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E78B55" w14:textId="77777777" w:rsidR="00CF0CC8" w:rsidRPr="00CF0CC8" w:rsidRDefault="00CF0CC8" w:rsidP="00CF0CC8">
      <w:pPr>
        <w:pStyle w:val="Bezproreda1"/>
        <w:jc w:val="both"/>
        <w:rPr>
          <w:rFonts w:ascii="Times New Roman" w:hAnsi="Times New Roman"/>
          <w:sz w:val="24"/>
          <w:szCs w:val="24"/>
        </w:rPr>
      </w:pPr>
      <w:r w:rsidRPr="00CF0CC8">
        <w:rPr>
          <w:rFonts w:ascii="Times New Roman" w:hAnsi="Times New Roman"/>
          <w:color w:val="000000"/>
          <w:sz w:val="24"/>
          <w:szCs w:val="24"/>
        </w:rPr>
        <w:t xml:space="preserve">Gradsko vijeće Grada Delnica na temelju </w:t>
      </w:r>
      <w:r w:rsidRPr="00CF0CC8">
        <w:rPr>
          <w:rFonts w:ascii="Times New Roman" w:hAnsi="Times New Roman"/>
          <w:sz w:val="24"/>
          <w:szCs w:val="24"/>
        </w:rPr>
        <w:t xml:space="preserve">članka 35. Zakona o lokalnoj i područnoj (regionalnoj) samoupravi („Narodne novine“ broj 33/01, 60/01, 129/05, 109/07, 129/08, 36/09, 150/11, 144/12, 19/13, 137/15, 123/17, 98/19 i 144/20), </w:t>
      </w:r>
      <w:r w:rsidRPr="00CF0CC8">
        <w:rPr>
          <w:rFonts w:ascii="Times New Roman" w:hAnsi="Times New Roman"/>
          <w:color w:val="000000"/>
          <w:sz w:val="24"/>
          <w:szCs w:val="24"/>
        </w:rPr>
        <w:t>članka 40. Statuta Grada Delnica („Službene novine Grada Delnica“ broj 2/21, 6/25) te</w:t>
      </w:r>
      <w:r w:rsidRPr="00CF0CC8">
        <w:rPr>
          <w:rFonts w:ascii="Times New Roman" w:hAnsi="Times New Roman"/>
          <w:sz w:val="24"/>
          <w:szCs w:val="24"/>
        </w:rPr>
        <w:t xml:space="preserve"> </w:t>
      </w:r>
      <w:r w:rsidRPr="00CF0CC8">
        <w:rPr>
          <w:rFonts w:ascii="Times New Roman" w:hAnsi="Times New Roman"/>
          <w:color w:val="000000"/>
          <w:sz w:val="24"/>
          <w:szCs w:val="24"/>
          <w:shd w:val="clear" w:color="auto" w:fill="FFFFFF"/>
        </w:rPr>
        <w:t xml:space="preserve">članka 17. stavka 1. Zakona o ublažavanju i uklanjanju posljedica prirodnih nepogoda („Narodne novine“ broj 16/19) </w:t>
      </w:r>
      <w:r w:rsidRPr="00CF0CC8">
        <w:rPr>
          <w:rFonts w:ascii="Times New Roman" w:hAnsi="Times New Roman"/>
          <w:sz w:val="24"/>
          <w:szCs w:val="24"/>
        </w:rPr>
        <w:t xml:space="preserve">na 6. sjednici Gradskog vijeća održanoj 15. prosinca 2025. godine, donosi </w:t>
      </w:r>
    </w:p>
    <w:p w14:paraId="40D8F25A" w14:textId="77777777" w:rsidR="00CF0CC8" w:rsidRPr="00CF0CC8" w:rsidRDefault="00CF0CC8" w:rsidP="00CF0CC8">
      <w:pPr>
        <w:pStyle w:val="Bezproreda1"/>
        <w:jc w:val="both"/>
        <w:rPr>
          <w:rFonts w:ascii="Times New Roman" w:hAnsi="Times New Roman"/>
          <w:color w:val="000000"/>
          <w:sz w:val="24"/>
          <w:szCs w:val="24"/>
        </w:rPr>
      </w:pPr>
    </w:p>
    <w:p w14:paraId="7FC435F2" w14:textId="16CD5695" w:rsidR="00CF0CC8" w:rsidRPr="00CF0CC8" w:rsidRDefault="00CF0CC8" w:rsidP="00CF0CC8">
      <w:pPr>
        <w:pStyle w:val="Bezproreda1"/>
        <w:jc w:val="center"/>
        <w:rPr>
          <w:rFonts w:ascii="Times New Roman" w:hAnsi="Times New Roman"/>
          <w:b/>
          <w:bCs/>
          <w:color w:val="000000"/>
          <w:sz w:val="24"/>
          <w:szCs w:val="24"/>
        </w:rPr>
      </w:pPr>
      <w:r w:rsidRPr="00CF0CC8">
        <w:rPr>
          <w:rFonts w:ascii="Times New Roman" w:hAnsi="Times New Roman"/>
          <w:b/>
          <w:bCs/>
          <w:color w:val="000000"/>
          <w:sz w:val="24"/>
          <w:szCs w:val="24"/>
        </w:rPr>
        <w:t>ZAKLJUČAK O USVAJANJU PLANA DJELOVANJA U PODRUČJU PRIRODNIH NEPOGODA ZA 2026. GODINU</w:t>
      </w:r>
    </w:p>
    <w:p w14:paraId="2556887D" w14:textId="77777777" w:rsidR="00CF0CC8" w:rsidRPr="00CF0CC8" w:rsidRDefault="00CF0CC8" w:rsidP="00CF0CC8">
      <w:pPr>
        <w:pStyle w:val="Bezproreda1"/>
        <w:jc w:val="both"/>
        <w:rPr>
          <w:rFonts w:ascii="Times New Roman" w:hAnsi="Times New Roman"/>
          <w:b/>
          <w:bCs/>
          <w:color w:val="000000"/>
          <w:sz w:val="24"/>
          <w:szCs w:val="24"/>
        </w:rPr>
      </w:pPr>
    </w:p>
    <w:p w14:paraId="03BEFBC1" w14:textId="77777777" w:rsidR="00CF0CC8" w:rsidRPr="00CF0CC8" w:rsidRDefault="00CF0CC8" w:rsidP="00CF0CC8">
      <w:pPr>
        <w:pStyle w:val="Bezproreda1"/>
        <w:jc w:val="center"/>
        <w:rPr>
          <w:rFonts w:ascii="Times New Roman" w:hAnsi="Times New Roman"/>
          <w:b/>
          <w:bCs/>
          <w:color w:val="000000"/>
          <w:sz w:val="24"/>
          <w:szCs w:val="24"/>
        </w:rPr>
      </w:pPr>
      <w:r w:rsidRPr="00CF0CC8">
        <w:rPr>
          <w:rFonts w:ascii="Times New Roman" w:hAnsi="Times New Roman"/>
          <w:b/>
          <w:bCs/>
          <w:color w:val="000000"/>
          <w:sz w:val="24"/>
          <w:szCs w:val="24"/>
        </w:rPr>
        <w:t>Točka 1.</w:t>
      </w:r>
    </w:p>
    <w:p w14:paraId="50CCD482" w14:textId="77777777" w:rsidR="00CF0CC8" w:rsidRPr="00CF0CC8" w:rsidRDefault="00CF0CC8" w:rsidP="00CF0CC8">
      <w:pPr>
        <w:pStyle w:val="Bezproreda1"/>
        <w:jc w:val="both"/>
        <w:rPr>
          <w:rFonts w:ascii="Times New Roman" w:hAnsi="Times New Roman"/>
          <w:color w:val="000000"/>
          <w:sz w:val="24"/>
          <w:szCs w:val="24"/>
        </w:rPr>
      </w:pPr>
      <w:r w:rsidRPr="00CF0CC8">
        <w:rPr>
          <w:rFonts w:ascii="Times New Roman" w:hAnsi="Times New Roman"/>
          <w:color w:val="000000"/>
          <w:sz w:val="24"/>
          <w:szCs w:val="24"/>
        </w:rPr>
        <w:t>Usvaja se Plan djelovanja u području prirodnih nepogoda za 2026. godinu.</w:t>
      </w:r>
    </w:p>
    <w:p w14:paraId="5D015E4F" w14:textId="77777777" w:rsidR="00CF0CC8" w:rsidRPr="00CF0CC8" w:rsidRDefault="00CF0CC8" w:rsidP="00CF0CC8">
      <w:pPr>
        <w:pStyle w:val="Bezproreda1"/>
        <w:jc w:val="both"/>
        <w:rPr>
          <w:rFonts w:ascii="Times New Roman" w:hAnsi="Times New Roman"/>
          <w:color w:val="000000"/>
          <w:sz w:val="24"/>
          <w:szCs w:val="24"/>
        </w:rPr>
      </w:pPr>
    </w:p>
    <w:p w14:paraId="188BE9CC" w14:textId="77777777" w:rsidR="00CF0CC8" w:rsidRPr="00CF0CC8" w:rsidRDefault="00CF0CC8" w:rsidP="00CF0CC8">
      <w:pPr>
        <w:pStyle w:val="Bezproreda1"/>
        <w:jc w:val="center"/>
        <w:rPr>
          <w:rFonts w:ascii="Times New Roman" w:hAnsi="Times New Roman"/>
          <w:b/>
          <w:bCs/>
          <w:color w:val="000000"/>
          <w:sz w:val="24"/>
          <w:szCs w:val="24"/>
        </w:rPr>
      </w:pPr>
      <w:r w:rsidRPr="00CF0CC8">
        <w:rPr>
          <w:rFonts w:ascii="Times New Roman" w:hAnsi="Times New Roman"/>
          <w:b/>
          <w:bCs/>
          <w:color w:val="000000"/>
          <w:sz w:val="24"/>
          <w:szCs w:val="24"/>
        </w:rPr>
        <w:t>Točka 2.</w:t>
      </w:r>
    </w:p>
    <w:p w14:paraId="4A94FC91" w14:textId="77777777" w:rsidR="00CF0CC8" w:rsidRPr="00CF0CC8" w:rsidRDefault="00CF0CC8" w:rsidP="00CF0CC8">
      <w:pPr>
        <w:pStyle w:val="Bezproreda1"/>
        <w:jc w:val="both"/>
        <w:rPr>
          <w:rFonts w:ascii="Times New Roman" w:hAnsi="Times New Roman"/>
          <w:color w:val="000000"/>
          <w:sz w:val="24"/>
          <w:szCs w:val="24"/>
        </w:rPr>
      </w:pPr>
      <w:r w:rsidRPr="00CF0CC8">
        <w:rPr>
          <w:rFonts w:ascii="Times New Roman" w:hAnsi="Times New Roman"/>
          <w:color w:val="000000"/>
          <w:sz w:val="24"/>
          <w:szCs w:val="24"/>
        </w:rPr>
        <w:t>Plan djelovanja iz točke 1. ovog Zaključka nalazi se u prilogu i sastavni je dio istog.</w:t>
      </w:r>
    </w:p>
    <w:p w14:paraId="50AA2F20" w14:textId="77777777" w:rsidR="00CF0CC8" w:rsidRPr="00CF0CC8" w:rsidRDefault="00CF0CC8" w:rsidP="00CF0CC8">
      <w:pPr>
        <w:pStyle w:val="Bezproreda1"/>
        <w:jc w:val="both"/>
        <w:rPr>
          <w:rFonts w:ascii="Times New Roman" w:hAnsi="Times New Roman"/>
          <w:color w:val="000000"/>
          <w:sz w:val="24"/>
          <w:szCs w:val="24"/>
        </w:rPr>
      </w:pPr>
    </w:p>
    <w:p w14:paraId="2BDEC068" w14:textId="77777777" w:rsidR="00CF0CC8" w:rsidRPr="00CF0CC8" w:rsidRDefault="00CF0CC8" w:rsidP="00CF0CC8">
      <w:pPr>
        <w:pStyle w:val="Bezproreda1"/>
        <w:jc w:val="center"/>
        <w:rPr>
          <w:rFonts w:ascii="Times New Roman" w:hAnsi="Times New Roman"/>
          <w:b/>
          <w:bCs/>
          <w:color w:val="000000"/>
          <w:sz w:val="24"/>
          <w:szCs w:val="24"/>
        </w:rPr>
      </w:pPr>
      <w:r w:rsidRPr="00CF0CC8">
        <w:rPr>
          <w:rFonts w:ascii="Times New Roman" w:hAnsi="Times New Roman"/>
          <w:b/>
          <w:bCs/>
          <w:color w:val="000000"/>
          <w:sz w:val="24"/>
          <w:szCs w:val="24"/>
        </w:rPr>
        <w:t>Točka 3.</w:t>
      </w:r>
    </w:p>
    <w:p w14:paraId="1B883132" w14:textId="77777777" w:rsidR="00CF0CC8" w:rsidRPr="00CF0CC8" w:rsidRDefault="00CF0CC8" w:rsidP="00CF0CC8">
      <w:pPr>
        <w:pStyle w:val="Bezproreda1"/>
        <w:jc w:val="both"/>
        <w:rPr>
          <w:rFonts w:ascii="Times New Roman" w:hAnsi="Times New Roman"/>
          <w:color w:val="000000"/>
          <w:sz w:val="24"/>
          <w:szCs w:val="24"/>
        </w:rPr>
      </w:pPr>
      <w:r w:rsidRPr="00CF0CC8">
        <w:rPr>
          <w:rFonts w:ascii="Times New Roman" w:hAnsi="Times New Roman"/>
          <w:color w:val="000000"/>
          <w:sz w:val="24"/>
          <w:szCs w:val="24"/>
        </w:rPr>
        <w:t>Plan djelovanja u području prirodnih nepogoda za 2026. godinu objavit će se na Službenim mrežnim stranicama Grada Delnica.</w:t>
      </w:r>
    </w:p>
    <w:p w14:paraId="52D415B8" w14:textId="77777777" w:rsidR="00CF0CC8" w:rsidRPr="00CF0CC8" w:rsidRDefault="00CF0CC8" w:rsidP="00CF0CC8">
      <w:pPr>
        <w:pStyle w:val="Bezproreda1"/>
        <w:jc w:val="both"/>
        <w:rPr>
          <w:rFonts w:ascii="Times New Roman" w:hAnsi="Times New Roman"/>
          <w:color w:val="000000"/>
          <w:sz w:val="24"/>
          <w:szCs w:val="24"/>
        </w:rPr>
      </w:pPr>
    </w:p>
    <w:p w14:paraId="2D52036B" w14:textId="77777777" w:rsidR="00CF0CC8" w:rsidRPr="00CF0CC8" w:rsidRDefault="00CF0CC8" w:rsidP="00CF0CC8">
      <w:pPr>
        <w:pStyle w:val="Bezproreda1"/>
        <w:jc w:val="both"/>
        <w:rPr>
          <w:rFonts w:ascii="Times New Roman" w:hAnsi="Times New Roman"/>
          <w:sz w:val="24"/>
          <w:szCs w:val="24"/>
        </w:rPr>
      </w:pPr>
    </w:p>
    <w:p w14:paraId="3E59F5F7" w14:textId="77777777" w:rsidR="00CF0CC8" w:rsidRPr="00CF0CC8" w:rsidRDefault="00CF0CC8" w:rsidP="00CF0CC8">
      <w:pPr>
        <w:pStyle w:val="Bezproreda1"/>
        <w:jc w:val="both"/>
        <w:rPr>
          <w:rFonts w:ascii="Times New Roman" w:hAnsi="Times New Roman"/>
          <w:color w:val="000000"/>
          <w:sz w:val="24"/>
          <w:szCs w:val="24"/>
        </w:rPr>
      </w:pPr>
      <w:r w:rsidRPr="00CF0CC8">
        <w:rPr>
          <w:rFonts w:ascii="Times New Roman" w:hAnsi="Times New Roman"/>
          <w:color w:val="000000"/>
          <w:sz w:val="24"/>
          <w:szCs w:val="24"/>
        </w:rPr>
        <w:t>KLASA: 920-03/25-01/1</w:t>
      </w:r>
    </w:p>
    <w:p w14:paraId="1C3DD342" w14:textId="77777777" w:rsidR="00CF0CC8" w:rsidRPr="00CF0CC8" w:rsidRDefault="00CF0CC8" w:rsidP="00CF0CC8">
      <w:pPr>
        <w:pStyle w:val="Bezproreda1"/>
        <w:jc w:val="both"/>
        <w:rPr>
          <w:rFonts w:ascii="Times New Roman" w:hAnsi="Times New Roman"/>
          <w:color w:val="000000"/>
          <w:sz w:val="24"/>
          <w:szCs w:val="24"/>
        </w:rPr>
      </w:pPr>
      <w:r w:rsidRPr="00CF0CC8">
        <w:rPr>
          <w:rFonts w:ascii="Times New Roman" w:hAnsi="Times New Roman"/>
          <w:color w:val="000000"/>
          <w:sz w:val="24"/>
          <w:szCs w:val="24"/>
        </w:rPr>
        <w:t>URBROJ: 2170-6-5-4-25-2</w:t>
      </w:r>
    </w:p>
    <w:p w14:paraId="0ADE4C3E" w14:textId="77777777" w:rsidR="00CF0CC8" w:rsidRPr="00CF0CC8" w:rsidRDefault="00CF0CC8" w:rsidP="00CF0CC8">
      <w:pPr>
        <w:pStyle w:val="Bezproreda1"/>
        <w:jc w:val="both"/>
        <w:rPr>
          <w:rFonts w:ascii="Times New Roman" w:hAnsi="Times New Roman"/>
          <w:color w:val="000000"/>
          <w:sz w:val="24"/>
          <w:szCs w:val="24"/>
        </w:rPr>
      </w:pPr>
      <w:r w:rsidRPr="00CF0CC8">
        <w:rPr>
          <w:rFonts w:ascii="Times New Roman" w:hAnsi="Times New Roman"/>
          <w:color w:val="000000"/>
          <w:sz w:val="24"/>
          <w:szCs w:val="24"/>
        </w:rPr>
        <w:t>U Delnicama, 15. prosinca 2025. godine</w:t>
      </w:r>
    </w:p>
    <w:p w14:paraId="0D1FA205" w14:textId="77777777" w:rsidR="00CF0CC8" w:rsidRPr="00CF0CC8" w:rsidRDefault="00CF0CC8" w:rsidP="00CF0CC8">
      <w:pPr>
        <w:pStyle w:val="Bezproreda1"/>
        <w:jc w:val="both"/>
        <w:rPr>
          <w:rFonts w:ascii="Times New Roman" w:hAnsi="Times New Roman"/>
          <w:sz w:val="24"/>
          <w:szCs w:val="24"/>
        </w:rPr>
      </w:pPr>
    </w:p>
    <w:p w14:paraId="20640A53" w14:textId="77777777" w:rsidR="00CF0CC8" w:rsidRDefault="00CF0CC8" w:rsidP="00CF0CC8">
      <w:pPr>
        <w:pStyle w:val="Bezproreda1"/>
        <w:jc w:val="center"/>
        <w:rPr>
          <w:rFonts w:ascii="Times New Roman" w:hAnsi="Times New Roman"/>
          <w:sz w:val="24"/>
          <w:szCs w:val="24"/>
        </w:rPr>
      </w:pPr>
      <w:r w:rsidRPr="00CF0CC8">
        <w:rPr>
          <w:rFonts w:ascii="Times New Roman" w:hAnsi="Times New Roman"/>
          <w:sz w:val="24"/>
          <w:szCs w:val="24"/>
        </w:rPr>
        <w:t>GRADSKO VIJEĆE GRADA DELNICA</w:t>
      </w:r>
    </w:p>
    <w:p w14:paraId="73822FEF" w14:textId="77777777" w:rsidR="00CF0CC8" w:rsidRDefault="00CF0CC8" w:rsidP="00CF0CC8">
      <w:pPr>
        <w:pStyle w:val="Bezproreda1"/>
        <w:jc w:val="center"/>
        <w:rPr>
          <w:rFonts w:ascii="Times New Roman" w:hAnsi="Times New Roman"/>
          <w:sz w:val="24"/>
          <w:szCs w:val="24"/>
        </w:rPr>
      </w:pPr>
      <w:r w:rsidRPr="00CF0CC8">
        <w:rPr>
          <w:rFonts w:ascii="Times New Roman" w:hAnsi="Times New Roman"/>
          <w:sz w:val="24"/>
          <w:szCs w:val="24"/>
        </w:rPr>
        <w:t>PREDSJEDNIK</w:t>
      </w:r>
    </w:p>
    <w:p w14:paraId="10E76662" w14:textId="2308D1F5" w:rsidR="00CF0CC8" w:rsidRPr="00CF0CC8" w:rsidRDefault="00CF0CC8" w:rsidP="00CF0CC8">
      <w:pPr>
        <w:pStyle w:val="Bezproreda1"/>
        <w:jc w:val="center"/>
        <w:rPr>
          <w:rFonts w:ascii="Times New Roman" w:hAnsi="Times New Roman"/>
          <w:bCs/>
          <w:sz w:val="24"/>
          <w:szCs w:val="24"/>
        </w:rPr>
      </w:pPr>
      <w:r>
        <w:rPr>
          <w:rFonts w:ascii="Times New Roman" w:hAnsi="Times New Roman"/>
          <w:sz w:val="24"/>
          <w:szCs w:val="24"/>
        </w:rPr>
        <w:t xml:space="preserve">Ivan </w:t>
      </w:r>
      <w:r w:rsidRPr="00CF0CC8">
        <w:rPr>
          <w:rFonts w:ascii="Times New Roman" w:hAnsi="Times New Roman"/>
          <w:bCs/>
          <w:sz w:val="24"/>
          <w:szCs w:val="24"/>
        </w:rPr>
        <w:t>Piškor</w:t>
      </w:r>
    </w:p>
    <w:p w14:paraId="184F822B" w14:textId="77777777" w:rsidR="00CF0CC8" w:rsidRPr="00CF0CC8" w:rsidRDefault="00CF0CC8" w:rsidP="00CF0CC8">
      <w:pPr>
        <w:pStyle w:val="Bezproreda1"/>
        <w:jc w:val="both"/>
        <w:rPr>
          <w:rFonts w:ascii="Times New Roman" w:hAnsi="Times New Roman"/>
          <w:sz w:val="24"/>
          <w:szCs w:val="24"/>
        </w:rPr>
      </w:pPr>
    </w:p>
    <w:p w14:paraId="3D415774" w14:textId="77777777" w:rsidR="00CF0CC8" w:rsidRPr="00CF0CC8" w:rsidRDefault="00CF0CC8" w:rsidP="00CF0CC8">
      <w:pPr>
        <w:pStyle w:val="Bezproreda1"/>
        <w:jc w:val="both"/>
        <w:rPr>
          <w:rFonts w:ascii="Times New Roman" w:hAnsi="Times New Roman"/>
          <w:sz w:val="24"/>
          <w:szCs w:val="24"/>
        </w:rPr>
      </w:pPr>
    </w:p>
    <w:p w14:paraId="0EC4E0F3" w14:textId="77777777" w:rsidR="00CF0CC8" w:rsidRPr="00CF0CC8" w:rsidRDefault="00CF0CC8" w:rsidP="00CF0CC8">
      <w:pPr>
        <w:pStyle w:val="Bezproreda1"/>
        <w:jc w:val="both"/>
        <w:rPr>
          <w:rFonts w:ascii="Times New Roman" w:hAnsi="Times New Roman"/>
          <w:sz w:val="24"/>
          <w:szCs w:val="24"/>
        </w:rPr>
      </w:pPr>
    </w:p>
    <w:p w14:paraId="38B1FF56" w14:textId="74C6686D" w:rsidR="00CF0CC8" w:rsidRDefault="00CF0CC8">
      <w:pPr>
        <w:rPr>
          <w:rFonts w:ascii="Arial" w:hAnsi="Arial" w:cs="Arial"/>
          <w:sz w:val="24"/>
          <w:szCs w:val="24"/>
        </w:rPr>
      </w:pPr>
      <w:r>
        <w:rPr>
          <w:rFonts w:ascii="Arial" w:hAnsi="Arial" w:cs="Arial"/>
          <w:sz w:val="24"/>
          <w:szCs w:val="24"/>
        </w:rPr>
        <w:br w:type="page"/>
      </w:r>
    </w:p>
    <w:p w14:paraId="7AA10FC9" w14:textId="77777777" w:rsidR="00CF0CC8" w:rsidRDefault="00CF0CC8">
      <w:pPr>
        <w:rPr>
          <w:rFonts w:ascii="Arial" w:hAnsi="Arial" w:cs="Arial"/>
          <w:sz w:val="24"/>
          <w:szCs w:val="24"/>
        </w:rPr>
      </w:pPr>
    </w:p>
    <w:sdt>
      <w:sdtPr>
        <w:rPr>
          <w:rFonts w:ascii="Arial" w:hAnsi="Arial" w:cs="Arial"/>
          <w:sz w:val="24"/>
          <w:szCs w:val="24"/>
        </w:rPr>
        <w:id w:val="1678148221"/>
        <w:docPartObj>
          <w:docPartGallery w:val="Cover Pages"/>
          <w:docPartUnique/>
        </w:docPartObj>
      </w:sdtPr>
      <w:sdtEndPr>
        <w:rPr>
          <w:lang w:val="en-US" w:eastAsia="en-US"/>
        </w:rPr>
      </w:sdtEndPr>
      <w:sdtContent>
        <w:p w14:paraId="359D13A0" w14:textId="56BD56A6" w:rsidR="002236FB" w:rsidRPr="00EF4E46" w:rsidRDefault="002236FB" w:rsidP="00EF4E46">
          <w:pPr>
            <w:rPr>
              <w:rFonts w:ascii="Arial" w:hAnsi="Arial" w:cs="Arial"/>
              <w:sz w:val="24"/>
              <w:szCs w:val="24"/>
            </w:rPr>
          </w:pPr>
        </w:p>
        <w:p w14:paraId="6606ACBA" w14:textId="453B3433" w:rsidR="005274F1" w:rsidRPr="00C00343" w:rsidRDefault="00DB492F" w:rsidP="00C00343">
          <w:pPr>
            <w:ind w:left="360"/>
            <w:jc w:val="center"/>
            <w:rPr>
              <w:rFonts w:ascii="Arial" w:hAnsi="Arial" w:cs="Arial"/>
              <w:sz w:val="24"/>
              <w:szCs w:val="24"/>
              <w:lang w:val="en-US" w:eastAsia="en-US"/>
            </w:rPr>
          </w:pPr>
          <w:r>
            <w:rPr>
              <w:rFonts w:ascii="Arial" w:hAnsi="Arial" w:cs="Arial"/>
              <w:noProof/>
            </w:rPr>
            <w:drawing>
              <wp:anchor distT="0" distB="0" distL="114300" distR="114300" simplePos="0" relativeHeight="251739136" behindDoc="1" locked="0" layoutInCell="1" allowOverlap="1" wp14:anchorId="51884611" wp14:editId="5DCE0F6B">
                <wp:simplePos x="0" y="0"/>
                <wp:positionH relativeFrom="column">
                  <wp:posOffset>2103433</wp:posOffset>
                </wp:positionH>
                <wp:positionV relativeFrom="paragraph">
                  <wp:posOffset>3153122</wp:posOffset>
                </wp:positionV>
                <wp:extent cx="1647825" cy="2057400"/>
                <wp:effectExtent l="0" t="0" r="952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nice_(grb).gif"/>
                        <pic:cNvPicPr/>
                      </pic:nvPicPr>
                      <pic:blipFill>
                        <a:blip r:embed="rId9">
                          <a:extLst>
                            <a:ext uri="{28A0092B-C50C-407E-A947-70E740481C1C}">
                              <a14:useLocalDpi xmlns:a14="http://schemas.microsoft.com/office/drawing/2010/main" val="0"/>
                            </a:ext>
                          </a:extLst>
                        </a:blip>
                        <a:stretch>
                          <a:fillRect/>
                        </a:stretch>
                      </pic:blipFill>
                      <pic:spPr>
                        <a:xfrm>
                          <a:off x="0" y="0"/>
                          <a:ext cx="1647825" cy="2057400"/>
                        </a:xfrm>
                        <a:prstGeom prst="rect">
                          <a:avLst/>
                        </a:prstGeom>
                      </pic:spPr>
                    </pic:pic>
                  </a:graphicData>
                </a:graphic>
                <wp14:sizeRelH relativeFrom="page">
                  <wp14:pctWidth>0</wp14:pctWidth>
                </wp14:sizeRelH>
                <wp14:sizeRelV relativeFrom="page">
                  <wp14:pctHeight>0</wp14:pctHeight>
                </wp14:sizeRelV>
              </wp:anchor>
            </w:drawing>
          </w:r>
          <w:r w:rsidR="00256EE8" w:rsidRPr="00EF4E46">
            <w:rPr>
              <w:noProof/>
            </w:rPr>
            <mc:AlternateContent>
              <mc:Choice Requires="wps">
                <w:drawing>
                  <wp:anchor distT="91440" distB="91440" distL="114300" distR="114300" simplePos="0" relativeHeight="251738112" behindDoc="0" locked="0" layoutInCell="0" allowOverlap="1" wp14:anchorId="3F00BF1B" wp14:editId="1261AEF9">
                    <wp:simplePos x="0" y="0"/>
                    <wp:positionH relativeFrom="margin">
                      <wp:posOffset>1744345</wp:posOffset>
                    </wp:positionH>
                    <wp:positionV relativeFrom="margin">
                      <wp:posOffset>7779385</wp:posOffset>
                    </wp:positionV>
                    <wp:extent cx="2592070" cy="944245"/>
                    <wp:effectExtent l="0" t="2540" r="1905" b="0"/>
                    <wp:wrapSquare wrapText="bothSides"/>
                    <wp:docPr id="12" name="Rectangl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592070" cy="944245"/>
                            </a:xfrm>
                            <a:prstGeom prst="rect">
                              <a:avLst/>
                            </a:prstGeom>
                            <a:noFill/>
                            <a:ln>
                              <a:noFill/>
                            </a:ln>
                            <a:effectLst/>
                            <a:extLst>
                              <a:ext uri="{909E8E84-426E-40DD-AFC4-6F175D3DCCD1}">
                                <a14:hiddenFill xmlns:a14="http://schemas.microsoft.com/office/drawing/2010/main">
                                  <a:solidFill>
                                    <a:schemeClr val="bg1">
                                      <a:lumMod val="100000"/>
                                      <a:lumOff val="0"/>
                                    </a:schemeClr>
                                  </a:solidFill>
                                </a14:hiddenFill>
                              </a:ext>
                              <a:ext uri="{91240B29-F687-4F45-9708-019B960494DF}">
                                <a14:hiddenLine xmlns:a14="http://schemas.microsoft.com/office/drawing/2010/main" w="19050">
                                  <a:solidFill>
                                    <a:schemeClr val="tx1">
                                      <a:lumMod val="50000"/>
                                      <a:lumOff val="50000"/>
                                    </a:schemeClr>
                                  </a:solidFill>
                                  <a:miter lim="800000"/>
                                  <a:headEnd/>
                                  <a:tailEnd/>
                                </a14:hiddenLine>
                              </a:ext>
                            </a:extLst>
                          </wps:spPr>
                          <wps:txbx>
                            <w:txbxContent>
                              <w:p w14:paraId="6EE4C5FB" w14:textId="4E49FA6D" w:rsidR="002B14CA" w:rsidRPr="00B73F3E" w:rsidRDefault="00AD2D89" w:rsidP="00B73F3E">
                                <w:pPr>
                                  <w:jc w:val="center"/>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Prosinac</w:t>
                                </w:r>
                                <w:r w:rsidR="002B14CA">
                                  <w:rPr>
                                    <w:rFonts w:ascii="Times New Roman" w:hAnsi="Times New Roman" w:cs="Times New Roman"/>
                                    <w:color w:val="000000" w:themeColor="text1"/>
                                    <w:sz w:val="32"/>
                                    <w:szCs w:val="32"/>
                                  </w:rPr>
                                  <w:t>, 202</w:t>
                                </w:r>
                                <w:r w:rsidR="007E67C5">
                                  <w:rPr>
                                    <w:rFonts w:ascii="Times New Roman" w:hAnsi="Times New Roman" w:cs="Times New Roman"/>
                                    <w:color w:val="000000" w:themeColor="text1"/>
                                    <w:sz w:val="32"/>
                                    <w:szCs w:val="32"/>
                                  </w:rPr>
                                  <w:t>5</w:t>
                                </w:r>
                                <w:r w:rsidR="002B14CA" w:rsidRPr="00B73F3E">
                                  <w:rPr>
                                    <w:rFonts w:ascii="Times New Roman" w:hAnsi="Times New Roman" w:cs="Times New Roman"/>
                                    <w:color w:val="000000" w:themeColor="text1"/>
                                    <w:sz w:val="32"/>
                                    <w:szCs w:val="32"/>
                                  </w:rPr>
                                  <w:t>. godine</w:t>
                                </w:r>
                              </w:p>
                            </w:txbxContent>
                          </wps:txbx>
                          <wps:bodyPr rot="0" vert="horz" wrap="square" lIns="274320" tIns="274320" rIns="274320" bIns="274320" anchor="ctr" anchorCtr="0" upright="1">
                            <a:spAutoFit/>
                          </wps:bodyPr>
                        </wps:wsp>
                      </a:graphicData>
                    </a:graphic>
                    <wp14:sizeRelH relativeFrom="margin">
                      <wp14:pctWidth>0</wp14:pctWidth>
                    </wp14:sizeRelH>
                    <wp14:sizeRelV relativeFrom="page">
                      <wp14:pctHeight>0</wp14:pctHeight>
                    </wp14:sizeRelV>
                  </wp:anchor>
                </w:drawing>
              </mc:Choice>
              <mc:Fallback>
                <w:pict>
                  <v:rect w14:anchorId="3F00BF1B" id="Rectangle 396" o:spid="_x0000_s1026" style="position:absolute;left:0;text-align:left;margin-left:137.35pt;margin-top:612.55pt;width:204.1pt;height:74.35pt;flip:x;z-index:251738112;visibility:visible;mso-wrap-style:square;mso-width-percent:0;mso-height-percent:0;mso-wrap-distance-left:9pt;mso-wrap-distance-top:7.2pt;mso-wrap-distance-right:9pt;mso-wrap-distance-bottom:7.2pt;mso-position-horizontal:absolute;mso-position-horizontal-relative:margin;mso-position-vertical:absolute;mso-position-vertical-relative:margin;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" o:allowincell="f" filled="f" fillcolor="white [3212]" stroked="f" strokecolor="gray [1629]" strokeweight="1.5pt">
                    <v:textbox style="mso-fit-shape-to-text:t" inset="21.6pt,21.6pt,21.6pt,21.6pt">
                      <w:txbxContent>
                        <w:p w14:paraId="6EE4C5FB" w14:textId="4E49FA6D" w:rsidR="002B14CA" w:rsidRPr="00B73F3E" w:rsidRDefault="00AD2D89" w:rsidP="00B73F3E">
                          <w:pPr>
                            <w:jc w:val="center"/>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Prosinac</w:t>
                          </w:r>
                          <w:r w:rsidR="002B14CA">
                            <w:rPr>
                              <w:rFonts w:ascii="Times New Roman" w:hAnsi="Times New Roman" w:cs="Times New Roman"/>
                              <w:color w:val="000000" w:themeColor="text1"/>
                              <w:sz w:val="32"/>
                              <w:szCs w:val="32"/>
                            </w:rPr>
                            <w:t>, 202</w:t>
                          </w:r>
                          <w:r w:rsidR="007E67C5">
                            <w:rPr>
                              <w:rFonts w:ascii="Times New Roman" w:hAnsi="Times New Roman" w:cs="Times New Roman"/>
                              <w:color w:val="000000" w:themeColor="text1"/>
                              <w:sz w:val="32"/>
                              <w:szCs w:val="32"/>
                            </w:rPr>
                            <w:t>5</w:t>
                          </w:r>
                          <w:r w:rsidR="002B14CA" w:rsidRPr="00B73F3E">
                            <w:rPr>
                              <w:rFonts w:ascii="Times New Roman" w:hAnsi="Times New Roman" w:cs="Times New Roman"/>
                              <w:color w:val="000000" w:themeColor="text1"/>
                              <w:sz w:val="32"/>
                              <w:szCs w:val="32"/>
                            </w:rPr>
                            <w:t>. godine</w:t>
                          </w:r>
                        </w:p>
                      </w:txbxContent>
                    </v:textbox>
                    <w10:wrap type="square" anchorx="margin" anchory="margin"/>
                  </v:rect>
                </w:pict>
              </mc:Fallback>
            </mc:AlternateContent>
          </w:r>
          <w:r w:rsidR="00256EE8" w:rsidRPr="00EF4E46">
            <w:rPr>
              <w:noProof/>
            </w:rPr>
            <mc:AlternateContent>
              <mc:Choice Requires="wps">
                <w:drawing>
                  <wp:anchor distT="0" distB="0" distL="114300" distR="114300" simplePos="0" relativeHeight="251720704" behindDoc="0" locked="0" layoutInCell="1" allowOverlap="1" wp14:anchorId="1AB05730" wp14:editId="0F6EA47D">
                    <wp:simplePos x="0" y="0"/>
                    <wp:positionH relativeFrom="page">
                      <wp:posOffset>950595</wp:posOffset>
                    </wp:positionH>
                    <wp:positionV relativeFrom="page">
                      <wp:posOffset>1799590</wp:posOffset>
                    </wp:positionV>
                    <wp:extent cx="5783580" cy="2159000"/>
                    <wp:effectExtent l="0" t="0" r="0" b="3810"/>
                    <wp:wrapSquare wrapText="bothSides"/>
                    <wp:docPr id="11" name="Tekstni okvir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3580" cy="215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CFFB5C8" w14:textId="43A1127D" w:rsidR="002B14CA" w:rsidRDefault="00000000" w:rsidP="00B73F3E">
                                <w:pPr>
                                  <w:pStyle w:val="Bezproreda"/>
                                  <w:jc w:val="center"/>
                                  <w:rPr>
                                    <w:caps/>
                                    <w:color w:val="17365D" w:themeColor="text2" w:themeShade="BF"/>
                                    <w:sz w:val="52"/>
                                    <w:szCs w:val="52"/>
                                  </w:rPr>
                                </w:pPr>
                                <w:sdt>
                                  <w:sdtPr>
                                    <w:rPr>
                                      <w:rFonts w:ascii="Times New Roman" w:hAnsi="Times New Roman" w:cs="Times New Roman"/>
                                      <w:b/>
                                      <w:caps/>
                                      <w:color w:val="000000" w:themeColor="text1"/>
                                      <w:sz w:val="48"/>
                                      <w:szCs w:val="48"/>
                                    </w:rPr>
                                    <w:alias w:val="Naslov"/>
                                    <w:tag w:val=""/>
                                    <w:id w:val="225038787"/>
                                    <w:dataBinding w:prefixMappings="xmlns:ns0='http://purl.org/dc/elements/1.1/' xmlns:ns1='http://schemas.openxmlformats.org/package/2006/metadata/core-properties' " w:xpath="/ns1:coreProperties[1]/ns0:title[1]" w:storeItemID="{6C3C8BC8-F283-45AE-878A-BAB7291924A1}"/>
                                    <w:text w:multiLine="1"/>
                                  </w:sdtPr>
                                  <w:sdtContent>
                                    <w:r w:rsidR="002B14CA" w:rsidRPr="00B73F3E">
                                      <w:rPr>
                                        <w:rFonts w:ascii="Times New Roman" w:hAnsi="Times New Roman" w:cs="Times New Roman"/>
                                        <w:b/>
                                        <w:caps/>
                                        <w:color w:val="000000" w:themeColor="text1"/>
                                        <w:sz w:val="48"/>
                                        <w:szCs w:val="48"/>
                                      </w:rPr>
                                      <w:t xml:space="preserve">Plan djelovanja u području </w:t>
                                    </w:r>
                                    <w:r w:rsidR="002B14CA" w:rsidRPr="00B73F3E">
                                      <w:rPr>
                                        <w:rFonts w:ascii="Times New Roman" w:hAnsi="Times New Roman" w:cs="Times New Roman"/>
                                        <w:b/>
                                        <w:caps/>
                                        <w:color w:val="000000" w:themeColor="text1"/>
                                        <w:sz w:val="48"/>
                                        <w:szCs w:val="48"/>
                                      </w:rPr>
                                      <w:br/>
                                      <w:t>prirodnih nepogoda</w:t>
                                    </w:r>
                                    <w:r w:rsidR="002B14CA">
                                      <w:rPr>
                                        <w:rFonts w:ascii="Times New Roman" w:hAnsi="Times New Roman" w:cs="Times New Roman"/>
                                        <w:b/>
                                        <w:caps/>
                                        <w:color w:val="000000" w:themeColor="text1"/>
                                        <w:sz w:val="48"/>
                                        <w:szCs w:val="48"/>
                                      </w:rPr>
                                      <w:t xml:space="preserve"> </w:t>
                                    </w:r>
                                    <w:r w:rsidR="002B14CA">
                                      <w:rPr>
                                        <w:rFonts w:ascii="Times New Roman" w:hAnsi="Times New Roman" w:cs="Times New Roman"/>
                                        <w:b/>
                                        <w:caps/>
                                        <w:color w:val="000000" w:themeColor="text1"/>
                                        <w:sz w:val="48"/>
                                        <w:szCs w:val="48"/>
                                      </w:rPr>
                                      <w:br/>
                                      <w:t>za 202</w:t>
                                    </w:r>
                                    <w:r w:rsidR="007E67C5">
                                      <w:rPr>
                                        <w:rFonts w:ascii="Times New Roman" w:hAnsi="Times New Roman" w:cs="Times New Roman"/>
                                        <w:b/>
                                        <w:caps/>
                                        <w:color w:val="000000" w:themeColor="text1"/>
                                        <w:sz w:val="48"/>
                                        <w:szCs w:val="48"/>
                                      </w:rPr>
                                      <w:t>6</w:t>
                                    </w:r>
                                    <w:r w:rsidR="002B14CA">
                                      <w:rPr>
                                        <w:rFonts w:ascii="Times New Roman" w:hAnsi="Times New Roman" w:cs="Times New Roman"/>
                                        <w:b/>
                                        <w:caps/>
                                        <w:color w:val="000000" w:themeColor="text1"/>
                                        <w:sz w:val="48"/>
                                        <w:szCs w:val="48"/>
                                      </w:rPr>
                                      <w:t>. godinu</w:t>
                                    </w:r>
                                    <w:r w:rsidR="002B14CA" w:rsidRPr="00B73F3E">
                                      <w:rPr>
                                        <w:rFonts w:ascii="Times New Roman" w:hAnsi="Times New Roman" w:cs="Times New Roman"/>
                                        <w:b/>
                                        <w:caps/>
                                        <w:color w:val="000000" w:themeColor="text1"/>
                                        <w:sz w:val="48"/>
                                        <w:szCs w:val="48"/>
                                      </w:rPr>
                                      <w:br/>
                                    </w:r>
                                    <w:r w:rsidR="002B14CA">
                                      <w:rPr>
                                        <w:rFonts w:ascii="Times New Roman" w:hAnsi="Times New Roman" w:cs="Times New Roman"/>
                                        <w:b/>
                                        <w:caps/>
                                        <w:color w:val="000000" w:themeColor="text1"/>
                                        <w:sz w:val="48"/>
                                        <w:szCs w:val="48"/>
                                      </w:rPr>
                                      <w:br/>
                                      <w:t>GRAD DELNICE</w:t>
                                    </w:r>
                                  </w:sdtContent>
                                </w:sdt>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1AB05730" id="_x0000_t202" coordsize="21600,21600" o:spt="202" path="m,l,21600r21600,l21600,xe">
                    <v:stroke joinstyle="miter"/>
                    <v:path gradientshapeok="t" o:connecttype="rect"/>
                  </v:shapetype>
                  <v:shape id="Tekstni okvir 113" o:spid="_x0000_s1027" type="#_x0000_t202" style="position:absolute;left:0;text-align:left;margin-left:74.85pt;margin-top:141.7pt;width:455.4pt;height:17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" filled="f" stroked="f" strokeweight=".5pt">
                    <v:textbox inset="0,0,0,0">
                      <w:txbxContent>
                        <w:p w14:paraId="6CFFB5C8" w14:textId="43A1127D" w:rsidR="002B14CA" w:rsidRDefault="00000000" w:rsidP="00B73F3E">
                          <w:pPr>
                            <w:pStyle w:val="Bezproreda"/>
                            <w:jc w:val="center"/>
                            <w:rPr>
                              <w:caps/>
                              <w:color w:val="17365D" w:themeColor="text2" w:themeShade="BF"/>
                              <w:sz w:val="52"/>
                              <w:szCs w:val="52"/>
                            </w:rPr>
                          </w:pPr>
                          <w:sdt>
                            <w:sdtPr>
                              <w:rPr>
                                <w:rFonts w:ascii="Times New Roman" w:hAnsi="Times New Roman" w:cs="Times New Roman"/>
                                <w:b/>
                                <w:caps/>
                                <w:color w:val="000000" w:themeColor="text1"/>
                                <w:sz w:val="48"/>
                                <w:szCs w:val="48"/>
                              </w:rPr>
                              <w:alias w:val="Naslov"/>
                              <w:tag w:val=""/>
                              <w:id w:val="225038787"/>
                              <w:dataBinding w:prefixMappings="xmlns:ns0='http://purl.org/dc/elements/1.1/' xmlns:ns1='http://schemas.openxmlformats.org/package/2006/metadata/core-properties' " w:xpath="/ns1:coreProperties[1]/ns0:title[1]" w:storeItemID="{6C3C8BC8-F283-45AE-878A-BAB7291924A1}"/>
                              <w:text w:multiLine="1"/>
                            </w:sdtPr>
                            <w:sdtContent>
                              <w:r w:rsidR="002B14CA" w:rsidRPr="00B73F3E">
                                <w:rPr>
                                  <w:rFonts w:ascii="Times New Roman" w:hAnsi="Times New Roman" w:cs="Times New Roman"/>
                                  <w:b/>
                                  <w:caps/>
                                  <w:color w:val="000000" w:themeColor="text1"/>
                                  <w:sz w:val="48"/>
                                  <w:szCs w:val="48"/>
                                </w:rPr>
                                <w:t xml:space="preserve">Plan djelovanja u području </w:t>
                              </w:r>
                              <w:r w:rsidR="002B14CA" w:rsidRPr="00B73F3E">
                                <w:rPr>
                                  <w:rFonts w:ascii="Times New Roman" w:hAnsi="Times New Roman" w:cs="Times New Roman"/>
                                  <w:b/>
                                  <w:caps/>
                                  <w:color w:val="000000" w:themeColor="text1"/>
                                  <w:sz w:val="48"/>
                                  <w:szCs w:val="48"/>
                                </w:rPr>
                                <w:br/>
                                <w:t>prirodnih nepogoda</w:t>
                              </w:r>
                              <w:r w:rsidR="002B14CA">
                                <w:rPr>
                                  <w:rFonts w:ascii="Times New Roman" w:hAnsi="Times New Roman" w:cs="Times New Roman"/>
                                  <w:b/>
                                  <w:caps/>
                                  <w:color w:val="000000" w:themeColor="text1"/>
                                  <w:sz w:val="48"/>
                                  <w:szCs w:val="48"/>
                                </w:rPr>
                                <w:t xml:space="preserve"> </w:t>
                              </w:r>
                              <w:r w:rsidR="002B14CA">
                                <w:rPr>
                                  <w:rFonts w:ascii="Times New Roman" w:hAnsi="Times New Roman" w:cs="Times New Roman"/>
                                  <w:b/>
                                  <w:caps/>
                                  <w:color w:val="000000" w:themeColor="text1"/>
                                  <w:sz w:val="48"/>
                                  <w:szCs w:val="48"/>
                                </w:rPr>
                                <w:br/>
                                <w:t>za 202</w:t>
                              </w:r>
                              <w:r w:rsidR="007E67C5">
                                <w:rPr>
                                  <w:rFonts w:ascii="Times New Roman" w:hAnsi="Times New Roman" w:cs="Times New Roman"/>
                                  <w:b/>
                                  <w:caps/>
                                  <w:color w:val="000000" w:themeColor="text1"/>
                                  <w:sz w:val="48"/>
                                  <w:szCs w:val="48"/>
                                </w:rPr>
                                <w:t>6</w:t>
                              </w:r>
                              <w:r w:rsidR="002B14CA">
                                <w:rPr>
                                  <w:rFonts w:ascii="Times New Roman" w:hAnsi="Times New Roman" w:cs="Times New Roman"/>
                                  <w:b/>
                                  <w:caps/>
                                  <w:color w:val="000000" w:themeColor="text1"/>
                                  <w:sz w:val="48"/>
                                  <w:szCs w:val="48"/>
                                </w:rPr>
                                <w:t>. godinu</w:t>
                              </w:r>
                              <w:r w:rsidR="002B14CA" w:rsidRPr="00B73F3E">
                                <w:rPr>
                                  <w:rFonts w:ascii="Times New Roman" w:hAnsi="Times New Roman" w:cs="Times New Roman"/>
                                  <w:b/>
                                  <w:caps/>
                                  <w:color w:val="000000" w:themeColor="text1"/>
                                  <w:sz w:val="48"/>
                                  <w:szCs w:val="48"/>
                                </w:rPr>
                                <w:br/>
                              </w:r>
                              <w:r w:rsidR="002B14CA">
                                <w:rPr>
                                  <w:rFonts w:ascii="Times New Roman" w:hAnsi="Times New Roman" w:cs="Times New Roman"/>
                                  <w:b/>
                                  <w:caps/>
                                  <w:color w:val="000000" w:themeColor="text1"/>
                                  <w:sz w:val="48"/>
                                  <w:szCs w:val="48"/>
                                </w:rPr>
                                <w:br/>
                                <w:t>GRAD DELNICE</w:t>
                              </w:r>
                            </w:sdtContent>
                          </w:sdt>
                        </w:p>
                      </w:txbxContent>
                    </v:textbox>
                    <w10:wrap type="square" anchorx="page" anchory="page"/>
                  </v:shape>
                </w:pict>
              </mc:Fallback>
            </mc:AlternateContent>
          </w:r>
          <w:r w:rsidR="002236FB" w:rsidRPr="00C00343">
            <w:rPr>
              <w:rFonts w:ascii="Arial" w:hAnsi="Arial" w:cs="Arial"/>
              <w:sz w:val="24"/>
              <w:szCs w:val="24"/>
              <w:lang w:val="en-US" w:eastAsia="en-US"/>
            </w:rPr>
            <w:br w:type="page"/>
          </w:r>
        </w:p>
        <w:p w14:paraId="622C1C94" w14:textId="77777777" w:rsidR="002236FB" w:rsidRPr="00EF4E46" w:rsidRDefault="00000000" w:rsidP="00EF4E46">
          <w:pPr>
            <w:rPr>
              <w:rFonts w:ascii="Arial" w:hAnsi="Arial" w:cs="Arial"/>
              <w:sz w:val="24"/>
              <w:szCs w:val="24"/>
              <w:lang w:val="en-US" w:eastAsia="en-US"/>
            </w:rPr>
          </w:pPr>
        </w:p>
      </w:sdtContent>
    </w:sdt>
    <w:bookmarkStart w:id="0" w:name="_Toc1675973" w:displacedByCustomXml="next"/>
    <w:bookmarkStart w:id="1" w:name="_Toc3781184" w:displacedByCustomXml="next"/>
    <w:bookmarkStart w:id="2" w:name="_Hlk535946054" w:displacedByCustomXml="next"/>
    <w:bookmarkStart w:id="3" w:name="_Hlk535946262" w:displacedByCustomXml="next"/>
    <w:sdt>
      <w:sdtPr>
        <w:rPr>
          <w:rFonts w:ascii="Arial" w:eastAsiaTheme="minorEastAsia" w:hAnsi="Arial" w:cs="Arial"/>
          <w:b w:val="0"/>
          <w:bCs w:val="0"/>
          <w:sz w:val="24"/>
          <w:szCs w:val="24"/>
          <w:lang w:val="hr-HR" w:eastAsia="hr-HR"/>
        </w:rPr>
        <w:id w:val="-2011282955"/>
        <w:docPartObj>
          <w:docPartGallery w:val="Table of Contents"/>
          <w:docPartUnique/>
        </w:docPartObj>
      </w:sdtPr>
      <w:sdtEndPr>
        <w:rPr>
          <w:noProof/>
          <w:sz w:val="22"/>
          <w:szCs w:val="22"/>
        </w:rPr>
      </w:sdtEndPr>
      <w:sdtContent>
        <w:p w14:paraId="380C7B3E" w14:textId="0E9F0238" w:rsidR="00621014" w:rsidRPr="001F2032" w:rsidRDefault="00065974" w:rsidP="00065974">
          <w:pPr>
            <w:pStyle w:val="TOCNaslov"/>
            <w:numPr>
              <w:ilvl w:val="0"/>
              <w:numId w:val="0"/>
            </w:numPr>
            <w:jc w:val="both"/>
            <w:rPr>
              <w:rFonts w:ascii="Arial" w:hAnsi="Arial" w:cs="Arial"/>
              <w:sz w:val="22"/>
              <w:szCs w:val="22"/>
            </w:rPr>
          </w:pPr>
          <w:r w:rsidRPr="001F2032">
            <w:rPr>
              <w:rFonts w:ascii="Arial" w:hAnsi="Arial" w:cs="Arial"/>
              <w:sz w:val="22"/>
              <w:szCs w:val="22"/>
            </w:rPr>
            <w:t>Sadržaj</w:t>
          </w:r>
        </w:p>
        <w:p w14:paraId="0217B6B1" w14:textId="6D7FFE65" w:rsidR="00311F23" w:rsidRPr="001F2032" w:rsidRDefault="00DE09C1" w:rsidP="001F2032">
          <w:pPr>
            <w:pStyle w:val="Sadraj1"/>
            <w:rPr>
              <w:rFonts w:ascii="Arial" w:hAnsi="Arial" w:cs="Arial"/>
              <w:noProof/>
              <w:sz w:val="22"/>
            </w:rPr>
          </w:pPr>
          <w:r w:rsidRPr="001F2032">
            <w:rPr>
              <w:sz w:val="22"/>
            </w:rPr>
            <w:fldChar w:fldCharType="begin"/>
          </w:r>
          <w:r w:rsidRPr="001F2032">
            <w:rPr>
              <w:sz w:val="22"/>
            </w:rPr>
            <w:instrText xml:space="preserve"> TOC \o "1-3" \h \z \u </w:instrText>
          </w:r>
          <w:r w:rsidRPr="001F2032">
            <w:rPr>
              <w:sz w:val="22"/>
            </w:rPr>
            <w:fldChar w:fldCharType="separate"/>
          </w:r>
          <w:hyperlink w:anchor="_Toc75954712" w:history="1">
            <w:r w:rsidR="00311F23" w:rsidRPr="001F2032">
              <w:rPr>
                <w:rStyle w:val="Hiperveza"/>
                <w:rFonts w:ascii="Arial" w:hAnsi="Arial" w:cs="Arial"/>
                <w:caps w:val="0"/>
                <w:noProof/>
                <w:sz w:val="22"/>
              </w:rPr>
              <w:t>Uvod</w:t>
            </w:r>
            <w:r w:rsidR="00311F23" w:rsidRPr="001F2032">
              <w:rPr>
                <w:rFonts w:ascii="Arial" w:hAnsi="Arial" w:cs="Arial"/>
                <w:noProof/>
                <w:webHidden/>
                <w:sz w:val="22"/>
              </w:rPr>
              <w:tab/>
            </w:r>
            <w:r w:rsidR="001F2032" w:rsidRPr="001F2032">
              <w:rPr>
                <w:rFonts w:ascii="Arial" w:hAnsi="Arial" w:cs="Arial"/>
                <w:noProof/>
                <w:webHidden/>
                <w:sz w:val="22"/>
              </w:rPr>
              <w:t>………………………………………………………………………………………………………...</w:t>
            </w:r>
            <w:r w:rsidR="00311F23" w:rsidRPr="001F2032">
              <w:rPr>
                <w:rFonts w:ascii="Arial" w:hAnsi="Arial" w:cs="Arial"/>
                <w:noProof/>
                <w:webHidden/>
                <w:sz w:val="22"/>
              </w:rPr>
              <w:fldChar w:fldCharType="begin"/>
            </w:r>
            <w:r w:rsidR="00311F23" w:rsidRPr="001F2032">
              <w:rPr>
                <w:rFonts w:ascii="Arial" w:hAnsi="Arial" w:cs="Arial"/>
                <w:noProof/>
                <w:webHidden/>
                <w:sz w:val="22"/>
              </w:rPr>
              <w:instrText xml:space="preserve"> PAGEREF _Toc75954712 \h </w:instrText>
            </w:r>
            <w:r w:rsidR="00311F23" w:rsidRPr="001F2032">
              <w:rPr>
                <w:rFonts w:ascii="Arial" w:hAnsi="Arial" w:cs="Arial"/>
                <w:noProof/>
                <w:webHidden/>
                <w:sz w:val="22"/>
              </w:rPr>
            </w:r>
            <w:r w:rsidR="00311F23" w:rsidRPr="001F2032">
              <w:rPr>
                <w:rFonts w:ascii="Arial" w:hAnsi="Arial" w:cs="Arial"/>
                <w:noProof/>
                <w:webHidden/>
                <w:sz w:val="22"/>
              </w:rPr>
              <w:fldChar w:fldCharType="separate"/>
            </w:r>
            <w:r w:rsidR="00FD0505">
              <w:rPr>
                <w:rFonts w:ascii="Arial" w:hAnsi="Arial" w:cs="Arial"/>
                <w:noProof/>
                <w:webHidden/>
                <w:sz w:val="22"/>
              </w:rPr>
              <w:t>5</w:t>
            </w:r>
            <w:r w:rsidR="00311F23" w:rsidRPr="001F2032">
              <w:rPr>
                <w:rFonts w:ascii="Arial" w:hAnsi="Arial" w:cs="Arial"/>
                <w:noProof/>
                <w:webHidden/>
                <w:sz w:val="22"/>
              </w:rPr>
              <w:fldChar w:fldCharType="end"/>
            </w:r>
          </w:hyperlink>
        </w:p>
        <w:p w14:paraId="62C859DF" w14:textId="0E556992" w:rsidR="00311F23" w:rsidRPr="001F2032" w:rsidRDefault="00311F23" w:rsidP="001F2032">
          <w:pPr>
            <w:pStyle w:val="Sadraj1"/>
            <w:rPr>
              <w:rFonts w:ascii="Arial" w:hAnsi="Arial" w:cs="Arial"/>
              <w:noProof/>
              <w:sz w:val="22"/>
            </w:rPr>
          </w:pPr>
          <w:hyperlink w:anchor="_Toc75954713" w:history="1">
            <w:r w:rsidRPr="001F2032">
              <w:rPr>
                <w:rStyle w:val="Hiperveza"/>
                <w:rFonts w:ascii="Arial" w:hAnsi="Arial" w:cs="Arial"/>
                <w:noProof/>
                <w:sz w:val="22"/>
              </w:rPr>
              <w:t>1.</w:t>
            </w:r>
            <w:r w:rsidRPr="001F2032">
              <w:rPr>
                <w:rFonts w:ascii="Arial" w:hAnsi="Arial" w:cs="Arial"/>
                <w:noProof/>
                <w:sz w:val="22"/>
              </w:rPr>
              <w:tab/>
            </w:r>
            <w:r w:rsidRPr="001F2032">
              <w:rPr>
                <w:rStyle w:val="Hiperveza"/>
                <w:rFonts w:ascii="Arial" w:hAnsi="Arial" w:cs="Arial"/>
                <w:caps w:val="0"/>
                <w:noProof/>
                <w:sz w:val="22"/>
              </w:rPr>
              <w:t xml:space="preserve">Moguće ugroze na području </w:t>
            </w:r>
            <w:r w:rsidR="00EA7D39">
              <w:rPr>
                <w:rStyle w:val="Hiperveza"/>
                <w:rFonts w:ascii="Arial" w:hAnsi="Arial" w:cs="Arial"/>
                <w:caps w:val="0"/>
                <w:noProof/>
                <w:sz w:val="22"/>
              </w:rPr>
              <w:t>G</w:t>
            </w:r>
            <w:r w:rsidRPr="001F2032">
              <w:rPr>
                <w:rStyle w:val="Hiperveza"/>
                <w:rFonts w:ascii="Arial" w:hAnsi="Arial" w:cs="Arial"/>
                <w:caps w:val="0"/>
                <w:noProof/>
                <w:sz w:val="22"/>
              </w:rPr>
              <w:t xml:space="preserve">rada </w:t>
            </w:r>
            <w:r w:rsidR="00EA7D39">
              <w:rPr>
                <w:rStyle w:val="Hiperveza"/>
                <w:rFonts w:ascii="Arial" w:hAnsi="Arial" w:cs="Arial"/>
                <w:caps w:val="0"/>
                <w:noProof/>
                <w:sz w:val="22"/>
              </w:rPr>
              <w:t>D</w:t>
            </w:r>
            <w:r w:rsidRPr="001F2032">
              <w:rPr>
                <w:rStyle w:val="Hiperveza"/>
                <w:rFonts w:ascii="Arial" w:hAnsi="Arial" w:cs="Arial"/>
                <w:caps w:val="0"/>
                <w:noProof/>
                <w:sz w:val="22"/>
              </w:rPr>
              <w:t>elnica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_Toc75954713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6</w:t>
            </w:r>
            <w:r w:rsidRPr="001F2032">
              <w:rPr>
                <w:rFonts w:ascii="Arial" w:hAnsi="Arial" w:cs="Arial"/>
                <w:noProof/>
                <w:webHidden/>
                <w:sz w:val="22"/>
              </w:rPr>
              <w:fldChar w:fldCharType="end"/>
            </w:r>
          </w:hyperlink>
        </w:p>
        <w:p w14:paraId="3B2CBB59" w14:textId="3E373A65" w:rsidR="00311F23" w:rsidRPr="001F2032" w:rsidRDefault="00311F23">
          <w:pPr>
            <w:pStyle w:val="Sadraj2"/>
            <w:rPr>
              <w:rFonts w:ascii="Arial" w:hAnsi="Arial" w:cs="Arial"/>
              <w:caps w:val="0"/>
              <w:noProof/>
              <w:sz w:val="22"/>
            </w:rPr>
          </w:pPr>
          <w:hyperlink w:anchor="_Toc75954714" w:history="1">
            <w:r w:rsidRPr="001F2032">
              <w:rPr>
                <w:rStyle w:val="Hiperveza"/>
                <w:rFonts w:ascii="Arial" w:hAnsi="Arial" w:cs="Arial"/>
                <w:noProof/>
                <w:sz w:val="22"/>
              </w:rPr>
              <w:t>1.1.</w:t>
            </w:r>
            <w:r w:rsidRPr="001F2032">
              <w:rPr>
                <w:rFonts w:ascii="Arial" w:hAnsi="Arial" w:cs="Arial"/>
                <w:caps w:val="0"/>
                <w:noProof/>
                <w:sz w:val="22"/>
              </w:rPr>
              <w:tab/>
            </w:r>
            <w:r w:rsidRPr="001F2032">
              <w:rPr>
                <w:rStyle w:val="Hiperveza"/>
                <w:rFonts w:ascii="Arial" w:hAnsi="Arial" w:cs="Arial"/>
                <w:caps w:val="0"/>
                <w:noProof/>
                <w:sz w:val="22"/>
              </w:rPr>
              <w:t xml:space="preserve">Ugroze definirane </w:t>
            </w:r>
            <w:r w:rsidR="00EA7D39">
              <w:rPr>
                <w:rStyle w:val="Hiperveza"/>
                <w:rFonts w:ascii="Arial" w:hAnsi="Arial" w:cs="Arial"/>
                <w:caps w:val="0"/>
                <w:noProof/>
                <w:sz w:val="22"/>
              </w:rPr>
              <w:t>Z</w:t>
            </w:r>
            <w:r w:rsidRPr="001F2032">
              <w:rPr>
                <w:rStyle w:val="Hiperveza"/>
                <w:rFonts w:ascii="Arial" w:hAnsi="Arial" w:cs="Arial"/>
                <w:caps w:val="0"/>
                <w:noProof/>
                <w:sz w:val="22"/>
              </w:rPr>
              <w:t>akonom</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_Toc75954714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6</w:t>
            </w:r>
            <w:r w:rsidRPr="001F2032">
              <w:rPr>
                <w:rFonts w:ascii="Arial" w:hAnsi="Arial" w:cs="Arial"/>
                <w:noProof/>
                <w:webHidden/>
                <w:sz w:val="22"/>
              </w:rPr>
              <w:fldChar w:fldCharType="end"/>
            </w:r>
          </w:hyperlink>
        </w:p>
        <w:p w14:paraId="3E1C0F10" w14:textId="7F895898" w:rsidR="00311F23" w:rsidRPr="001F2032" w:rsidRDefault="00311F23">
          <w:pPr>
            <w:pStyle w:val="Sadraj2"/>
            <w:rPr>
              <w:rFonts w:ascii="Arial" w:hAnsi="Arial" w:cs="Arial"/>
              <w:caps w:val="0"/>
              <w:noProof/>
              <w:sz w:val="22"/>
            </w:rPr>
          </w:pPr>
          <w:hyperlink w:anchor="_Toc75954715" w:history="1">
            <w:r w:rsidRPr="001F2032">
              <w:rPr>
                <w:rStyle w:val="Hiperveza"/>
                <w:rFonts w:ascii="Arial" w:hAnsi="Arial" w:cs="Arial"/>
                <w:noProof/>
                <w:sz w:val="22"/>
              </w:rPr>
              <w:t>1.2.</w:t>
            </w:r>
            <w:r w:rsidRPr="001F2032">
              <w:rPr>
                <w:rFonts w:ascii="Arial" w:hAnsi="Arial" w:cs="Arial"/>
                <w:caps w:val="0"/>
                <w:noProof/>
                <w:sz w:val="22"/>
              </w:rPr>
              <w:tab/>
            </w:r>
            <w:r w:rsidRPr="001F2032">
              <w:rPr>
                <w:rStyle w:val="Hiperveza"/>
                <w:rFonts w:ascii="Arial" w:hAnsi="Arial" w:cs="Arial"/>
                <w:caps w:val="0"/>
                <w:noProof/>
                <w:sz w:val="22"/>
              </w:rPr>
              <w:t xml:space="preserve">Moguće ugroze na području </w:t>
            </w:r>
            <w:r w:rsidR="00EA7D39">
              <w:rPr>
                <w:rStyle w:val="Hiperveza"/>
                <w:rFonts w:ascii="Arial" w:hAnsi="Arial" w:cs="Arial"/>
                <w:caps w:val="0"/>
                <w:noProof/>
                <w:sz w:val="22"/>
              </w:rPr>
              <w:t>G</w:t>
            </w:r>
            <w:r w:rsidRPr="001F2032">
              <w:rPr>
                <w:rStyle w:val="Hiperveza"/>
                <w:rFonts w:ascii="Arial" w:hAnsi="Arial" w:cs="Arial"/>
                <w:caps w:val="0"/>
                <w:noProof/>
                <w:sz w:val="22"/>
              </w:rPr>
              <w:t xml:space="preserve">rada </w:t>
            </w:r>
            <w:r w:rsidR="00EA7D39">
              <w:rPr>
                <w:rStyle w:val="Hiperveza"/>
                <w:rFonts w:ascii="Arial" w:hAnsi="Arial" w:cs="Arial"/>
                <w:caps w:val="0"/>
                <w:noProof/>
                <w:sz w:val="22"/>
              </w:rPr>
              <w:t>D</w:t>
            </w:r>
            <w:r w:rsidRPr="001F2032">
              <w:rPr>
                <w:rStyle w:val="Hiperveza"/>
                <w:rFonts w:ascii="Arial" w:hAnsi="Arial" w:cs="Arial"/>
                <w:caps w:val="0"/>
                <w:noProof/>
                <w:sz w:val="22"/>
              </w:rPr>
              <w:t>elnica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_Toc75954715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8</w:t>
            </w:r>
            <w:r w:rsidRPr="001F2032">
              <w:rPr>
                <w:rFonts w:ascii="Arial" w:hAnsi="Arial" w:cs="Arial"/>
                <w:noProof/>
                <w:webHidden/>
                <w:sz w:val="22"/>
              </w:rPr>
              <w:fldChar w:fldCharType="end"/>
            </w:r>
          </w:hyperlink>
        </w:p>
        <w:p w14:paraId="557AA876" w14:textId="76C22BFF" w:rsidR="00311F23" w:rsidRPr="001F2032" w:rsidRDefault="00311F23" w:rsidP="001F2032">
          <w:pPr>
            <w:pStyle w:val="Sadraj1"/>
            <w:rPr>
              <w:rFonts w:ascii="Arial" w:hAnsi="Arial" w:cs="Arial"/>
              <w:noProof/>
              <w:sz w:val="22"/>
            </w:rPr>
          </w:pPr>
          <w:hyperlink w:anchor="_Toc75954716" w:history="1">
            <w:r w:rsidRPr="001F2032">
              <w:rPr>
                <w:rStyle w:val="Hiperveza"/>
                <w:rFonts w:ascii="Arial" w:hAnsi="Arial" w:cs="Arial"/>
                <w:noProof/>
                <w:sz w:val="22"/>
                <w:lang w:eastAsia="zh-CN"/>
              </w:rPr>
              <w:t>2.</w:t>
            </w:r>
            <w:r w:rsidRPr="001F2032">
              <w:rPr>
                <w:rFonts w:ascii="Arial" w:hAnsi="Arial" w:cs="Arial"/>
                <w:noProof/>
                <w:sz w:val="22"/>
              </w:rPr>
              <w:tab/>
            </w:r>
            <w:r w:rsidRPr="001F2032">
              <w:rPr>
                <w:rStyle w:val="Hiperveza"/>
                <w:rFonts w:ascii="Arial" w:hAnsi="Arial" w:cs="Arial"/>
                <w:caps w:val="0"/>
                <w:noProof/>
                <w:sz w:val="22"/>
                <w:lang w:eastAsia="zh-CN"/>
              </w:rPr>
              <w:t>Proglašenje prirodne nepogode, procjena štete i postupanje nadležnih tijela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_Toc75954716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9</w:t>
            </w:r>
            <w:r w:rsidRPr="001F2032">
              <w:rPr>
                <w:rFonts w:ascii="Arial" w:hAnsi="Arial" w:cs="Arial"/>
                <w:noProof/>
                <w:webHidden/>
                <w:sz w:val="22"/>
              </w:rPr>
              <w:fldChar w:fldCharType="end"/>
            </w:r>
          </w:hyperlink>
        </w:p>
        <w:p w14:paraId="5D9D93ED" w14:textId="43045607" w:rsidR="00311F23" w:rsidRPr="001F2032" w:rsidRDefault="00311F23">
          <w:pPr>
            <w:pStyle w:val="Sadraj2"/>
            <w:rPr>
              <w:rFonts w:ascii="Arial" w:hAnsi="Arial" w:cs="Arial"/>
              <w:caps w:val="0"/>
              <w:noProof/>
              <w:sz w:val="22"/>
            </w:rPr>
          </w:pPr>
          <w:hyperlink w:anchor="_Toc75954717" w:history="1">
            <w:r w:rsidRPr="001F2032">
              <w:rPr>
                <w:rStyle w:val="Hiperveza"/>
                <w:rFonts w:ascii="Arial" w:hAnsi="Arial" w:cs="Arial"/>
                <w:noProof/>
                <w:sz w:val="22"/>
              </w:rPr>
              <w:t>2.1.</w:t>
            </w:r>
            <w:r w:rsidRPr="001F2032">
              <w:rPr>
                <w:rFonts w:ascii="Arial" w:hAnsi="Arial" w:cs="Arial"/>
                <w:caps w:val="0"/>
                <w:noProof/>
                <w:sz w:val="22"/>
              </w:rPr>
              <w:tab/>
            </w:r>
            <w:r w:rsidRPr="001F2032">
              <w:rPr>
                <w:rStyle w:val="Hiperveza"/>
                <w:rFonts w:ascii="Arial" w:hAnsi="Arial" w:cs="Arial"/>
                <w:caps w:val="0"/>
                <w:noProof/>
                <w:sz w:val="22"/>
              </w:rPr>
              <w:t>Proglašenje prirodne nepogode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_Toc75954717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10</w:t>
            </w:r>
            <w:r w:rsidRPr="001F2032">
              <w:rPr>
                <w:rFonts w:ascii="Arial" w:hAnsi="Arial" w:cs="Arial"/>
                <w:noProof/>
                <w:webHidden/>
                <w:sz w:val="22"/>
              </w:rPr>
              <w:fldChar w:fldCharType="end"/>
            </w:r>
          </w:hyperlink>
        </w:p>
        <w:p w14:paraId="0140DBDE" w14:textId="7D1D1F28" w:rsidR="00311F23" w:rsidRPr="001F2032" w:rsidRDefault="00311F23">
          <w:pPr>
            <w:pStyle w:val="Sadraj2"/>
            <w:rPr>
              <w:rFonts w:ascii="Arial" w:hAnsi="Arial" w:cs="Arial"/>
              <w:caps w:val="0"/>
              <w:noProof/>
              <w:sz w:val="22"/>
            </w:rPr>
          </w:pPr>
          <w:hyperlink w:anchor="_Toc75954718" w:history="1">
            <w:r w:rsidRPr="001F2032">
              <w:rPr>
                <w:rStyle w:val="Hiperveza"/>
                <w:rFonts w:ascii="Arial" w:hAnsi="Arial" w:cs="Arial"/>
                <w:noProof/>
                <w:sz w:val="22"/>
              </w:rPr>
              <w:t>2.2.</w:t>
            </w:r>
            <w:r w:rsidRPr="001F2032">
              <w:rPr>
                <w:rFonts w:ascii="Arial" w:hAnsi="Arial" w:cs="Arial"/>
                <w:caps w:val="0"/>
                <w:noProof/>
                <w:sz w:val="22"/>
              </w:rPr>
              <w:tab/>
            </w:r>
            <w:r w:rsidRPr="001F2032">
              <w:rPr>
                <w:rStyle w:val="Hiperveza"/>
                <w:rFonts w:ascii="Arial" w:hAnsi="Arial" w:cs="Arial"/>
                <w:caps w:val="0"/>
                <w:noProof/>
                <w:sz w:val="22"/>
              </w:rPr>
              <w:t>Registar šteta, prva procjena štete te sadržaj prijave prve procjene štete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_Toc75954718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10</w:t>
            </w:r>
            <w:r w:rsidRPr="001F2032">
              <w:rPr>
                <w:rFonts w:ascii="Arial" w:hAnsi="Arial" w:cs="Arial"/>
                <w:noProof/>
                <w:webHidden/>
                <w:sz w:val="22"/>
              </w:rPr>
              <w:fldChar w:fldCharType="end"/>
            </w:r>
          </w:hyperlink>
        </w:p>
        <w:p w14:paraId="303F9549" w14:textId="1D531431" w:rsidR="00311F23" w:rsidRPr="001F2032" w:rsidRDefault="00311F23">
          <w:pPr>
            <w:pStyle w:val="Sadraj2"/>
            <w:rPr>
              <w:rFonts w:ascii="Arial" w:hAnsi="Arial" w:cs="Arial"/>
              <w:caps w:val="0"/>
              <w:noProof/>
              <w:sz w:val="22"/>
            </w:rPr>
          </w:pPr>
          <w:hyperlink w:anchor="_Toc75954719" w:history="1">
            <w:r w:rsidRPr="001F2032">
              <w:rPr>
                <w:rStyle w:val="Hiperveza"/>
                <w:rFonts w:ascii="Arial" w:hAnsi="Arial" w:cs="Arial"/>
                <w:noProof/>
                <w:sz w:val="22"/>
              </w:rPr>
              <w:t>2.3.</w:t>
            </w:r>
            <w:r w:rsidRPr="001F2032">
              <w:rPr>
                <w:rFonts w:ascii="Arial" w:hAnsi="Arial" w:cs="Arial"/>
                <w:caps w:val="0"/>
                <w:noProof/>
                <w:sz w:val="22"/>
              </w:rPr>
              <w:tab/>
            </w:r>
            <w:r w:rsidRPr="001F2032">
              <w:rPr>
                <w:rStyle w:val="Hiperveza"/>
                <w:rFonts w:ascii="Arial" w:hAnsi="Arial" w:cs="Arial"/>
                <w:caps w:val="0"/>
                <w:noProof/>
                <w:sz w:val="22"/>
              </w:rPr>
              <w:t>Konačna procjena štete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_Toc75954719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12</w:t>
            </w:r>
            <w:r w:rsidRPr="001F2032">
              <w:rPr>
                <w:rFonts w:ascii="Arial" w:hAnsi="Arial" w:cs="Arial"/>
                <w:noProof/>
                <w:webHidden/>
                <w:sz w:val="22"/>
              </w:rPr>
              <w:fldChar w:fldCharType="end"/>
            </w:r>
          </w:hyperlink>
        </w:p>
        <w:p w14:paraId="124EEFDC" w14:textId="32A14CBC" w:rsidR="00311F23" w:rsidRPr="001F2032" w:rsidRDefault="00311F23">
          <w:pPr>
            <w:pStyle w:val="Sadraj2"/>
            <w:rPr>
              <w:rFonts w:ascii="Arial" w:hAnsi="Arial" w:cs="Arial"/>
              <w:caps w:val="0"/>
              <w:noProof/>
              <w:sz w:val="22"/>
            </w:rPr>
          </w:pPr>
          <w:hyperlink w:anchor="_Toc75954720" w:history="1">
            <w:r w:rsidRPr="001F2032">
              <w:rPr>
                <w:rStyle w:val="Hiperveza"/>
                <w:rFonts w:ascii="Arial" w:hAnsi="Arial" w:cs="Arial"/>
                <w:noProof/>
                <w:sz w:val="22"/>
              </w:rPr>
              <w:t>2.4.</w:t>
            </w:r>
            <w:r w:rsidRPr="001F2032">
              <w:rPr>
                <w:rFonts w:ascii="Arial" w:hAnsi="Arial" w:cs="Arial"/>
                <w:caps w:val="0"/>
                <w:noProof/>
                <w:sz w:val="22"/>
              </w:rPr>
              <w:tab/>
            </w:r>
            <w:r w:rsidRPr="001F2032">
              <w:rPr>
                <w:rStyle w:val="Hiperveza"/>
                <w:rFonts w:ascii="Arial" w:hAnsi="Arial" w:cs="Arial"/>
                <w:caps w:val="0"/>
                <w:noProof/>
                <w:sz w:val="22"/>
              </w:rPr>
              <w:t>Žurna pomoć te izvori sredstava pomoći za ublažavanje i djelomično uklanjanje posljedica prirodnih nepogoda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_Toc75954720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13</w:t>
            </w:r>
            <w:r w:rsidRPr="001F2032">
              <w:rPr>
                <w:rFonts w:ascii="Arial" w:hAnsi="Arial" w:cs="Arial"/>
                <w:noProof/>
                <w:webHidden/>
                <w:sz w:val="22"/>
              </w:rPr>
              <w:fldChar w:fldCharType="end"/>
            </w:r>
          </w:hyperlink>
        </w:p>
        <w:p w14:paraId="79547DD5" w14:textId="16EEE94C" w:rsidR="00311F23" w:rsidRPr="001F2032" w:rsidRDefault="00311F23">
          <w:pPr>
            <w:pStyle w:val="Sadraj2"/>
            <w:rPr>
              <w:rFonts w:ascii="Arial" w:hAnsi="Arial" w:cs="Arial"/>
              <w:caps w:val="0"/>
              <w:noProof/>
              <w:sz w:val="22"/>
            </w:rPr>
          </w:pPr>
          <w:hyperlink w:anchor="_Toc75954721" w:history="1">
            <w:r w:rsidRPr="001F2032">
              <w:rPr>
                <w:rStyle w:val="Hiperveza"/>
                <w:rFonts w:ascii="Arial" w:hAnsi="Arial" w:cs="Arial"/>
                <w:noProof/>
                <w:sz w:val="22"/>
              </w:rPr>
              <w:t>2.5.</w:t>
            </w:r>
            <w:r w:rsidRPr="001F2032">
              <w:rPr>
                <w:rFonts w:ascii="Arial" w:hAnsi="Arial" w:cs="Arial"/>
                <w:caps w:val="0"/>
                <w:noProof/>
                <w:sz w:val="22"/>
              </w:rPr>
              <w:tab/>
            </w:r>
            <w:r w:rsidRPr="001F2032">
              <w:rPr>
                <w:rStyle w:val="Hiperveza"/>
                <w:rFonts w:ascii="Arial" w:hAnsi="Arial" w:cs="Arial"/>
                <w:caps w:val="0"/>
                <w:noProof/>
                <w:sz w:val="22"/>
              </w:rPr>
              <w:t>Gradsko i stručno povjerenstvo</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_Toc75954721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15</w:t>
            </w:r>
            <w:r w:rsidRPr="001F2032">
              <w:rPr>
                <w:rFonts w:ascii="Arial" w:hAnsi="Arial" w:cs="Arial"/>
                <w:noProof/>
                <w:webHidden/>
                <w:sz w:val="22"/>
              </w:rPr>
              <w:fldChar w:fldCharType="end"/>
            </w:r>
          </w:hyperlink>
        </w:p>
        <w:p w14:paraId="396C51B2" w14:textId="44A5BDB1" w:rsidR="00311F23" w:rsidRPr="001F2032" w:rsidRDefault="00311F23" w:rsidP="001F2032">
          <w:pPr>
            <w:pStyle w:val="Sadraj1"/>
            <w:rPr>
              <w:rFonts w:ascii="Arial" w:hAnsi="Arial" w:cs="Arial"/>
              <w:noProof/>
              <w:sz w:val="22"/>
            </w:rPr>
          </w:pPr>
          <w:hyperlink w:anchor="_Toc75954722" w:history="1">
            <w:r w:rsidRPr="001F2032">
              <w:rPr>
                <w:rStyle w:val="Hiperveza"/>
                <w:rFonts w:ascii="Arial" w:hAnsi="Arial" w:cs="Arial"/>
                <w:noProof/>
                <w:sz w:val="22"/>
              </w:rPr>
              <w:t>3.</w:t>
            </w:r>
            <w:r w:rsidRPr="001F2032">
              <w:rPr>
                <w:rFonts w:ascii="Arial" w:hAnsi="Arial" w:cs="Arial"/>
                <w:noProof/>
                <w:sz w:val="22"/>
              </w:rPr>
              <w:tab/>
            </w:r>
            <w:r w:rsidRPr="001F2032">
              <w:rPr>
                <w:rStyle w:val="Hiperveza"/>
                <w:rFonts w:ascii="Arial" w:hAnsi="Arial" w:cs="Arial"/>
                <w:caps w:val="0"/>
                <w:noProof/>
                <w:sz w:val="22"/>
              </w:rPr>
              <w:t>Utjecaj klimatskih promjena na prirodne nepogode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_Toc75954722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16</w:t>
            </w:r>
            <w:r w:rsidRPr="001F2032">
              <w:rPr>
                <w:rFonts w:ascii="Arial" w:hAnsi="Arial" w:cs="Arial"/>
                <w:noProof/>
                <w:webHidden/>
                <w:sz w:val="22"/>
              </w:rPr>
              <w:fldChar w:fldCharType="end"/>
            </w:r>
          </w:hyperlink>
        </w:p>
        <w:p w14:paraId="0B86FEE5" w14:textId="18F69CF9" w:rsidR="00311F23" w:rsidRPr="001F2032" w:rsidRDefault="00311F23" w:rsidP="001F2032">
          <w:pPr>
            <w:pStyle w:val="Sadraj1"/>
            <w:rPr>
              <w:rFonts w:ascii="Arial" w:hAnsi="Arial" w:cs="Arial"/>
              <w:noProof/>
              <w:sz w:val="22"/>
            </w:rPr>
          </w:pPr>
          <w:hyperlink w:anchor="_Toc75954723" w:history="1">
            <w:r w:rsidRPr="001F2032">
              <w:rPr>
                <w:rStyle w:val="Hiperveza"/>
                <w:rFonts w:ascii="Arial" w:hAnsi="Arial" w:cs="Arial"/>
                <w:noProof/>
                <w:sz w:val="22"/>
              </w:rPr>
              <w:t>4.</w:t>
            </w:r>
            <w:r w:rsidRPr="001F2032">
              <w:rPr>
                <w:rFonts w:ascii="Arial" w:hAnsi="Arial" w:cs="Arial"/>
                <w:noProof/>
                <w:sz w:val="22"/>
              </w:rPr>
              <w:tab/>
            </w:r>
            <w:r w:rsidRPr="001F2032">
              <w:rPr>
                <w:rStyle w:val="Hiperveza"/>
                <w:rFonts w:ascii="Arial" w:hAnsi="Arial" w:cs="Arial"/>
                <w:caps w:val="0"/>
                <w:noProof/>
                <w:sz w:val="22"/>
              </w:rPr>
              <w:t>Popis mjera i nositelja mjera u slučaju nastajanja prirodne nepogode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_Toc75954723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21</w:t>
            </w:r>
            <w:r w:rsidRPr="001F2032">
              <w:rPr>
                <w:rFonts w:ascii="Arial" w:hAnsi="Arial" w:cs="Arial"/>
                <w:noProof/>
                <w:webHidden/>
                <w:sz w:val="22"/>
              </w:rPr>
              <w:fldChar w:fldCharType="end"/>
            </w:r>
          </w:hyperlink>
        </w:p>
        <w:p w14:paraId="54ED59E0" w14:textId="7A07198F" w:rsidR="00311F23" w:rsidRPr="001F2032" w:rsidRDefault="00311F23" w:rsidP="001F2032">
          <w:pPr>
            <w:pStyle w:val="Sadraj1"/>
            <w:rPr>
              <w:rFonts w:ascii="Arial" w:hAnsi="Arial" w:cs="Arial"/>
              <w:noProof/>
              <w:sz w:val="22"/>
            </w:rPr>
          </w:pPr>
          <w:hyperlink w:anchor="_Toc75954724" w:history="1">
            <w:r w:rsidRPr="001F2032">
              <w:rPr>
                <w:rStyle w:val="Hiperveza"/>
                <w:rFonts w:ascii="Arial" w:hAnsi="Arial" w:cs="Arial"/>
                <w:noProof/>
                <w:sz w:val="22"/>
              </w:rPr>
              <w:t>5.</w:t>
            </w:r>
            <w:r w:rsidRPr="001F2032">
              <w:rPr>
                <w:rFonts w:ascii="Arial" w:hAnsi="Arial" w:cs="Arial"/>
                <w:noProof/>
                <w:sz w:val="22"/>
              </w:rPr>
              <w:tab/>
            </w:r>
            <w:r w:rsidRPr="001F2032">
              <w:rPr>
                <w:rStyle w:val="Hiperveza"/>
                <w:rFonts w:ascii="Arial" w:hAnsi="Arial" w:cs="Arial"/>
                <w:caps w:val="0"/>
                <w:noProof/>
                <w:sz w:val="22"/>
              </w:rPr>
              <w:t>Procjene osiguranja opreme i drugih sredstava za zaštitu i sprječavanje stradanja imovine, gospodarskih funkcija i stradanja stanovništva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_Toc75954724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22</w:t>
            </w:r>
            <w:r w:rsidRPr="001F2032">
              <w:rPr>
                <w:rFonts w:ascii="Arial" w:hAnsi="Arial" w:cs="Arial"/>
                <w:noProof/>
                <w:webHidden/>
                <w:sz w:val="22"/>
              </w:rPr>
              <w:fldChar w:fldCharType="end"/>
            </w:r>
          </w:hyperlink>
        </w:p>
        <w:p w14:paraId="309DD98B" w14:textId="45B40F24" w:rsidR="00311F23" w:rsidRPr="001F2032" w:rsidRDefault="00311F23" w:rsidP="001F2032">
          <w:pPr>
            <w:pStyle w:val="Sadraj1"/>
            <w:rPr>
              <w:rFonts w:ascii="Arial" w:hAnsi="Arial" w:cs="Arial"/>
              <w:noProof/>
              <w:sz w:val="22"/>
            </w:rPr>
          </w:pPr>
          <w:hyperlink w:anchor="_Toc75954725" w:history="1">
            <w:r w:rsidRPr="001F2032">
              <w:rPr>
                <w:rStyle w:val="Hiperveza"/>
                <w:rFonts w:ascii="Arial" w:hAnsi="Arial" w:cs="Arial"/>
                <w:noProof/>
                <w:sz w:val="22"/>
              </w:rPr>
              <w:t>6.</w:t>
            </w:r>
            <w:r w:rsidRPr="001F2032">
              <w:rPr>
                <w:rFonts w:ascii="Arial" w:hAnsi="Arial" w:cs="Arial"/>
                <w:noProof/>
                <w:sz w:val="22"/>
              </w:rPr>
              <w:tab/>
            </w:r>
            <w:r w:rsidRPr="001F2032">
              <w:rPr>
                <w:rStyle w:val="Hiperveza"/>
                <w:rFonts w:ascii="Arial" w:hAnsi="Arial" w:cs="Arial"/>
                <w:caps w:val="0"/>
                <w:noProof/>
                <w:sz w:val="22"/>
              </w:rPr>
              <w:t>Druge mjere koje uključuju suradnju s nadležnim tijelima iz zakona i/ili drugih tijela, znanstvenih ustanova i stručnjaka za područje prirodnih nepogoda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_Toc75954725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24</w:t>
            </w:r>
            <w:r w:rsidRPr="001F2032">
              <w:rPr>
                <w:rFonts w:ascii="Arial" w:hAnsi="Arial" w:cs="Arial"/>
                <w:noProof/>
                <w:webHidden/>
                <w:sz w:val="22"/>
              </w:rPr>
              <w:fldChar w:fldCharType="end"/>
            </w:r>
          </w:hyperlink>
        </w:p>
        <w:p w14:paraId="32AF63F1" w14:textId="006616D3" w:rsidR="00311F23" w:rsidRPr="001F2032" w:rsidRDefault="00311F23" w:rsidP="001F2032">
          <w:pPr>
            <w:pStyle w:val="Sadraj1"/>
            <w:rPr>
              <w:rFonts w:ascii="Arial" w:hAnsi="Arial" w:cs="Arial"/>
              <w:noProof/>
              <w:sz w:val="22"/>
            </w:rPr>
          </w:pPr>
          <w:hyperlink w:anchor="_Toc75954726" w:history="1">
            <w:r w:rsidRPr="001F2032">
              <w:rPr>
                <w:rStyle w:val="Hiperveza"/>
                <w:rFonts w:ascii="Arial" w:hAnsi="Arial" w:cs="Arial"/>
                <w:noProof/>
                <w:sz w:val="22"/>
                <w:lang w:val="en-US" w:eastAsia="en-US"/>
              </w:rPr>
              <w:t>7.</w:t>
            </w:r>
            <w:r w:rsidRPr="001F2032">
              <w:rPr>
                <w:rFonts w:ascii="Arial" w:hAnsi="Arial" w:cs="Arial"/>
                <w:noProof/>
                <w:sz w:val="22"/>
              </w:rPr>
              <w:tab/>
            </w:r>
            <w:r w:rsidRPr="001F2032">
              <w:rPr>
                <w:rStyle w:val="Hiperveza"/>
                <w:rFonts w:ascii="Arial" w:hAnsi="Arial" w:cs="Arial"/>
                <w:caps w:val="0"/>
                <w:noProof/>
                <w:sz w:val="22"/>
                <w:lang w:val="en-US" w:eastAsia="en-US"/>
              </w:rPr>
              <w:t>Prirodne nepogode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_Toc75954726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25</w:t>
            </w:r>
            <w:r w:rsidRPr="001F2032">
              <w:rPr>
                <w:rFonts w:ascii="Arial" w:hAnsi="Arial" w:cs="Arial"/>
                <w:noProof/>
                <w:webHidden/>
                <w:sz w:val="22"/>
              </w:rPr>
              <w:fldChar w:fldCharType="end"/>
            </w:r>
          </w:hyperlink>
        </w:p>
        <w:p w14:paraId="6383D935" w14:textId="24A06BFA" w:rsidR="00311F23" w:rsidRPr="001F2032" w:rsidRDefault="00311F23">
          <w:pPr>
            <w:pStyle w:val="Sadraj2"/>
            <w:rPr>
              <w:rFonts w:ascii="Arial" w:hAnsi="Arial" w:cs="Arial"/>
              <w:caps w:val="0"/>
              <w:noProof/>
              <w:sz w:val="22"/>
            </w:rPr>
          </w:pPr>
          <w:hyperlink w:anchor="_Toc75954728" w:history="1">
            <w:r w:rsidRPr="001F2032">
              <w:rPr>
                <w:rStyle w:val="Hiperveza"/>
                <w:rFonts w:ascii="Arial" w:hAnsi="Arial" w:cs="Arial"/>
                <w:noProof/>
                <w:sz w:val="22"/>
                <w:lang w:val="en-US" w:eastAsia="en-US"/>
              </w:rPr>
              <w:t>7.1.</w:t>
            </w:r>
            <w:r w:rsidRPr="001F2032">
              <w:rPr>
                <w:rFonts w:ascii="Arial" w:hAnsi="Arial" w:cs="Arial"/>
                <w:caps w:val="0"/>
                <w:noProof/>
                <w:sz w:val="22"/>
              </w:rPr>
              <w:tab/>
            </w:r>
            <w:r w:rsidRPr="001F2032">
              <w:rPr>
                <w:rStyle w:val="Hiperveza"/>
                <w:rFonts w:ascii="Arial" w:hAnsi="Arial" w:cs="Arial"/>
                <w:caps w:val="0"/>
                <w:noProof/>
                <w:sz w:val="22"/>
                <w:lang w:val="en-US" w:eastAsia="en-US"/>
              </w:rPr>
              <w:t>Potres</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_Toc75954728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29</w:t>
            </w:r>
            <w:r w:rsidRPr="001F2032">
              <w:rPr>
                <w:rFonts w:ascii="Arial" w:hAnsi="Arial" w:cs="Arial"/>
                <w:noProof/>
                <w:webHidden/>
                <w:sz w:val="22"/>
              </w:rPr>
              <w:fldChar w:fldCharType="end"/>
            </w:r>
          </w:hyperlink>
        </w:p>
        <w:p w14:paraId="5430B752" w14:textId="77B6954A" w:rsidR="00311F23" w:rsidRPr="001F2032" w:rsidRDefault="00311F23" w:rsidP="001F2032">
          <w:pPr>
            <w:pStyle w:val="Sadraj3"/>
            <w:rPr>
              <w:noProof/>
              <w:sz w:val="22"/>
            </w:rPr>
          </w:pPr>
          <w:hyperlink w:anchor="_Toc75954729" w:history="1">
            <w:r w:rsidRPr="001F2032">
              <w:rPr>
                <w:rStyle w:val="Hiperveza"/>
                <w:rFonts w:ascii="Arial" w:hAnsi="Arial" w:cs="Arial"/>
                <w:noProof/>
                <w:sz w:val="22"/>
                <w:lang w:val="en-US" w:eastAsia="en-US"/>
              </w:rPr>
              <w:t>7.1.1.</w:t>
            </w:r>
            <w:r w:rsidRPr="001F2032">
              <w:rPr>
                <w:noProof/>
                <w:sz w:val="22"/>
              </w:rPr>
              <w:tab/>
            </w:r>
            <w:r w:rsidRPr="001F2032">
              <w:rPr>
                <w:rStyle w:val="Hiperveza"/>
                <w:rFonts w:ascii="Arial" w:hAnsi="Arial" w:cs="Arial"/>
                <w:caps w:val="0"/>
                <w:noProof/>
                <w:sz w:val="22"/>
                <w:lang w:val="en-US" w:eastAsia="en-US"/>
              </w:rPr>
              <w:t>Popis mjera i nositelja mjera u slučaju potresa</w:t>
            </w:r>
            <w:r w:rsidRPr="001F2032">
              <w:rPr>
                <w:noProof/>
                <w:webHidden/>
                <w:sz w:val="22"/>
              </w:rPr>
              <w:tab/>
            </w:r>
            <w:r w:rsidRPr="001F2032">
              <w:rPr>
                <w:noProof/>
                <w:webHidden/>
                <w:sz w:val="22"/>
              </w:rPr>
              <w:fldChar w:fldCharType="begin"/>
            </w:r>
            <w:r w:rsidRPr="001F2032">
              <w:rPr>
                <w:noProof/>
                <w:webHidden/>
                <w:sz w:val="22"/>
              </w:rPr>
              <w:instrText xml:space="preserve"> PAGEREF _Toc75954729 \h </w:instrText>
            </w:r>
            <w:r w:rsidRPr="001F2032">
              <w:rPr>
                <w:noProof/>
                <w:webHidden/>
                <w:sz w:val="22"/>
              </w:rPr>
            </w:r>
            <w:r w:rsidRPr="001F2032">
              <w:rPr>
                <w:noProof/>
                <w:webHidden/>
                <w:sz w:val="22"/>
              </w:rPr>
              <w:fldChar w:fldCharType="separate"/>
            </w:r>
            <w:r w:rsidR="00FD0505">
              <w:rPr>
                <w:noProof/>
                <w:webHidden/>
                <w:sz w:val="22"/>
              </w:rPr>
              <w:t>30</w:t>
            </w:r>
            <w:r w:rsidRPr="001F2032">
              <w:rPr>
                <w:noProof/>
                <w:webHidden/>
                <w:sz w:val="22"/>
              </w:rPr>
              <w:fldChar w:fldCharType="end"/>
            </w:r>
          </w:hyperlink>
        </w:p>
        <w:p w14:paraId="6BF5A24C" w14:textId="7D1D6426" w:rsidR="00311F23" w:rsidRPr="001F2032" w:rsidRDefault="00311F23" w:rsidP="001F2032">
          <w:pPr>
            <w:pStyle w:val="Sadraj3"/>
            <w:rPr>
              <w:noProof/>
              <w:sz w:val="22"/>
            </w:rPr>
          </w:pPr>
          <w:hyperlink w:anchor="_Toc75954730" w:history="1">
            <w:r w:rsidRPr="001F2032">
              <w:rPr>
                <w:rStyle w:val="Hiperveza"/>
                <w:rFonts w:ascii="Arial" w:hAnsi="Arial" w:cs="Arial"/>
                <w:noProof/>
                <w:sz w:val="22"/>
              </w:rPr>
              <w:t>7.1.2.</w:t>
            </w:r>
            <w:r w:rsidRPr="001F2032">
              <w:rPr>
                <w:noProof/>
                <w:sz w:val="22"/>
              </w:rPr>
              <w:tab/>
            </w:r>
            <w:r w:rsidRPr="001F2032">
              <w:rPr>
                <w:rStyle w:val="Hiperveza"/>
                <w:rFonts w:ascii="Arial" w:hAnsi="Arial" w:cs="Arial"/>
                <w:caps w:val="0"/>
                <w:noProof/>
                <w:sz w:val="22"/>
              </w:rPr>
              <w:t>Druge mjere koje uključuju suradnju u slučaju potresa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_Toc75954730 \h </w:instrText>
            </w:r>
            <w:r w:rsidRPr="001F2032">
              <w:rPr>
                <w:noProof/>
                <w:webHidden/>
                <w:sz w:val="22"/>
              </w:rPr>
            </w:r>
            <w:r w:rsidRPr="001F2032">
              <w:rPr>
                <w:noProof/>
                <w:webHidden/>
                <w:sz w:val="22"/>
              </w:rPr>
              <w:fldChar w:fldCharType="separate"/>
            </w:r>
            <w:r w:rsidR="00FD0505">
              <w:rPr>
                <w:noProof/>
                <w:webHidden/>
                <w:sz w:val="22"/>
              </w:rPr>
              <w:t>35</w:t>
            </w:r>
            <w:r w:rsidRPr="001F2032">
              <w:rPr>
                <w:noProof/>
                <w:webHidden/>
                <w:sz w:val="22"/>
              </w:rPr>
              <w:fldChar w:fldCharType="end"/>
            </w:r>
          </w:hyperlink>
        </w:p>
        <w:p w14:paraId="496031D3" w14:textId="3FA489A6" w:rsidR="00311F23" w:rsidRPr="001F2032" w:rsidRDefault="00311F23">
          <w:pPr>
            <w:pStyle w:val="Sadraj2"/>
            <w:rPr>
              <w:rFonts w:ascii="Arial" w:hAnsi="Arial" w:cs="Arial"/>
              <w:caps w:val="0"/>
              <w:noProof/>
              <w:sz w:val="22"/>
            </w:rPr>
          </w:pPr>
          <w:hyperlink w:anchor="_Toc75954731" w:history="1">
            <w:r w:rsidRPr="001F2032">
              <w:rPr>
                <w:rStyle w:val="Hiperveza"/>
                <w:rFonts w:ascii="Arial" w:hAnsi="Arial" w:cs="Arial"/>
                <w:noProof/>
                <w:sz w:val="22"/>
              </w:rPr>
              <w:t>7.2.</w:t>
            </w:r>
            <w:r w:rsidRPr="001F2032">
              <w:rPr>
                <w:rFonts w:ascii="Arial" w:hAnsi="Arial" w:cs="Arial"/>
                <w:caps w:val="0"/>
                <w:noProof/>
                <w:sz w:val="22"/>
              </w:rPr>
              <w:tab/>
            </w:r>
            <w:r w:rsidRPr="001F2032">
              <w:rPr>
                <w:rStyle w:val="Hiperveza"/>
                <w:rFonts w:ascii="Arial" w:hAnsi="Arial" w:cs="Arial"/>
                <w:caps w:val="0"/>
                <w:noProof/>
                <w:sz w:val="22"/>
              </w:rPr>
              <w:t>Suša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_Toc75954731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36</w:t>
            </w:r>
            <w:r w:rsidRPr="001F2032">
              <w:rPr>
                <w:rFonts w:ascii="Arial" w:hAnsi="Arial" w:cs="Arial"/>
                <w:noProof/>
                <w:webHidden/>
                <w:sz w:val="22"/>
              </w:rPr>
              <w:fldChar w:fldCharType="end"/>
            </w:r>
          </w:hyperlink>
        </w:p>
        <w:p w14:paraId="0A643B01" w14:textId="36FA1FAB" w:rsidR="00311F23" w:rsidRPr="001F2032" w:rsidRDefault="00311F23" w:rsidP="001F2032">
          <w:pPr>
            <w:pStyle w:val="Sadraj3"/>
            <w:rPr>
              <w:noProof/>
              <w:sz w:val="22"/>
            </w:rPr>
          </w:pPr>
          <w:hyperlink w:anchor="_Toc75954732" w:history="1">
            <w:r w:rsidRPr="001F2032">
              <w:rPr>
                <w:rStyle w:val="Hiperveza"/>
                <w:rFonts w:ascii="Arial" w:hAnsi="Arial" w:cs="Arial"/>
                <w:noProof/>
                <w:sz w:val="22"/>
              </w:rPr>
              <w:t>7.2.1.</w:t>
            </w:r>
            <w:r w:rsidRPr="001F2032">
              <w:rPr>
                <w:noProof/>
                <w:sz w:val="22"/>
              </w:rPr>
              <w:tab/>
            </w:r>
            <w:r w:rsidRPr="001F2032">
              <w:rPr>
                <w:rStyle w:val="Hiperveza"/>
                <w:rFonts w:ascii="Arial" w:hAnsi="Arial" w:cs="Arial"/>
                <w:caps w:val="0"/>
                <w:noProof/>
                <w:sz w:val="22"/>
              </w:rPr>
              <w:t>Popis mjera i nositelja mjera u slučaju suše</w:t>
            </w:r>
            <w:r w:rsidRPr="001F2032">
              <w:rPr>
                <w:noProof/>
                <w:webHidden/>
                <w:sz w:val="22"/>
              </w:rPr>
              <w:tab/>
            </w:r>
            <w:r w:rsidRPr="001F2032">
              <w:rPr>
                <w:noProof/>
                <w:webHidden/>
                <w:sz w:val="22"/>
              </w:rPr>
              <w:fldChar w:fldCharType="begin"/>
            </w:r>
            <w:r w:rsidRPr="001F2032">
              <w:rPr>
                <w:noProof/>
                <w:webHidden/>
                <w:sz w:val="22"/>
              </w:rPr>
              <w:instrText xml:space="preserve"> PAGEREF _Toc75954732 \h </w:instrText>
            </w:r>
            <w:r w:rsidRPr="001F2032">
              <w:rPr>
                <w:noProof/>
                <w:webHidden/>
                <w:sz w:val="22"/>
              </w:rPr>
            </w:r>
            <w:r w:rsidRPr="001F2032">
              <w:rPr>
                <w:noProof/>
                <w:webHidden/>
                <w:sz w:val="22"/>
              </w:rPr>
              <w:fldChar w:fldCharType="separate"/>
            </w:r>
            <w:r w:rsidR="00FD0505">
              <w:rPr>
                <w:noProof/>
                <w:webHidden/>
                <w:sz w:val="22"/>
              </w:rPr>
              <w:t>38</w:t>
            </w:r>
            <w:r w:rsidRPr="001F2032">
              <w:rPr>
                <w:noProof/>
                <w:webHidden/>
                <w:sz w:val="22"/>
              </w:rPr>
              <w:fldChar w:fldCharType="end"/>
            </w:r>
          </w:hyperlink>
        </w:p>
        <w:p w14:paraId="4238568D" w14:textId="238C2DDA" w:rsidR="00311F23" w:rsidRPr="001F2032" w:rsidRDefault="00311F23" w:rsidP="001F2032">
          <w:pPr>
            <w:pStyle w:val="Sadraj3"/>
            <w:rPr>
              <w:noProof/>
              <w:sz w:val="22"/>
            </w:rPr>
          </w:pPr>
          <w:hyperlink w:anchor="_Toc75954733" w:history="1">
            <w:r w:rsidRPr="001F2032">
              <w:rPr>
                <w:rStyle w:val="Hiperveza"/>
                <w:rFonts w:ascii="Arial" w:hAnsi="Arial" w:cs="Arial"/>
                <w:noProof/>
                <w:sz w:val="22"/>
              </w:rPr>
              <w:t>7.2.2.</w:t>
            </w:r>
            <w:r w:rsidRPr="001F2032">
              <w:rPr>
                <w:noProof/>
                <w:sz w:val="22"/>
              </w:rPr>
              <w:tab/>
            </w:r>
            <w:r w:rsidRPr="001F2032">
              <w:rPr>
                <w:rStyle w:val="Hiperveza"/>
                <w:rFonts w:ascii="Arial" w:hAnsi="Arial" w:cs="Arial"/>
                <w:caps w:val="0"/>
                <w:noProof/>
                <w:sz w:val="22"/>
              </w:rPr>
              <w:t>Druge mjere koje uključuju suradnju u slučaju suše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_Toc75954733 \h </w:instrText>
            </w:r>
            <w:r w:rsidRPr="001F2032">
              <w:rPr>
                <w:noProof/>
                <w:webHidden/>
                <w:sz w:val="22"/>
              </w:rPr>
            </w:r>
            <w:r w:rsidRPr="001F2032">
              <w:rPr>
                <w:noProof/>
                <w:webHidden/>
                <w:sz w:val="22"/>
              </w:rPr>
              <w:fldChar w:fldCharType="separate"/>
            </w:r>
            <w:r w:rsidR="00FD0505">
              <w:rPr>
                <w:noProof/>
                <w:webHidden/>
                <w:sz w:val="22"/>
              </w:rPr>
              <w:t>41</w:t>
            </w:r>
            <w:r w:rsidRPr="001F2032">
              <w:rPr>
                <w:noProof/>
                <w:webHidden/>
                <w:sz w:val="22"/>
              </w:rPr>
              <w:fldChar w:fldCharType="end"/>
            </w:r>
          </w:hyperlink>
        </w:p>
        <w:p w14:paraId="065D3A1D" w14:textId="300C1117" w:rsidR="00311F23" w:rsidRPr="001F2032" w:rsidRDefault="00311F23">
          <w:pPr>
            <w:pStyle w:val="Sadraj2"/>
            <w:rPr>
              <w:rFonts w:ascii="Arial" w:hAnsi="Arial" w:cs="Arial"/>
              <w:caps w:val="0"/>
              <w:noProof/>
              <w:sz w:val="22"/>
            </w:rPr>
          </w:pPr>
          <w:hyperlink w:anchor="_Toc75954734" w:history="1">
            <w:r w:rsidRPr="001F2032">
              <w:rPr>
                <w:rStyle w:val="Hiperveza"/>
                <w:rFonts w:ascii="Arial" w:hAnsi="Arial" w:cs="Arial"/>
                <w:noProof/>
                <w:sz w:val="22"/>
              </w:rPr>
              <w:t>7.3.</w:t>
            </w:r>
            <w:r w:rsidRPr="001F2032">
              <w:rPr>
                <w:rFonts w:ascii="Arial" w:hAnsi="Arial" w:cs="Arial"/>
                <w:caps w:val="0"/>
                <w:noProof/>
                <w:sz w:val="22"/>
              </w:rPr>
              <w:tab/>
            </w:r>
            <w:r w:rsidRPr="001F2032">
              <w:rPr>
                <w:rStyle w:val="Hiperveza"/>
                <w:rFonts w:ascii="Arial" w:hAnsi="Arial" w:cs="Arial"/>
                <w:caps w:val="0"/>
                <w:noProof/>
                <w:sz w:val="22"/>
              </w:rPr>
              <w:t>Ekstremne temperature – toplinski val</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_Toc75954734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42</w:t>
            </w:r>
            <w:r w:rsidRPr="001F2032">
              <w:rPr>
                <w:rFonts w:ascii="Arial" w:hAnsi="Arial" w:cs="Arial"/>
                <w:noProof/>
                <w:webHidden/>
                <w:sz w:val="22"/>
              </w:rPr>
              <w:fldChar w:fldCharType="end"/>
            </w:r>
          </w:hyperlink>
        </w:p>
        <w:p w14:paraId="418B2AAD" w14:textId="281B3535" w:rsidR="00311F23" w:rsidRPr="001F2032" w:rsidRDefault="00311F23" w:rsidP="001F2032">
          <w:pPr>
            <w:pStyle w:val="Sadraj3"/>
            <w:rPr>
              <w:noProof/>
              <w:sz w:val="22"/>
            </w:rPr>
          </w:pPr>
          <w:hyperlink w:anchor="_Toc75954735" w:history="1">
            <w:r w:rsidRPr="001F2032">
              <w:rPr>
                <w:rStyle w:val="Hiperveza"/>
                <w:rFonts w:ascii="Arial" w:hAnsi="Arial" w:cs="Arial"/>
                <w:noProof/>
                <w:sz w:val="22"/>
              </w:rPr>
              <w:t>7.3.1.</w:t>
            </w:r>
            <w:r w:rsidRPr="001F2032">
              <w:rPr>
                <w:noProof/>
                <w:sz w:val="22"/>
              </w:rPr>
              <w:tab/>
            </w:r>
            <w:r w:rsidRPr="001F2032">
              <w:rPr>
                <w:rStyle w:val="Hiperveza"/>
                <w:rFonts w:ascii="Arial" w:hAnsi="Arial" w:cs="Arial"/>
                <w:caps w:val="0"/>
                <w:noProof/>
                <w:sz w:val="22"/>
              </w:rPr>
              <w:t>Popis mjera i nositelja mjera u slučaju toplinskog vala</w:t>
            </w:r>
            <w:r w:rsidRPr="001F2032">
              <w:rPr>
                <w:noProof/>
                <w:webHidden/>
                <w:sz w:val="22"/>
              </w:rPr>
              <w:tab/>
            </w:r>
            <w:r w:rsidRPr="001F2032">
              <w:rPr>
                <w:noProof/>
                <w:webHidden/>
                <w:sz w:val="22"/>
              </w:rPr>
              <w:fldChar w:fldCharType="begin"/>
            </w:r>
            <w:r w:rsidRPr="001F2032">
              <w:rPr>
                <w:noProof/>
                <w:webHidden/>
                <w:sz w:val="22"/>
              </w:rPr>
              <w:instrText xml:space="preserve"> PAGEREF _Toc75954735 \h </w:instrText>
            </w:r>
            <w:r w:rsidRPr="001F2032">
              <w:rPr>
                <w:noProof/>
                <w:webHidden/>
                <w:sz w:val="22"/>
              </w:rPr>
            </w:r>
            <w:r w:rsidRPr="001F2032">
              <w:rPr>
                <w:noProof/>
                <w:webHidden/>
                <w:sz w:val="22"/>
              </w:rPr>
              <w:fldChar w:fldCharType="separate"/>
            </w:r>
            <w:r w:rsidR="00FD0505">
              <w:rPr>
                <w:noProof/>
                <w:webHidden/>
                <w:sz w:val="22"/>
              </w:rPr>
              <w:t>45</w:t>
            </w:r>
            <w:r w:rsidRPr="001F2032">
              <w:rPr>
                <w:noProof/>
                <w:webHidden/>
                <w:sz w:val="22"/>
              </w:rPr>
              <w:fldChar w:fldCharType="end"/>
            </w:r>
          </w:hyperlink>
        </w:p>
        <w:p w14:paraId="12F0F4E9" w14:textId="216F7DBF" w:rsidR="00311F23" w:rsidRPr="001F2032" w:rsidRDefault="00311F23" w:rsidP="001F2032">
          <w:pPr>
            <w:pStyle w:val="Sadraj3"/>
            <w:rPr>
              <w:noProof/>
              <w:sz w:val="22"/>
            </w:rPr>
          </w:pPr>
          <w:hyperlink w:anchor="_Toc75954736" w:history="1">
            <w:r w:rsidRPr="001F2032">
              <w:rPr>
                <w:rStyle w:val="Hiperveza"/>
                <w:rFonts w:ascii="Arial" w:hAnsi="Arial" w:cs="Arial"/>
                <w:noProof/>
                <w:sz w:val="22"/>
              </w:rPr>
              <w:t>7.3.2.</w:t>
            </w:r>
            <w:r w:rsidRPr="001F2032">
              <w:rPr>
                <w:noProof/>
                <w:sz w:val="22"/>
              </w:rPr>
              <w:tab/>
            </w:r>
            <w:r w:rsidRPr="001F2032">
              <w:rPr>
                <w:rStyle w:val="Hiperveza"/>
                <w:rFonts w:ascii="Arial" w:hAnsi="Arial" w:cs="Arial"/>
                <w:caps w:val="0"/>
                <w:noProof/>
                <w:sz w:val="22"/>
              </w:rPr>
              <w:t>Druge mjere koje uključuju suradnju u slučaju toplinskog vala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_Toc75954736 \h </w:instrText>
            </w:r>
            <w:r w:rsidRPr="001F2032">
              <w:rPr>
                <w:noProof/>
                <w:webHidden/>
                <w:sz w:val="22"/>
              </w:rPr>
            </w:r>
            <w:r w:rsidRPr="001F2032">
              <w:rPr>
                <w:noProof/>
                <w:webHidden/>
                <w:sz w:val="22"/>
              </w:rPr>
              <w:fldChar w:fldCharType="separate"/>
            </w:r>
            <w:r w:rsidR="00FD0505">
              <w:rPr>
                <w:noProof/>
                <w:webHidden/>
                <w:sz w:val="22"/>
              </w:rPr>
              <w:t>49</w:t>
            </w:r>
            <w:r w:rsidRPr="001F2032">
              <w:rPr>
                <w:noProof/>
                <w:webHidden/>
                <w:sz w:val="22"/>
              </w:rPr>
              <w:fldChar w:fldCharType="end"/>
            </w:r>
          </w:hyperlink>
        </w:p>
        <w:p w14:paraId="40F03BC0" w14:textId="6DFB2148" w:rsidR="00311F23" w:rsidRPr="001F2032" w:rsidRDefault="00311F23">
          <w:pPr>
            <w:pStyle w:val="Sadraj2"/>
            <w:rPr>
              <w:rFonts w:ascii="Arial" w:hAnsi="Arial" w:cs="Arial"/>
              <w:caps w:val="0"/>
              <w:noProof/>
              <w:sz w:val="22"/>
            </w:rPr>
          </w:pPr>
          <w:hyperlink w:anchor="_Toc75954737" w:history="1">
            <w:r w:rsidRPr="001F2032">
              <w:rPr>
                <w:rStyle w:val="Hiperveza"/>
                <w:rFonts w:ascii="Arial" w:hAnsi="Arial" w:cs="Arial"/>
                <w:noProof/>
                <w:sz w:val="22"/>
              </w:rPr>
              <w:t>7.4.</w:t>
            </w:r>
            <w:r w:rsidRPr="001F2032">
              <w:rPr>
                <w:rFonts w:ascii="Arial" w:hAnsi="Arial" w:cs="Arial"/>
                <w:caps w:val="0"/>
                <w:noProof/>
                <w:sz w:val="22"/>
              </w:rPr>
              <w:tab/>
            </w:r>
            <w:r w:rsidRPr="001F2032">
              <w:rPr>
                <w:rStyle w:val="Hiperveza"/>
                <w:rFonts w:ascii="Arial" w:hAnsi="Arial" w:cs="Arial"/>
                <w:caps w:val="0"/>
                <w:noProof/>
                <w:sz w:val="22"/>
              </w:rPr>
              <w:t>Olujno i orkansko nevrijeme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_Toc75954737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50</w:t>
            </w:r>
            <w:r w:rsidRPr="001F2032">
              <w:rPr>
                <w:rFonts w:ascii="Arial" w:hAnsi="Arial" w:cs="Arial"/>
                <w:noProof/>
                <w:webHidden/>
                <w:sz w:val="22"/>
              </w:rPr>
              <w:fldChar w:fldCharType="end"/>
            </w:r>
          </w:hyperlink>
        </w:p>
        <w:p w14:paraId="5B311BED" w14:textId="5AD1EB57" w:rsidR="00311F23" w:rsidRPr="001F2032" w:rsidRDefault="00311F23" w:rsidP="001F2032">
          <w:pPr>
            <w:pStyle w:val="Sadraj3"/>
            <w:rPr>
              <w:noProof/>
              <w:sz w:val="22"/>
            </w:rPr>
          </w:pPr>
          <w:hyperlink w:anchor="_Toc75954738" w:history="1">
            <w:r w:rsidRPr="001F2032">
              <w:rPr>
                <w:rStyle w:val="Hiperveza"/>
                <w:rFonts w:ascii="Arial" w:hAnsi="Arial" w:cs="Arial"/>
                <w:noProof/>
                <w:sz w:val="22"/>
              </w:rPr>
              <w:t>7.4.1.</w:t>
            </w:r>
            <w:r w:rsidRPr="001F2032">
              <w:rPr>
                <w:noProof/>
                <w:sz w:val="22"/>
              </w:rPr>
              <w:tab/>
            </w:r>
            <w:r w:rsidRPr="001F2032">
              <w:rPr>
                <w:rStyle w:val="Hiperveza"/>
                <w:rFonts w:ascii="Arial" w:hAnsi="Arial" w:cs="Arial"/>
                <w:caps w:val="0"/>
                <w:noProof/>
                <w:sz w:val="22"/>
              </w:rPr>
              <w:t>Popis mjera i nositelja mjera u slučaju olujnog i orkanskog nevremena</w:t>
            </w:r>
            <w:r w:rsidRPr="001F2032">
              <w:rPr>
                <w:noProof/>
                <w:webHidden/>
                <w:sz w:val="22"/>
              </w:rPr>
              <w:tab/>
            </w:r>
            <w:r w:rsidRPr="001F2032">
              <w:rPr>
                <w:noProof/>
                <w:webHidden/>
                <w:sz w:val="22"/>
              </w:rPr>
              <w:fldChar w:fldCharType="begin"/>
            </w:r>
            <w:r w:rsidRPr="001F2032">
              <w:rPr>
                <w:noProof/>
                <w:webHidden/>
                <w:sz w:val="22"/>
              </w:rPr>
              <w:instrText xml:space="preserve"> PAGEREF _Toc75954738 \h </w:instrText>
            </w:r>
            <w:r w:rsidRPr="001F2032">
              <w:rPr>
                <w:noProof/>
                <w:webHidden/>
                <w:sz w:val="22"/>
              </w:rPr>
            </w:r>
            <w:r w:rsidRPr="001F2032">
              <w:rPr>
                <w:noProof/>
                <w:webHidden/>
                <w:sz w:val="22"/>
              </w:rPr>
              <w:fldChar w:fldCharType="separate"/>
            </w:r>
            <w:r w:rsidR="00FD0505">
              <w:rPr>
                <w:noProof/>
                <w:webHidden/>
                <w:sz w:val="22"/>
              </w:rPr>
              <w:t>51</w:t>
            </w:r>
            <w:r w:rsidRPr="001F2032">
              <w:rPr>
                <w:noProof/>
                <w:webHidden/>
                <w:sz w:val="22"/>
              </w:rPr>
              <w:fldChar w:fldCharType="end"/>
            </w:r>
          </w:hyperlink>
        </w:p>
        <w:p w14:paraId="06093183" w14:textId="6C36E22D" w:rsidR="00311F23" w:rsidRPr="001F2032" w:rsidRDefault="00311F23" w:rsidP="001F2032">
          <w:pPr>
            <w:pStyle w:val="Sadraj3"/>
            <w:rPr>
              <w:noProof/>
              <w:sz w:val="22"/>
            </w:rPr>
          </w:pPr>
          <w:hyperlink w:anchor="_Toc75954739" w:history="1">
            <w:r w:rsidRPr="001F2032">
              <w:rPr>
                <w:rStyle w:val="Hiperveza"/>
                <w:rFonts w:ascii="Arial" w:hAnsi="Arial" w:cs="Arial"/>
                <w:noProof/>
                <w:sz w:val="22"/>
              </w:rPr>
              <w:t>7.4.2.</w:t>
            </w:r>
            <w:r w:rsidRPr="001F2032">
              <w:rPr>
                <w:noProof/>
                <w:sz w:val="22"/>
              </w:rPr>
              <w:tab/>
            </w:r>
            <w:r w:rsidRPr="001F2032">
              <w:rPr>
                <w:rStyle w:val="Hiperveza"/>
                <w:rFonts w:ascii="Arial" w:hAnsi="Arial" w:cs="Arial"/>
                <w:caps w:val="0"/>
                <w:noProof/>
                <w:sz w:val="22"/>
              </w:rPr>
              <w:t>Druge mjere koje uključuju suradnju u slučaju olujnog i orkanskog nevremena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_Toc75954739 \h </w:instrText>
            </w:r>
            <w:r w:rsidRPr="001F2032">
              <w:rPr>
                <w:noProof/>
                <w:webHidden/>
                <w:sz w:val="22"/>
              </w:rPr>
            </w:r>
            <w:r w:rsidRPr="001F2032">
              <w:rPr>
                <w:noProof/>
                <w:webHidden/>
                <w:sz w:val="22"/>
              </w:rPr>
              <w:fldChar w:fldCharType="separate"/>
            </w:r>
            <w:r w:rsidR="00FD0505">
              <w:rPr>
                <w:noProof/>
                <w:webHidden/>
                <w:sz w:val="22"/>
              </w:rPr>
              <w:t>57</w:t>
            </w:r>
            <w:r w:rsidRPr="001F2032">
              <w:rPr>
                <w:noProof/>
                <w:webHidden/>
                <w:sz w:val="22"/>
              </w:rPr>
              <w:fldChar w:fldCharType="end"/>
            </w:r>
          </w:hyperlink>
        </w:p>
        <w:p w14:paraId="29BD1CF9" w14:textId="75827849" w:rsidR="00311F23" w:rsidRPr="001F2032" w:rsidRDefault="00311F23">
          <w:pPr>
            <w:pStyle w:val="Sadraj2"/>
            <w:rPr>
              <w:rFonts w:ascii="Arial" w:hAnsi="Arial" w:cs="Arial"/>
              <w:caps w:val="0"/>
              <w:noProof/>
              <w:sz w:val="22"/>
            </w:rPr>
          </w:pPr>
          <w:hyperlink w:anchor="_Toc75954740" w:history="1">
            <w:r w:rsidRPr="001F2032">
              <w:rPr>
                <w:rStyle w:val="Hiperveza"/>
                <w:rFonts w:ascii="Arial" w:hAnsi="Arial" w:cs="Arial"/>
                <w:noProof/>
                <w:sz w:val="22"/>
              </w:rPr>
              <w:t>7.5.</w:t>
            </w:r>
            <w:r w:rsidRPr="001F2032">
              <w:rPr>
                <w:rFonts w:ascii="Arial" w:hAnsi="Arial" w:cs="Arial"/>
                <w:caps w:val="0"/>
                <w:noProof/>
                <w:sz w:val="22"/>
              </w:rPr>
              <w:tab/>
            </w:r>
            <w:r w:rsidRPr="001F2032">
              <w:rPr>
                <w:rStyle w:val="Hiperveza"/>
                <w:rFonts w:ascii="Arial" w:hAnsi="Arial" w:cs="Arial"/>
                <w:caps w:val="0"/>
                <w:noProof/>
                <w:sz w:val="22"/>
              </w:rPr>
              <w:t>Snijeg i led</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_Toc75954740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58</w:t>
            </w:r>
            <w:r w:rsidRPr="001F2032">
              <w:rPr>
                <w:rFonts w:ascii="Arial" w:hAnsi="Arial" w:cs="Arial"/>
                <w:noProof/>
                <w:webHidden/>
                <w:sz w:val="22"/>
              </w:rPr>
              <w:fldChar w:fldCharType="end"/>
            </w:r>
          </w:hyperlink>
        </w:p>
        <w:p w14:paraId="570D40A4" w14:textId="1CBFA756" w:rsidR="00311F23" w:rsidRPr="001F2032" w:rsidRDefault="00311F23" w:rsidP="001F2032">
          <w:pPr>
            <w:pStyle w:val="Sadraj3"/>
            <w:rPr>
              <w:noProof/>
              <w:sz w:val="22"/>
            </w:rPr>
          </w:pPr>
          <w:hyperlink w:anchor="_Toc75954741" w:history="1">
            <w:r w:rsidRPr="001F2032">
              <w:rPr>
                <w:rStyle w:val="Hiperveza"/>
                <w:rFonts w:ascii="Arial" w:hAnsi="Arial" w:cs="Arial"/>
                <w:noProof/>
                <w:sz w:val="22"/>
              </w:rPr>
              <w:t>7.5.1.</w:t>
            </w:r>
            <w:r w:rsidRPr="001F2032">
              <w:rPr>
                <w:noProof/>
                <w:sz w:val="22"/>
              </w:rPr>
              <w:tab/>
            </w:r>
            <w:r w:rsidRPr="001F2032">
              <w:rPr>
                <w:rStyle w:val="Hiperveza"/>
                <w:rFonts w:ascii="Arial" w:hAnsi="Arial" w:cs="Arial"/>
                <w:caps w:val="0"/>
                <w:noProof/>
                <w:sz w:val="22"/>
              </w:rPr>
              <w:t>Popis mjera i nositelja mjera u slučaju snijega i leda</w:t>
            </w:r>
            <w:r w:rsidRPr="001F2032">
              <w:rPr>
                <w:noProof/>
                <w:webHidden/>
                <w:sz w:val="22"/>
              </w:rPr>
              <w:tab/>
            </w:r>
            <w:r w:rsidRPr="001F2032">
              <w:rPr>
                <w:noProof/>
                <w:webHidden/>
                <w:sz w:val="22"/>
              </w:rPr>
              <w:fldChar w:fldCharType="begin"/>
            </w:r>
            <w:r w:rsidRPr="001F2032">
              <w:rPr>
                <w:noProof/>
                <w:webHidden/>
                <w:sz w:val="22"/>
              </w:rPr>
              <w:instrText xml:space="preserve"> PAGEREF _Toc75954741 \h </w:instrText>
            </w:r>
            <w:r w:rsidRPr="001F2032">
              <w:rPr>
                <w:noProof/>
                <w:webHidden/>
                <w:sz w:val="22"/>
              </w:rPr>
            </w:r>
            <w:r w:rsidRPr="001F2032">
              <w:rPr>
                <w:noProof/>
                <w:webHidden/>
                <w:sz w:val="22"/>
              </w:rPr>
              <w:fldChar w:fldCharType="separate"/>
            </w:r>
            <w:r w:rsidR="00FD0505">
              <w:rPr>
                <w:noProof/>
                <w:webHidden/>
                <w:sz w:val="22"/>
              </w:rPr>
              <w:t>60</w:t>
            </w:r>
            <w:r w:rsidRPr="001F2032">
              <w:rPr>
                <w:noProof/>
                <w:webHidden/>
                <w:sz w:val="22"/>
              </w:rPr>
              <w:fldChar w:fldCharType="end"/>
            </w:r>
          </w:hyperlink>
        </w:p>
        <w:p w14:paraId="3275B8A8" w14:textId="6ABC1328" w:rsidR="00311F23" w:rsidRPr="001F2032" w:rsidRDefault="00311F23" w:rsidP="001F2032">
          <w:pPr>
            <w:pStyle w:val="Sadraj3"/>
            <w:rPr>
              <w:noProof/>
              <w:sz w:val="22"/>
            </w:rPr>
          </w:pPr>
          <w:hyperlink w:anchor="_Toc75954742" w:history="1">
            <w:r w:rsidRPr="001F2032">
              <w:rPr>
                <w:rStyle w:val="Hiperveza"/>
                <w:rFonts w:ascii="Arial" w:hAnsi="Arial" w:cs="Arial"/>
                <w:noProof/>
                <w:sz w:val="22"/>
              </w:rPr>
              <w:t>7.5.2.</w:t>
            </w:r>
            <w:r w:rsidRPr="001F2032">
              <w:rPr>
                <w:noProof/>
                <w:sz w:val="22"/>
              </w:rPr>
              <w:tab/>
            </w:r>
            <w:r w:rsidRPr="001F2032">
              <w:rPr>
                <w:rStyle w:val="Hiperveza"/>
                <w:rFonts w:ascii="Arial" w:hAnsi="Arial" w:cs="Arial"/>
                <w:caps w:val="0"/>
                <w:noProof/>
                <w:sz w:val="22"/>
              </w:rPr>
              <w:t>Druge mjere koje uključuju suradnju u slučaju snijega i leda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_Toc75954742 \h </w:instrText>
            </w:r>
            <w:r w:rsidRPr="001F2032">
              <w:rPr>
                <w:noProof/>
                <w:webHidden/>
                <w:sz w:val="22"/>
              </w:rPr>
            </w:r>
            <w:r w:rsidRPr="001F2032">
              <w:rPr>
                <w:noProof/>
                <w:webHidden/>
                <w:sz w:val="22"/>
              </w:rPr>
              <w:fldChar w:fldCharType="separate"/>
            </w:r>
            <w:r w:rsidR="00FD0505">
              <w:rPr>
                <w:noProof/>
                <w:webHidden/>
                <w:sz w:val="22"/>
              </w:rPr>
              <w:t>67</w:t>
            </w:r>
            <w:r w:rsidRPr="001F2032">
              <w:rPr>
                <w:noProof/>
                <w:webHidden/>
                <w:sz w:val="22"/>
              </w:rPr>
              <w:fldChar w:fldCharType="end"/>
            </w:r>
          </w:hyperlink>
        </w:p>
        <w:p w14:paraId="6939E024" w14:textId="17D6EA93" w:rsidR="00311F23" w:rsidRPr="001F2032" w:rsidRDefault="00311F23">
          <w:pPr>
            <w:pStyle w:val="Sadraj2"/>
            <w:rPr>
              <w:rFonts w:ascii="Arial" w:hAnsi="Arial" w:cs="Arial"/>
              <w:caps w:val="0"/>
              <w:noProof/>
              <w:sz w:val="22"/>
            </w:rPr>
          </w:pPr>
          <w:hyperlink w:anchor="_Toc75954743" w:history="1">
            <w:r w:rsidRPr="001F2032">
              <w:rPr>
                <w:rStyle w:val="Hiperveza"/>
                <w:rFonts w:ascii="Arial" w:hAnsi="Arial" w:cs="Arial"/>
                <w:noProof/>
                <w:sz w:val="22"/>
              </w:rPr>
              <w:t>7.6.</w:t>
            </w:r>
            <w:r w:rsidRPr="001F2032">
              <w:rPr>
                <w:rFonts w:ascii="Arial" w:hAnsi="Arial" w:cs="Arial"/>
                <w:caps w:val="0"/>
                <w:noProof/>
                <w:sz w:val="22"/>
              </w:rPr>
              <w:tab/>
            </w:r>
            <w:r w:rsidRPr="001F2032">
              <w:rPr>
                <w:rStyle w:val="Hiperveza"/>
                <w:rFonts w:ascii="Arial" w:hAnsi="Arial" w:cs="Arial"/>
                <w:caps w:val="0"/>
                <w:noProof/>
                <w:sz w:val="22"/>
              </w:rPr>
              <w:t>Tuča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_Toc75954743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68</w:t>
            </w:r>
            <w:r w:rsidRPr="001F2032">
              <w:rPr>
                <w:rFonts w:ascii="Arial" w:hAnsi="Arial" w:cs="Arial"/>
                <w:noProof/>
                <w:webHidden/>
                <w:sz w:val="22"/>
              </w:rPr>
              <w:fldChar w:fldCharType="end"/>
            </w:r>
          </w:hyperlink>
        </w:p>
        <w:p w14:paraId="6C58C07C" w14:textId="18D63F2B" w:rsidR="00311F23" w:rsidRPr="001F2032" w:rsidRDefault="00311F23" w:rsidP="001F2032">
          <w:pPr>
            <w:pStyle w:val="Sadraj3"/>
            <w:rPr>
              <w:noProof/>
              <w:sz w:val="22"/>
            </w:rPr>
          </w:pPr>
          <w:hyperlink w:anchor="_Toc75954744" w:history="1">
            <w:r w:rsidRPr="001F2032">
              <w:rPr>
                <w:rStyle w:val="Hiperveza"/>
                <w:rFonts w:ascii="Arial" w:hAnsi="Arial" w:cs="Arial"/>
                <w:noProof/>
                <w:sz w:val="22"/>
              </w:rPr>
              <w:t>7.6.1.</w:t>
            </w:r>
            <w:r w:rsidRPr="001F2032">
              <w:rPr>
                <w:noProof/>
                <w:sz w:val="22"/>
              </w:rPr>
              <w:tab/>
            </w:r>
            <w:r w:rsidRPr="001F2032">
              <w:rPr>
                <w:rStyle w:val="Hiperveza"/>
                <w:rFonts w:ascii="Arial" w:hAnsi="Arial" w:cs="Arial"/>
                <w:caps w:val="0"/>
                <w:noProof/>
                <w:sz w:val="22"/>
              </w:rPr>
              <w:t>Popis mjera i nositelja mjera u slučaju tuče</w:t>
            </w:r>
            <w:r w:rsidRPr="001F2032">
              <w:rPr>
                <w:noProof/>
                <w:webHidden/>
                <w:sz w:val="22"/>
              </w:rPr>
              <w:tab/>
            </w:r>
            <w:r w:rsidRPr="001F2032">
              <w:rPr>
                <w:noProof/>
                <w:webHidden/>
                <w:sz w:val="22"/>
              </w:rPr>
              <w:fldChar w:fldCharType="begin"/>
            </w:r>
            <w:r w:rsidRPr="001F2032">
              <w:rPr>
                <w:noProof/>
                <w:webHidden/>
                <w:sz w:val="22"/>
              </w:rPr>
              <w:instrText xml:space="preserve"> PAGEREF _Toc75954744 \h </w:instrText>
            </w:r>
            <w:r w:rsidRPr="001F2032">
              <w:rPr>
                <w:noProof/>
                <w:webHidden/>
                <w:sz w:val="22"/>
              </w:rPr>
            </w:r>
            <w:r w:rsidRPr="001F2032">
              <w:rPr>
                <w:noProof/>
                <w:webHidden/>
                <w:sz w:val="22"/>
              </w:rPr>
              <w:fldChar w:fldCharType="separate"/>
            </w:r>
            <w:r w:rsidR="00FD0505">
              <w:rPr>
                <w:noProof/>
                <w:webHidden/>
                <w:sz w:val="22"/>
              </w:rPr>
              <w:t>69</w:t>
            </w:r>
            <w:r w:rsidRPr="001F2032">
              <w:rPr>
                <w:noProof/>
                <w:webHidden/>
                <w:sz w:val="22"/>
              </w:rPr>
              <w:fldChar w:fldCharType="end"/>
            </w:r>
          </w:hyperlink>
        </w:p>
        <w:p w14:paraId="23DD351B" w14:textId="792E96DE" w:rsidR="00311F23" w:rsidRPr="001F2032" w:rsidRDefault="00311F23" w:rsidP="001F2032">
          <w:pPr>
            <w:pStyle w:val="Sadraj3"/>
            <w:rPr>
              <w:noProof/>
              <w:sz w:val="22"/>
            </w:rPr>
          </w:pPr>
          <w:hyperlink w:anchor="_Toc75954745" w:history="1">
            <w:r w:rsidRPr="001F2032">
              <w:rPr>
                <w:rStyle w:val="Hiperveza"/>
                <w:rFonts w:ascii="Arial" w:hAnsi="Arial" w:cs="Arial"/>
                <w:noProof/>
                <w:sz w:val="22"/>
              </w:rPr>
              <w:t>7.6.2.</w:t>
            </w:r>
            <w:r w:rsidRPr="001F2032">
              <w:rPr>
                <w:noProof/>
                <w:sz w:val="22"/>
              </w:rPr>
              <w:tab/>
            </w:r>
            <w:r w:rsidRPr="001F2032">
              <w:rPr>
                <w:rStyle w:val="Hiperveza"/>
                <w:rFonts w:ascii="Arial" w:hAnsi="Arial" w:cs="Arial"/>
                <w:caps w:val="0"/>
                <w:noProof/>
                <w:sz w:val="22"/>
              </w:rPr>
              <w:t>Druge mjere koje uključuju suradnju u slučaju tuče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_Toc75954745 \h </w:instrText>
            </w:r>
            <w:r w:rsidRPr="001F2032">
              <w:rPr>
                <w:noProof/>
                <w:webHidden/>
                <w:sz w:val="22"/>
              </w:rPr>
            </w:r>
            <w:r w:rsidRPr="001F2032">
              <w:rPr>
                <w:noProof/>
                <w:webHidden/>
                <w:sz w:val="22"/>
              </w:rPr>
              <w:fldChar w:fldCharType="separate"/>
            </w:r>
            <w:r w:rsidR="00FD0505">
              <w:rPr>
                <w:noProof/>
                <w:webHidden/>
                <w:sz w:val="22"/>
              </w:rPr>
              <w:t>74</w:t>
            </w:r>
            <w:r w:rsidRPr="001F2032">
              <w:rPr>
                <w:noProof/>
                <w:webHidden/>
                <w:sz w:val="22"/>
              </w:rPr>
              <w:fldChar w:fldCharType="end"/>
            </w:r>
          </w:hyperlink>
        </w:p>
        <w:p w14:paraId="784B218D" w14:textId="4C80014A" w:rsidR="00311F23" w:rsidRPr="001F2032" w:rsidRDefault="00311F23">
          <w:pPr>
            <w:pStyle w:val="Sadraj2"/>
            <w:rPr>
              <w:rFonts w:ascii="Arial" w:hAnsi="Arial" w:cs="Arial"/>
              <w:caps w:val="0"/>
              <w:noProof/>
              <w:sz w:val="22"/>
            </w:rPr>
          </w:pPr>
          <w:hyperlink w:anchor="_Toc75954746" w:history="1">
            <w:r w:rsidRPr="001F2032">
              <w:rPr>
                <w:rStyle w:val="Hiperveza"/>
                <w:rFonts w:ascii="Arial" w:hAnsi="Arial" w:cs="Arial"/>
                <w:noProof/>
                <w:sz w:val="22"/>
              </w:rPr>
              <w:t>7.7.</w:t>
            </w:r>
            <w:r w:rsidRPr="001F2032">
              <w:rPr>
                <w:rFonts w:ascii="Arial" w:hAnsi="Arial" w:cs="Arial"/>
                <w:caps w:val="0"/>
                <w:noProof/>
                <w:sz w:val="22"/>
              </w:rPr>
              <w:tab/>
            </w:r>
            <w:r w:rsidRPr="001F2032">
              <w:rPr>
                <w:rStyle w:val="Hiperveza"/>
                <w:rFonts w:ascii="Arial" w:hAnsi="Arial" w:cs="Arial"/>
                <w:caps w:val="0"/>
                <w:noProof/>
                <w:sz w:val="22"/>
              </w:rPr>
              <w:t>Požar otvorenog tipa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_Toc75954746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75</w:t>
            </w:r>
            <w:r w:rsidRPr="001F2032">
              <w:rPr>
                <w:rFonts w:ascii="Arial" w:hAnsi="Arial" w:cs="Arial"/>
                <w:noProof/>
                <w:webHidden/>
                <w:sz w:val="22"/>
              </w:rPr>
              <w:fldChar w:fldCharType="end"/>
            </w:r>
          </w:hyperlink>
        </w:p>
        <w:p w14:paraId="755308C5" w14:textId="4F5CB387" w:rsidR="00311F23" w:rsidRPr="001F2032" w:rsidRDefault="00311F23" w:rsidP="001F2032">
          <w:pPr>
            <w:pStyle w:val="Sadraj3"/>
            <w:rPr>
              <w:noProof/>
              <w:sz w:val="22"/>
            </w:rPr>
          </w:pPr>
          <w:hyperlink w:anchor="_Toc75954747" w:history="1">
            <w:r w:rsidRPr="001F2032">
              <w:rPr>
                <w:rStyle w:val="Hiperveza"/>
                <w:rFonts w:ascii="Arial" w:hAnsi="Arial" w:cs="Arial"/>
                <w:noProof/>
                <w:sz w:val="22"/>
              </w:rPr>
              <w:t>7.7.1.</w:t>
            </w:r>
            <w:r w:rsidRPr="001F2032">
              <w:rPr>
                <w:noProof/>
                <w:sz w:val="22"/>
              </w:rPr>
              <w:tab/>
            </w:r>
            <w:r w:rsidRPr="001F2032">
              <w:rPr>
                <w:rStyle w:val="Hiperveza"/>
                <w:rFonts w:ascii="Arial" w:hAnsi="Arial" w:cs="Arial"/>
                <w:caps w:val="0"/>
                <w:noProof/>
                <w:sz w:val="22"/>
              </w:rPr>
              <w:t>Popis mjera i nositelja mjera u slučaju požara otvorenog tipa</w:t>
            </w:r>
            <w:r w:rsidRPr="001F2032">
              <w:rPr>
                <w:noProof/>
                <w:webHidden/>
                <w:sz w:val="22"/>
              </w:rPr>
              <w:tab/>
            </w:r>
            <w:r w:rsidRPr="001F2032">
              <w:rPr>
                <w:noProof/>
                <w:webHidden/>
                <w:sz w:val="22"/>
              </w:rPr>
              <w:fldChar w:fldCharType="begin"/>
            </w:r>
            <w:r w:rsidRPr="001F2032">
              <w:rPr>
                <w:noProof/>
                <w:webHidden/>
                <w:sz w:val="22"/>
              </w:rPr>
              <w:instrText xml:space="preserve"> PAGEREF _Toc75954747 \h </w:instrText>
            </w:r>
            <w:r w:rsidRPr="001F2032">
              <w:rPr>
                <w:noProof/>
                <w:webHidden/>
                <w:sz w:val="22"/>
              </w:rPr>
            </w:r>
            <w:r w:rsidRPr="001F2032">
              <w:rPr>
                <w:noProof/>
                <w:webHidden/>
                <w:sz w:val="22"/>
              </w:rPr>
              <w:fldChar w:fldCharType="separate"/>
            </w:r>
            <w:r w:rsidR="00FD0505">
              <w:rPr>
                <w:noProof/>
                <w:webHidden/>
                <w:sz w:val="22"/>
              </w:rPr>
              <w:t>76</w:t>
            </w:r>
            <w:r w:rsidRPr="001F2032">
              <w:rPr>
                <w:noProof/>
                <w:webHidden/>
                <w:sz w:val="22"/>
              </w:rPr>
              <w:fldChar w:fldCharType="end"/>
            </w:r>
          </w:hyperlink>
        </w:p>
        <w:p w14:paraId="0D8452CC" w14:textId="2C065FAE" w:rsidR="00311F23" w:rsidRPr="001F2032" w:rsidRDefault="00311F23" w:rsidP="001F2032">
          <w:pPr>
            <w:pStyle w:val="Sadraj3"/>
            <w:rPr>
              <w:noProof/>
              <w:sz w:val="22"/>
            </w:rPr>
          </w:pPr>
          <w:hyperlink w:anchor="_Toc75954748" w:history="1">
            <w:r w:rsidRPr="001F2032">
              <w:rPr>
                <w:rStyle w:val="Hiperveza"/>
                <w:rFonts w:ascii="Arial" w:hAnsi="Arial" w:cs="Arial"/>
                <w:noProof/>
                <w:sz w:val="22"/>
              </w:rPr>
              <w:t>7.7.2.</w:t>
            </w:r>
            <w:r w:rsidRPr="001F2032">
              <w:rPr>
                <w:noProof/>
                <w:sz w:val="22"/>
              </w:rPr>
              <w:tab/>
            </w:r>
            <w:r w:rsidRPr="001F2032">
              <w:rPr>
                <w:rStyle w:val="Hiperveza"/>
                <w:rFonts w:ascii="Arial" w:hAnsi="Arial" w:cs="Arial"/>
                <w:caps w:val="0"/>
                <w:noProof/>
                <w:sz w:val="22"/>
              </w:rPr>
              <w:t>Druge mjere koje uključuju suradnju u slučaju požara otvorenog tipa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_Toc75954748 \h </w:instrText>
            </w:r>
            <w:r w:rsidRPr="001F2032">
              <w:rPr>
                <w:noProof/>
                <w:webHidden/>
                <w:sz w:val="22"/>
              </w:rPr>
            </w:r>
            <w:r w:rsidRPr="001F2032">
              <w:rPr>
                <w:noProof/>
                <w:webHidden/>
                <w:sz w:val="22"/>
              </w:rPr>
              <w:fldChar w:fldCharType="separate"/>
            </w:r>
            <w:r w:rsidR="00FD0505">
              <w:rPr>
                <w:noProof/>
                <w:webHidden/>
                <w:sz w:val="22"/>
              </w:rPr>
              <w:t>82</w:t>
            </w:r>
            <w:r w:rsidRPr="001F2032">
              <w:rPr>
                <w:noProof/>
                <w:webHidden/>
                <w:sz w:val="22"/>
              </w:rPr>
              <w:fldChar w:fldCharType="end"/>
            </w:r>
          </w:hyperlink>
        </w:p>
        <w:p w14:paraId="28691EDF" w14:textId="64062598" w:rsidR="00311F23" w:rsidRPr="001F2032" w:rsidRDefault="00311F23">
          <w:pPr>
            <w:pStyle w:val="Sadraj2"/>
            <w:rPr>
              <w:rFonts w:ascii="Arial" w:hAnsi="Arial" w:cs="Arial"/>
              <w:caps w:val="0"/>
              <w:noProof/>
              <w:sz w:val="22"/>
            </w:rPr>
          </w:pPr>
          <w:hyperlink w:anchor="_Toc75954749" w:history="1">
            <w:r w:rsidRPr="001F2032">
              <w:rPr>
                <w:rStyle w:val="Hiperveza"/>
                <w:rFonts w:ascii="Arial" w:hAnsi="Arial" w:cs="Arial"/>
                <w:noProof/>
                <w:sz w:val="22"/>
              </w:rPr>
              <w:t>7.8.</w:t>
            </w:r>
            <w:r w:rsidRPr="001F2032">
              <w:rPr>
                <w:rFonts w:ascii="Arial" w:hAnsi="Arial" w:cs="Arial"/>
                <w:caps w:val="0"/>
                <w:noProof/>
                <w:sz w:val="22"/>
              </w:rPr>
              <w:tab/>
            </w:r>
            <w:r w:rsidRPr="001F2032">
              <w:rPr>
                <w:rStyle w:val="Hiperveza"/>
                <w:rFonts w:ascii="Arial" w:hAnsi="Arial" w:cs="Arial"/>
                <w:caps w:val="0"/>
                <w:noProof/>
                <w:sz w:val="22"/>
              </w:rPr>
              <w:t>Poplava (plavljenje bujičnih voda, uspor</w:t>
            </w:r>
            <w:r w:rsidRPr="001F2032">
              <w:rPr>
                <w:rStyle w:val="Hiperveza"/>
                <w:rFonts w:ascii="Arial" w:hAnsi="Arial" w:cs="Arial"/>
                <w:noProof/>
                <w:sz w:val="22"/>
              </w:rPr>
              <w:t>)</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_Toc75954749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83</w:t>
            </w:r>
            <w:r w:rsidRPr="001F2032">
              <w:rPr>
                <w:rFonts w:ascii="Arial" w:hAnsi="Arial" w:cs="Arial"/>
                <w:noProof/>
                <w:webHidden/>
                <w:sz w:val="22"/>
              </w:rPr>
              <w:fldChar w:fldCharType="end"/>
            </w:r>
          </w:hyperlink>
        </w:p>
        <w:p w14:paraId="63D224C8" w14:textId="6F9FE8E2" w:rsidR="00311F23" w:rsidRPr="001F2032" w:rsidRDefault="00311F23" w:rsidP="001F2032">
          <w:pPr>
            <w:pStyle w:val="Sadraj3"/>
            <w:rPr>
              <w:noProof/>
              <w:sz w:val="22"/>
            </w:rPr>
          </w:pPr>
          <w:hyperlink w:anchor="_Toc75954750" w:history="1">
            <w:r w:rsidRPr="001F2032">
              <w:rPr>
                <w:rStyle w:val="Hiperveza"/>
                <w:rFonts w:ascii="Arial" w:hAnsi="Arial" w:cs="Arial"/>
                <w:noProof/>
                <w:sz w:val="22"/>
              </w:rPr>
              <w:t>7.8.1.</w:t>
            </w:r>
            <w:r w:rsidRPr="001F2032">
              <w:rPr>
                <w:noProof/>
                <w:sz w:val="22"/>
              </w:rPr>
              <w:tab/>
            </w:r>
            <w:r w:rsidRPr="001F2032">
              <w:rPr>
                <w:rStyle w:val="Hiperveza"/>
                <w:rFonts w:ascii="Arial" w:hAnsi="Arial" w:cs="Arial"/>
                <w:caps w:val="0"/>
                <w:noProof/>
                <w:sz w:val="22"/>
              </w:rPr>
              <w:t>Popis mjera i nositelja mjera u slučaju poplave</w:t>
            </w:r>
            <w:r w:rsidRPr="001F2032">
              <w:rPr>
                <w:noProof/>
                <w:webHidden/>
                <w:sz w:val="22"/>
              </w:rPr>
              <w:tab/>
            </w:r>
            <w:r w:rsidRPr="001F2032">
              <w:rPr>
                <w:noProof/>
                <w:webHidden/>
                <w:sz w:val="22"/>
              </w:rPr>
              <w:fldChar w:fldCharType="begin"/>
            </w:r>
            <w:r w:rsidRPr="001F2032">
              <w:rPr>
                <w:noProof/>
                <w:webHidden/>
                <w:sz w:val="22"/>
              </w:rPr>
              <w:instrText xml:space="preserve"> PAGEREF _Toc75954750 \h </w:instrText>
            </w:r>
            <w:r w:rsidRPr="001F2032">
              <w:rPr>
                <w:noProof/>
                <w:webHidden/>
                <w:sz w:val="22"/>
              </w:rPr>
            </w:r>
            <w:r w:rsidRPr="001F2032">
              <w:rPr>
                <w:noProof/>
                <w:webHidden/>
                <w:sz w:val="22"/>
              </w:rPr>
              <w:fldChar w:fldCharType="separate"/>
            </w:r>
            <w:r w:rsidR="00FD0505">
              <w:rPr>
                <w:noProof/>
                <w:webHidden/>
                <w:sz w:val="22"/>
              </w:rPr>
              <w:t>86</w:t>
            </w:r>
            <w:r w:rsidRPr="001F2032">
              <w:rPr>
                <w:noProof/>
                <w:webHidden/>
                <w:sz w:val="22"/>
              </w:rPr>
              <w:fldChar w:fldCharType="end"/>
            </w:r>
          </w:hyperlink>
        </w:p>
        <w:p w14:paraId="0FD9E959" w14:textId="39FF7AA2" w:rsidR="00311F23" w:rsidRPr="001F2032" w:rsidRDefault="00311F23" w:rsidP="001F2032">
          <w:pPr>
            <w:pStyle w:val="Sadraj3"/>
            <w:rPr>
              <w:noProof/>
              <w:sz w:val="22"/>
            </w:rPr>
          </w:pPr>
          <w:hyperlink w:anchor="_Toc75954751" w:history="1">
            <w:r w:rsidRPr="001F2032">
              <w:rPr>
                <w:rStyle w:val="Hiperveza"/>
                <w:rFonts w:ascii="Arial" w:hAnsi="Arial" w:cs="Arial"/>
                <w:noProof/>
                <w:sz w:val="22"/>
              </w:rPr>
              <w:t>7.8.2.</w:t>
            </w:r>
            <w:r w:rsidRPr="001F2032">
              <w:rPr>
                <w:noProof/>
                <w:sz w:val="22"/>
              </w:rPr>
              <w:tab/>
            </w:r>
            <w:r w:rsidRPr="001F2032">
              <w:rPr>
                <w:rStyle w:val="Hiperveza"/>
                <w:rFonts w:ascii="Arial" w:hAnsi="Arial" w:cs="Arial"/>
                <w:caps w:val="0"/>
                <w:noProof/>
                <w:sz w:val="22"/>
              </w:rPr>
              <w:t>Druge mjere koje uključuju suradnju u slučaju poplave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_Toc75954751 \h </w:instrText>
            </w:r>
            <w:r w:rsidRPr="001F2032">
              <w:rPr>
                <w:noProof/>
                <w:webHidden/>
                <w:sz w:val="22"/>
              </w:rPr>
            </w:r>
            <w:r w:rsidRPr="001F2032">
              <w:rPr>
                <w:noProof/>
                <w:webHidden/>
                <w:sz w:val="22"/>
              </w:rPr>
              <w:fldChar w:fldCharType="separate"/>
            </w:r>
            <w:r w:rsidR="00FD0505">
              <w:rPr>
                <w:noProof/>
                <w:webHidden/>
                <w:sz w:val="22"/>
              </w:rPr>
              <w:t>91</w:t>
            </w:r>
            <w:r w:rsidRPr="001F2032">
              <w:rPr>
                <w:noProof/>
                <w:webHidden/>
                <w:sz w:val="22"/>
              </w:rPr>
              <w:fldChar w:fldCharType="end"/>
            </w:r>
          </w:hyperlink>
        </w:p>
        <w:p w14:paraId="35D9A2E5" w14:textId="275A5E7C" w:rsidR="00311F23" w:rsidRPr="001F2032" w:rsidRDefault="00311F23">
          <w:pPr>
            <w:pStyle w:val="Sadraj2"/>
            <w:rPr>
              <w:rFonts w:ascii="Arial" w:hAnsi="Arial" w:cs="Arial"/>
              <w:caps w:val="0"/>
              <w:noProof/>
              <w:sz w:val="22"/>
            </w:rPr>
          </w:pPr>
          <w:hyperlink w:anchor="_Toc75954752" w:history="1">
            <w:r w:rsidRPr="001F2032">
              <w:rPr>
                <w:rStyle w:val="Hiperveza"/>
                <w:rFonts w:ascii="Arial" w:eastAsia="Batang" w:hAnsi="Arial" w:cs="Arial"/>
                <w:noProof/>
                <w:sz w:val="22"/>
              </w:rPr>
              <w:t>7.9.</w:t>
            </w:r>
            <w:r w:rsidRPr="001F2032">
              <w:rPr>
                <w:rFonts w:ascii="Arial" w:hAnsi="Arial" w:cs="Arial"/>
                <w:caps w:val="0"/>
                <w:noProof/>
                <w:sz w:val="22"/>
              </w:rPr>
              <w:tab/>
            </w:r>
            <w:r w:rsidRPr="001F2032">
              <w:rPr>
                <w:rStyle w:val="Hiperveza"/>
                <w:rFonts w:ascii="Arial" w:eastAsia="Batang" w:hAnsi="Arial" w:cs="Arial"/>
                <w:caps w:val="0"/>
                <w:noProof/>
                <w:sz w:val="22"/>
              </w:rPr>
              <w:t>Mraz</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_Toc75954752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92</w:t>
            </w:r>
            <w:r w:rsidRPr="001F2032">
              <w:rPr>
                <w:rFonts w:ascii="Arial" w:hAnsi="Arial" w:cs="Arial"/>
                <w:noProof/>
                <w:webHidden/>
                <w:sz w:val="22"/>
              </w:rPr>
              <w:fldChar w:fldCharType="end"/>
            </w:r>
          </w:hyperlink>
        </w:p>
        <w:p w14:paraId="794B016E" w14:textId="5A093688" w:rsidR="00311F23" w:rsidRPr="001F2032" w:rsidRDefault="00311F23" w:rsidP="001F2032">
          <w:pPr>
            <w:pStyle w:val="Sadraj3"/>
            <w:rPr>
              <w:noProof/>
              <w:sz w:val="22"/>
            </w:rPr>
          </w:pPr>
          <w:hyperlink w:anchor="_Toc75954753" w:history="1">
            <w:r w:rsidRPr="001F2032">
              <w:rPr>
                <w:rStyle w:val="Hiperveza"/>
                <w:rFonts w:ascii="Arial" w:hAnsi="Arial" w:cs="Arial"/>
                <w:noProof/>
                <w:sz w:val="22"/>
              </w:rPr>
              <w:t>7.9.1.</w:t>
            </w:r>
            <w:r w:rsidRPr="001F2032">
              <w:rPr>
                <w:noProof/>
                <w:sz w:val="22"/>
              </w:rPr>
              <w:tab/>
            </w:r>
            <w:r w:rsidRPr="001F2032">
              <w:rPr>
                <w:rStyle w:val="Hiperveza"/>
                <w:rFonts w:ascii="Arial" w:hAnsi="Arial" w:cs="Arial"/>
                <w:caps w:val="0"/>
                <w:noProof/>
                <w:sz w:val="22"/>
              </w:rPr>
              <w:t>Popis mjera i nositelja mjera u slučaju mraza</w:t>
            </w:r>
            <w:r w:rsidRPr="001F2032">
              <w:rPr>
                <w:noProof/>
                <w:webHidden/>
                <w:sz w:val="22"/>
              </w:rPr>
              <w:tab/>
            </w:r>
            <w:r w:rsidRPr="001F2032">
              <w:rPr>
                <w:noProof/>
                <w:webHidden/>
                <w:sz w:val="22"/>
              </w:rPr>
              <w:fldChar w:fldCharType="begin"/>
            </w:r>
            <w:r w:rsidRPr="001F2032">
              <w:rPr>
                <w:noProof/>
                <w:webHidden/>
                <w:sz w:val="22"/>
              </w:rPr>
              <w:instrText xml:space="preserve"> PAGEREF _Toc75954753 \h </w:instrText>
            </w:r>
            <w:r w:rsidRPr="001F2032">
              <w:rPr>
                <w:noProof/>
                <w:webHidden/>
                <w:sz w:val="22"/>
              </w:rPr>
            </w:r>
            <w:r w:rsidRPr="001F2032">
              <w:rPr>
                <w:noProof/>
                <w:webHidden/>
                <w:sz w:val="22"/>
              </w:rPr>
              <w:fldChar w:fldCharType="separate"/>
            </w:r>
            <w:r w:rsidR="00FD0505">
              <w:rPr>
                <w:noProof/>
                <w:webHidden/>
                <w:sz w:val="22"/>
              </w:rPr>
              <w:t>93</w:t>
            </w:r>
            <w:r w:rsidRPr="001F2032">
              <w:rPr>
                <w:noProof/>
                <w:webHidden/>
                <w:sz w:val="22"/>
              </w:rPr>
              <w:fldChar w:fldCharType="end"/>
            </w:r>
          </w:hyperlink>
        </w:p>
        <w:p w14:paraId="4D82DBC9" w14:textId="2DE72D58" w:rsidR="00311F23" w:rsidRPr="001F2032" w:rsidRDefault="00311F23" w:rsidP="001F2032">
          <w:pPr>
            <w:pStyle w:val="Sadraj3"/>
            <w:rPr>
              <w:noProof/>
              <w:sz w:val="22"/>
            </w:rPr>
          </w:pPr>
          <w:hyperlink w:anchor="_Toc75954754" w:history="1">
            <w:r w:rsidRPr="001F2032">
              <w:rPr>
                <w:rStyle w:val="Hiperveza"/>
                <w:rFonts w:ascii="Arial" w:hAnsi="Arial" w:cs="Arial"/>
                <w:noProof/>
                <w:sz w:val="22"/>
              </w:rPr>
              <w:t>7.9.2.</w:t>
            </w:r>
            <w:r w:rsidRPr="001F2032">
              <w:rPr>
                <w:noProof/>
                <w:sz w:val="22"/>
              </w:rPr>
              <w:tab/>
            </w:r>
            <w:r w:rsidRPr="001F2032">
              <w:rPr>
                <w:rStyle w:val="Hiperveza"/>
                <w:rFonts w:ascii="Arial" w:hAnsi="Arial" w:cs="Arial"/>
                <w:caps w:val="0"/>
                <w:noProof/>
                <w:sz w:val="22"/>
              </w:rPr>
              <w:t>Druge mjere koje uključuju suradnju u slučaju mraza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_Toc75954754 \h </w:instrText>
            </w:r>
            <w:r w:rsidRPr="001F2032">
              <w:rPr>
                <w:noProof/>
                <w:webHidden/>
                <w:sz w:val="22"/>
              </w:rPr>
            </w:r>
            <w:r w:rsidRPr="001F2032">
              <w:rPr>
                <w:noProof/>
                <w:webHidden/>
                <w:sz w:val="22"/>
              </w:rPr>
              <w:fldChar w:fldCharType="separate"/>
            </w:r>
            <w:r w:rsidR="00FD0505">
              <w:rPr>
                <w:noProof/>
                <w:webHidden/>
                <w:sz w:val="22"/>
              </w:rPr>
              <w:t>98</w:t>
            </w:r>
            <w:r w:rsidRPr="001F2032">
              <w:rPr>
                <w:noProof/>
                <w:webHidden/>
                <w:sz w:val="22"/>
              </w:rPr>
              <w:fldChar w:fldCharType="end"/>
            </w:r>
          </w:hyperlink>
        </w:p>
        <w:p w14:paraId="30368D8E" w14:textId="17D571DA" w:rsidR="00311F23" w:rsidRPr="001F2032" w:rsidRDefault="00311F23" w:rsidP="001F2032">
          <w:pPr>
            <w:pStyle w:val="Sadraj1"/>
            <w:rPr>
              <w:rFonts w:ascii="Arial" w:hAnsi="Arial" w:cs="Arial"/>
              <w:noProof/>
              <w:sz w:val="22"/>
            </w:rPr>
          </w:pPr>
          <w:hyperlink w:anchor="_Toc75954755" w:history="1">
            <w:r w:rsidRPr="001F2032">
              <w:rPr>
                <w:rStyle w:val="Hiperveza"/>
                <w:rFonts w:ascii="Arial" w:hAnsi="Arial" w:cs="Arial"/>
                <w:noProof/>
                <w:sz w:val="22"/>
              </w:rPr>
              <w:t>8.</w:t>
            </w:r>
            <w:r w:rsidRPr="001F2032">
              <w:rPr>
                <w:rFonts w:ascii="Arial" w:hAnsi="Arial" w:cs="Arial"/>
                <w:noProof/>
                <w:sz w:val="22"/>
              </w:rPr>
              <w:tab/>
            </w:r>
            <w:r w:rsidRPr="001F2032">
              <w:rPr>
                <w:rStyle w:val="Hiperveza"/>
                <w:rFonts w:ascii="Arial" w:hAnsi="Arial" w:cs="Arial"/>
                <w:caps w:val="0"/>
                <w:noProof/>
                <w:sz w:val="22"/>
              </w:rPr>
              <w:t>Troškovi angažiranih pravnih osoba i redovnih službi</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_Toc75954755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99</w:t>
            </w:r>
            <w:r w:rsidRPr="001F2032">
              <w:rPr>
                <w:rFonts w:ascii="Arial" w:hAnsi="Arial" w:cs="Arial"/>
                <w:noProof/>
                <w:webHidden/>
                <w:sz w:val="22"/>
              </w:rPr>
              <w:fldChar w:fldCharType="end"/>
            </w:r>
          </w:hyperlink>
        </w:p>
        <w:p w14:paraId="37E14AC4" w14:textId="52C8FDF0" w:rsidR="00311F23" w:rsidRPr="001F2032" w:rsidRDefault="00311F23" w:rsidP="001F2032">
          <w:pPr>
            <w:pStyle w:val="Sadraj1"/>
            <w:rPr>
              <w:rFonts w:ascii="Arial" w:hAnsi="Arial" w:cs="Arial"/>
              <w:noProof/>
              <w:sz w:val="22"/>
            </w:rPr>
          </w:pPr>
          <w:hyperlink w:anchor="_Toc75954756" w:history="1">
            <w:r w:rsidRPr="001F2032">
              <w:rPr>
                <w:rStyle w:val="Hiperveza"/>
                <w:rFonts w:ascii="Arial" w:hAnsi="Arial" w:cs="Arial"/>
                <w:noProof/>
                <w:sz w:val="22"/>
              </w:rPr>
              <w:t>9.</w:t>
            </w:r>
            <w:r w:rsidRPr="001F2032">
              <w:rPr>
                <w:rFonts w:ascii="Arial" w:hAnsi="Arial" w:cs="Arial"/>
                <w:noProof/>
                <w:sz w:val="22"/>
              </w:rPr>
              <w:tab/>
            </w:r>
            <w:r w:rsidRPr="001F2032">
              <w:rPr>
                <w:rStyle w:val="Hiperveza"/>
                <w:rFonts w:ascii="Arial" w:hAnsi="Arial" w:cs="Arial"/>
                <w:caps w:val="0"/>
                <w:noProof/>
                <w:sz w:val="22"/>
              </w:rPr>
              <w:t>Zaključak</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_Toc75954756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101</w:t>
            </w:r>
            <w:r w:rsidRPr="001F2032">
              <w:rPr>
                <w:rFonts w:ascii="Arial" w:hAnsi="Arial" w:cs="Arial"/>
                <w:noProof/>
                <w:webHidden/>
                <w:sz w:val="22"/>
              </w:rPr>
              <w:fldChar w:fldCharType="end"/>
            </w:r>
          </w:hyperlink>
        </w:p>
        <w:p w14:paraId="58FE144C" w14:textId="60A6AD5E" w:rsidR="00311F23" w:rsidRPr="001F2032" w:rsidRDefault="00311F23" w:rsidP="001F2032">
          <w:pPr>
            <w:pStyle w:val="Sadraj1"/>
            <w:rPr>
              <w:noProof/>
              <w:sz w:val="22"/>
            </w:rPr>
          </w:pPr>
          <w:hyperlink w:anchor="_Toc75954757" w:history="1">
            <w:r w:rsidRPr="001F2032">
              <w:rPr>
                <w:rStyle w:val="Hiperveza"/>
                <w:rFonts w:ascii="Arial" w:hAnsi="Arial" w:cs="Arial"/>
                <w:noProof/>
                <w:sz w:val="22"/>
              </w:rPr>
              <w:t>10.</w:t>
            </w:r>
            <w:r w:rsidRPr="001F2032">
              <w:rPr>
                <w:rFonts w:ascii="Arial" w:hAnsi="Arial" w:cs="Arial"/>
                <w:noProof/>
                <w:sz w:val="22"/>
              </w:rPr>
              <w:tab/>
            </w:r>
            <w:r w:rsidRPr="001F2032">
              <w:rPr>
                <w:rStyle w:val="Hiperveza"/>
                <w:rFonts w:ascii="Arial" w:hAnsi="Arial" w:cs="Arial"/>
                <w:caps w:val="0"/>
                <w:noProof/>
                <w:sz w:val="22"/>
              </w:rPr>
              <w:t>Prilozi</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_Toc75954757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102</w:t>
            </w:r>
            <w:r w:rsidRPr="001F2032">
              <w:rPr>
                <w:rFonts w:ascii="Arial" w:hAnsi="Arial" w:cs="Arial"/>
                <w:noProof/>
                <w:webHidden/>
                <w:sz w:val="22"/>
              </w:rPr>
              <w:fldChar w:fldCharType="end"/>
            </w:r>
          </w:hyperlink>
        </w:p>
        <w:p w14:paraId="6EB07C1E" w14:textId="77777777" w:rsidR="00DE09C1" w:rsidRPr="00311F23" w:rsidRDefault="00DE09C1" w:rsidP="00EF4E46">
          <w:pPr>
            <w:jc w:val="both"/>
            <w:rPr>
              <w:rFonts w:ascii="Arial" w:hAnsi="Arial" w:cs="Arial"/>
            </w:rPr>
          </w:pPr>
          <w:r w:rsidRPr="001F2032">
            <w:rPr>
              <w:rFonts w:ascii="Arial" w:hAnsi="Arial" w:cs="Arial"/>
              <w:bCs/>
              <w:noProof/>
            </w:rPr>
            <w:fldChar w:fldCharType="end"/>
          </w:r>
        </w:p>
      </w:sdtContent>
    </w:sdt>
    <w:p w14:paraId="03968602" w14:textId="77777777" w:rsidR="00BB0B22" w:rsidRPr="00EF4E46" w:rsidRDefault="00BB0B22" w:rsidP="00EF4E46">
      <w:pPr>
        <w:pStyle w:val="Bezproreda1"/>
        <w:spacing w:line="276" w:lineRule="auto"/>
        <w:rPr>
          <w:rFonts w:ascii="Arial" w:hAnsi="Arial" w:cs="Arial"/>
          <w:sz w:val="24"/>
          <w:szCs w:val="24"/>
        </w:rPr>
      </w:pPr>
    </w:p>
    <w:p w14:paraId="409FBEFD" w14:textId="77777777" w:rsidR="00BB0B22" w:rsidRPr="00EF4E46" w:rsidRDefault="00BB0B22" w:rsidP="00EF4E46">
      <w:pPr>
        <w:pStyle w:val="Bezproreda1"/>
        <w:spacing w:line="276" w:lineRule="auto"/>
        <w:rPr>
          <w:rFonts w:ascii="Arial" w:hAnsi="Arial" w:cs="Arial"/>
          <w:sz w:val="24"/>
          <w:szCs w:val="24"/>
        </w:rPr>
      </w:pPr>
    </w:p>
    <w:p w14:paraId="4B6EB598" w14:textId="77777777" w:rsidR="00BB0B22" w:rsidRPr="00EF4E46" w:rsidRDefault="00BB0B22" w:rsidP="00EF4E46">
      <w:pPr>
        <w:pStyle w:val="Bezproreda1"/>
        <w:spacing w:line="276" w:lineRule="auto"/>
        <w:rPr>
          <w:rFonts w:ascii="Arial" w:hAnsi="Arial" w:cs="Arial"/>
          <w:sz w:val="24"/>
          <w:szCs w:val="24"/>
        </w:rPr>
      </w:pPr>
    </w:p>
    <w:p w14:paraId="71395F35" w14:textId="77777777" w:rsidR="00BB0B22" w:rsidRPr="00EF4E46" w:rsidRDefault="00BB0B22" w:rsidP="00EF4E46">
      <w:pPr>
        <w:pStyle w:val="Bezproreda1"/>
        <w:spacing w:line="276" w:lineRule="auto"/>
        <w:rPr>
          <w:rFonts w:ascii="Arial" w:hAnsi="Arial" w:cs="Arial"/>
          <w:sz w:val="24"/>
          <w:szCs w:val="24"/>
        </w:rPr>
      </w:pPr>
    </w:p>
    <w:p w14:paraId="41067009" w14:textId="77777777" w:rsidR="00BB0B22" w:rsidRPr="00EF4E46" w:rsidRDefault="00BB0B22" w:rsidP="00EF4E46">
      <w:pPr>
        <w:pStyle w:val="Bezproreda1"/>
        <w:spacing w:line="276" w:lineRule="auto"/>
        <w:rPr>
          <w:rFonts w:ascii="Arial" w:hAnsi="Arial" w:cs="Arial"/>
          <w:sz w:val="24"/>
          <w:szCs w:val="24"/>
        </w:rPr>
      </w:pPr>
    </w:p>
    <w:p w14:paraId="2F04E5CF" w14:textId="77777777" w:rsidR="00BB0B22" w:rsidRPr="00EF4E46" w:rsidRDefault="00BB0B22" w:rsidP="00EF4E46">
      <w:pPr>
        <w:pStyle w:val="Bezproreda1"/>
        <w:spacing w:line="276" w:lineRule="auto"/>
        <w:rPr>
          <w:rFonts w:ascii="Arial" w:hAnsi="Arial" w:cs="Arial"/>
          <w:sz w:val="24"/>
          <w:szCs w:val="24"/>
        </w:rPr>
      </w:pPr>
    </w:p>
    <w:p w14:paraId="69F0F630" w14:textId="77777777" w:rsidR="00565DC3" w:rsidRPr="00EF4E46" w:rsidRDefault="00565DC3" w:rsidP="00EF4E46">
      <w:pPr>
        <w:pStyle w:val="Bezproreda1"/>
        <w:spacing w:line="276" w:lineRule="auto"/>
        <w:rPr>
          <w:rFonts w:ascii="Arial" w:hAnsi="Arial" w:cs="Arial"/>
          <w:sz w:val="24"/>
          <w:szCs w:val="24"/>
        </w:rPr>
      </w:pPr>
      <w:r w:rsidRPr="00EF4E46">
        <w:rPr>
          <w:rFonts w:ascii="Arial" w:hAnsi="Arial" w:cs="Arial"/>
          <w:sz w:val="24"/>
          <w:szCs w:val="24"/>
        </w:rPr>
        <w:br w:type="page"/>
      </w:r>
    </w:p>
    <w:p w14:paraId="5C216DEC" w14:textId="77777777" w:rsidR="007F5351" w:rsidRPr="00EF4E46" w:rsidRDefault="007F5351" w:rsidP="00EF4E46">
      <w:pPr>
        <w:rPr>
          <w:rFonts w:ascii="Arial" w:hAnsi="Arial" w:cs="Arial"/>
          <w:b/>
          <w:sz w:val="24"/>
          <w:szCs w:val="24"/>
        </w:rPr>
      </w:pPr>
      <w:bookmarkStart w:id="4" w:name="_Toc420492722"/>
      <w:bookmarkStart w:id="5" w:name="_Toc486421095"/>
      <w:r w:rsidRPr="00EF4E46">
        <w:rPr>
          <w:rFonts w:ascii="Arial" w:hAnsi="Arial" w:cs="Arial"/>
          <w:b/>
          <w:sz w:val="24"/>
          <w:szCs w:val="24"/>
        </w:rPr>
        <w:lastRenderedPageBreak/>
        <w:t>TIM ZA IZRADU PLANA</w:t>
      </w:r>
      <w:bookmarkEnd w:id="4"/>
      <w:bookmarkEnd w:id="5"/>
      <w:r w:rsidRPr="00EF4E46">
        <w:rPr>
          <w:rFonts w:ascii="Arial" w:hAnsi="Arial" w:cs="Arial"/>
          <w:b/>
          <w:sz w:val="24"/>
          <w:szCs w:val="24"/>
        </w:rPr>
        <w:t>:</w:t>
      </w:r>
    </w:p>
    <w:p w14:paraId="0982D273" w14:textId="77777777" w:rsidR="009B50AC" w:rsidRPr="00EF4E46" w:rsidRDefault="009B50AC" w:rsidP="00EF4E46">
      <w:pPr>
        <w:rPr>
          <w:rFonts w:ascii="Arial" w:hAnsi="Arial" w:cs="Arial"/>
          <w:b/>
          <w:sz w:val="24"/>
          <w:szCs w:val="24"/>
        </w:rPr>
      </w:pPr>
    </w:p>
    <w:tbl>
      <w:tblPr>
        <w:tblStyle w:val="Reetkatablice"/>
        <w:tblW w:w="9558" w:type="dxa"/>
        <w:tblBorders>
          <w:top w:val="none" w:sz="0" w:space="0" w:color="auto"/>
          <w:left w:val="none" w:sz="0" w:space="0" w:color="auto"/>
          <w:bottom w:val="none" w:sz="0" w:space="0" w:color="auto"/>
          <w:right w:val="none" w:sz="0" w:space="0" w:color="auto"/>
          <w:insideH w:val="dashed" w:sz="4" w:space="0" w:color="auto"/>
          <w:insideV w:val="single" w:sz="4" w:space="0" w:color="auto"/>
        </w:tblBorders>
        <w:tblLook w:val="04A0" w:firstRow="1" w:lastRow="0" w:firstColumn="1" w:lastColumn="0" w:noHBand="0" w:noVBand="1"/>
      </w:tblPr>
      <w:tblGrid>
        <w:gridCol w:w="2612"/>
        <w:gridCol w:w="6946"/>
      </w:tblGrid>
      <w:tr w:rsidR="007F5351" w:rsidRPr="00EF4E46" w14:paraId="584AFBB0" w14:textId="77777777" w:rsidTr="001133E5">
        <w:trPr>
          <w:trHeight w:val="600"/>
        </w:trPr>
        <w:tc>
          <w:tcPr>
            <w:tcW w:w="2612" w:type="dxa"/>
            <w:vAlign w:val="center"/>
          </w:tcPr>
          <w:p w14:paraId="7AD045D6" w14:textId="77777777" w:rsidR="007F5351" w:rsidRPr="00EF4E46" w:rsidRDefault="007F5351" w:rsidP="00EF4E46">
            <w:pPr>
              <w:spacing w:line="276" w:lineRule="auto"/>
              <w:rPr>
                <w:rFonts w:ascii="Arial" w:hAnsi="Arial" w:cs="Arial"/>
                <w:sz w:val="24"/>
                <w:szCs w:val="24"/>
              </w:rPr>
            </w:pPr>
            <w:r w:rsidRPr="00EF4E46">
              <w:rPr>
                <w:rFonts w:ascii="Arial" w:hAnsi="Arial" w:cs="Arial"/>
                <w:sz w:val="24"/>
                <w:szCs w:val="24"/>
              </w:rPr>
              <w:t>NARUČITELJ:</w:t>
            </w:r>
          </w:p>
        </w:tc>
        <w:tc>
          <w:tcPr>
            <w:tcW w:w="6946" w:type="dxa"/>
            <w:vAlign w:val="center"/>
          </w:tcPr>
          <w:p w14:paraId="23142E8F" w14:textId="13A0E134" w:rsidR="007F5351" w:rsidRPr="00EF4E46" w:rsidRDefault="009D4465" w:rsidP="00DB492F">
            <w:pPr>
              <w:spacing w:line="276" w:lineRule="auto"/>
              <w:jc w:val="both"/>
              <w:rPr>
                <w:rFonts w:ascii="Arial" w:hAnsi="Arial" w:cs="Arial"/>
                <w:sz w:val="24"/>
                <w:szCs w:val="24"/>
              </w:rPr>
            </w:pPr>
            <w:r w:rsidRPr="00EF4E46">
              <w:rPr>
                <w:rFonts w:ascii="Arial" w:hAnsi="Arial" w:cs="Arial"/>
                <w:b/>
                <w:sz w:val="24"/>
                <w:szCs w:val="24"/>
              </w:rPr>
              <w:t xml:space="preserve">GRAD </w:t>
            </w:r>
            <w:r w:rsidR="00DB492F">
              <w:rPr>
                <w:rFonts w:ascii="Arial" w:hAnsi="Arial" w:cs="Arial"/>
                <w:b/>
                <w:sz w:val="24"/>
                <w:szCs w:val="24"/>
              </w:rPr>
              <w:t>DELNICE</w:t>
            </w:r>
            <w:r w:rsidR="00E3424D" w:rsidRPr="00EF4E46">
              <w:rPr>
                <w:rFonts w:ascii="Arial" w:hAnsi="Arial" w:cs="Arial"/>
                <w:b/>
                <w:sz w:val="24"/>
                <w:szCs w:val="24"/>
              </w:rPr>
              <w:t>,</w:t>
            </w:r>
            <w:r w:rsidR="00DB492F">
              <w:rPr>
                <w:rFonts w:ascii="Arial" w:hAnsi="Arial" w:cs="Arial"/>
                <w:b/>
                <w:sz w:val="24"/>
                <w:szCs w:val="24"/>
              </w:rPr>
              <w:t xml:space="preserve"> Trg 138. brigade HV 4, Delnice,</w:t>
            </w:r>
            <w:r w:rsidR="00E3424D" w:rsidRPr="00EF4E46">
              <w:rPr>
                <w:rFonts w:ascii="Arial" w:hAnsi="Arial" w:cs="Arial"/>
                <w:b/>
                <w:sz w:val="24"/>
                <w:szCs w:val="24"/>
              </w:rPr>
              <w:t xml:space="preserve"> Hrvatska</w:t>
            </w:r>
          </w:p>
        </w:tc>
      </w:tr>
      <w:tr w:rsidR="007F5351" w:rsidRPr="00EF4E46" w14:paraId="6F0F3ADE" w14:textId="77777777" w:rsidTr="001133E5">
        <w:trPr>
          <w:trHeight w:val="600"/>
        </w:trPr>
        <w:tc>
          <w:tcPr>
            <w:tcW w:w="2612" w:type="dxa"/>
            <w:vAlign w:val="center"/>
          </w:tcPr>
          <w:p w14:paraId="4FA683AD" w14:textId="77777777" w:rsidR="007F5351" w:rsidRPr="00EF4E46" w:rsidRDefault="007F5351" w:rsidP="00EF4E46">
            <w:pPr>
              <w:spacing w:line="276" w:lineRule="auto"/>
              <w:rPr>
                <w:rFonts w:ascii="Arial" w:hAnsi="Arial" w:cs="Arial"/>
                <w:sz w:val="24"/>
                <w:szCs w:val="24"/>
              </w:rPr>
            </w:pPr>
            <w:r w:rsidRPr="00EF4E46">
              <w:rPr>
                <w:rFonts w:ascii="Arial" w:hAnsi="Arial" w:cs="Arial"/>
                <w:sz w:val="24"/>
                <w:szCs w:val="24"/>
              </w:rPr>
              <w:t xml:space="preserve">IZVRŠITELJ: </w:t>
            </w:r>
            <w:r w:rsidRPr="00EF4E46">
              <w:rPr>
                <w:rFonts w:ascii="Arial" w:hAnsi="Arial" w:cs="Arial"/>
                <w:sz w:val="24"/>
                <w:szCs w:val="24"/>
              </w:rPr>
              <w:tab/>
            </w:r>
          </w:p>
        </w:tc>
        <w:tc>
          <w:tcPr>
            <w:tcW w:w="6946" w:type="dxa"/>
            <w:vAlign w:val="center"/>
          </w:tcPr>
          <w:p w14:paraId="42165D89" w14:textId="77777777" w:rsidR="007F5351" w:rsidRPr="00EF4E46" w:rsidRDefault="007F5351" w:rsidP="00EF4E46">
            <w:pPr>
              <w:spacing w:line="276" w:lineRule="auto"/>
              <w:jc w:val="both"/>
              <w:rPr>
                <w:rFonts w:ascii="Arial" w:hAnsi="Arial" w:cs="Arial"/>
                <w:sz w:val="24"/>
                <w:szCs w:val="24"/>
              </w:rPr>
            </w:pPr>
            <w:r w:rsidRPr="00EF4E46">
              <w:rPr>
                <w:rFonts w:ascii="Arial" w:hAnsi="Arial" w:cs="Arial"/>
                <w:bCs/>
                <w:sz w:val="24"/>
                <w:szCs w:val="24"/>
              </w:rPr>
              <w:t xml:space="preserve"> ALFA ATEST </w:t>
            </w:r>
            <w:r w:rsidRPr="00EF4E46">
              <w:rPr>
                <w:rFonts w:ascii="Arial" w:hAnsi="Arial" w:cs="Arial"/>
                <w:sz w:val="24"/>
                <w:szCs w:val="24"/>
              </w:rPr>
              <w:t>d.o.o., Split, Poljička cesta 32</w:t>
            </w:r>
          </w:p>
        </w:tc>
      </w:tr>
      <w:tr w:rsidR="007F5351" w:rsidRPr="00EF4E46" w14:paraId="1509CC85" w14:textId="77777777" w:rsidTr="001133E5">
        <w:trPr>
          <w:trHeight w:val="600"/>
        </w:trPr>
        <w:tc>
          <w:tcPr>
            <w:tcW w:w="2612" w:type="dxa"/>
            <w:vAlign w:val="center"/>
          </w:tcPr>
          <w:p w14:paraId="36523848" w14:textId="77777777" w:rsidR="007F5351" w:rsidRPr="00EF4E46" w:rsidRDefault="007F5351" w:rsidP="00EF4E46">
            <w:pPr>
              <w:spacing w:line="276" w:lineRule="auto"/>
              <w:rPr>
                <w:rFonts w:ascii="Arial" w:hAnsi="Arial" w:cs="Arial"/>
                <w:sz w:val="24"/>
                <w:szCs w:val="24"/>
              </w:rPr>
            </w:pPr>
            <w:r w:rsidRPr="00EF4E46">
              <w:rPr>
                <w:rFonts w:ascii="Arial" w:hAnsi="Arial" w:cs="Arial"/>
                <w:sz w:val="24"/>
                <w:szCs w:val="24"/>
              </w:rPr>
              <w:t>PROJEKT:</w:t>
            </w:r>
          </w:p>
        </w:tc>
        <w:tc>
          <w:tcPr>
            <w:tcW w:w="6946" w:type="dxa"/>
            <w:vAlign w:val="bottom"/>
          </w:tcPr>
          <w:p w14:paraId="0B45EFB6" w14:textId="673BE1A1" w:rsidR="007F5351" w:rsidRPr="00EF4E46" w:rsidRDefault="007F5351" w:rsidP="00DB492F">
            <w:pPr>
              <w:spacing w:before="120" w:line="276" w:lineRule="auto"/>
              <w:rPr>
                <w:rFonts w:ascii="Arial" w:hAnsi="Arial" w:cs="Arial"/>
                <w:sz w:val="24"/>
                <w:szCs w:val="24"/>
              </w:rPr>
            </w:pPr>
            <w:r w:rsidRPr="00EF4E46">
              <w:rPr>
                <w:rFonts w:ascii="Arial" w:hAnsi="Arial" w:cs="Arial"/>
                <w:b/>
                <w:sz w:val="24"/>
                <w:szCs w:val="24"/>
              </w:rPr>
              <w:t xml:space="preserve">PLAN DJELOVANJA U PODRUČJU PRIRODNIH NEPOGODA GRAD </w:t>
            </w:r>
            <w:r w:rsidR="00DB492F">
              <w:rPr>
                <w:rFonts w:ascii="Arial" w:hAnsi="Arial" w:cs="Arial"/>
                <w:b/>
                <w:sz w:val="24"/>
                <w:szCs w:val="24"/>
              </w:rPr>
              <w:t>DELNICE</w:t>
            </w:r>
            <w:r w:rsidR="009A7B08" w:rsidRPr="00EF4E46">
              <w:rPr>
                <w:rFonts w:ascii="Arial" w:hAnsi="Arial" w:cs="Arial"/>
                <w:b/>
                <w:sz w:val="24"/>
                <w:szCs w:val="24"/>
              </w:rPr>
              <w:t xml:space="preserve"> </w:t>
            </w:r>
            <w:r w:rsidR="00C56342" w:rsidRPr="00EF4E46">
              <w:rPr>
                <w:rFonts w:ascii="Arial" w:hAnsi="Arial" w:cs="Arial"/>
                <w:b/>
                <w:sz w:val="24"/>
                <w:szCs w:val="24"/>
              </w:rPr>
              <w:t>ZA 202</w:t>
            </w:r>
            <w:r w:rsidR="007E67C5">
              <w:rPr>
                <w:rFonts w:ascii="Arial" w:hAnsi="Arial" w:cs="Arial"/>
                <w:b/>
                <w:sz w:val="24"/>
                <w:szCs w:val="24"/>
              </w:rPr>
              <w:t>6</w:t>
            </w:r>
            <w:r w:rsidRPr="00EF4E46">
              <w:rPr>
                <w:rFonts w:ascii="Arial" w:hAnsi="Arial" w:cs="Arial"/>
                <w:b/>
                <w:sz w:val="24"/>
                <w:szCs w:val="24"/>
              </w:rPr>
              <w:t>. GODINU</w:t>
            </w:r>
          </w:p>
        </w:tc>
      </w:tr>
      <w:tr w:rsidR="007F5351" w:rsidRPr="00EF4E46" w14:paraId="2530AA5E" w14:textId="77777777" w:rsidTr="001133E5">
        <w:trPr>
          <w:trHeight w:val="600"/>
        </w:trPr>
        <w:tc>
          <w:tcPr>
            <w:tcW w:w="2612" w:type="dxa"/>
            <w:vMerge w:val="restart"/>
            <w:vAlign w:val="center"/>
          </w:tcPr>
          <w:p w14:paraId="33F7D505" w14:textId="77777777" w:rsidR="007F5351" w:rsidRPr="00EF4E46" w:rsidRDefault="007F5351" w:rsidP="00EF4E46">
            <w:pPr>
              <w:spacing w:line="276" w:lineRule="auto"/>
              <w:rPr>
                <w:rFonts w:ascii="Arial" w:hAnsi="Arial" w:cs="Arial"/>
                <w:bCs/>
                <w:sz w:val="24"/>
                <w:szCs w:val="24"/>
              </w:rPr>
            </w:pPr>
            <w:r w:rsidRPr="00EF4E46">
              <w:rPr>
                <w:rFonts w:ascii="Arial" w:hAnsi="Arial" w:cs="Arial"/>
                <w:bCs/>
                <w:sz w:val="24"/>
                <w:szCs w:val="24"/>
              </w:rPr>
              <w:t>IZRADILI:</w:t>
            </w:r>
          </w:p>
        </w:tc>
        <w:tc>
          <w:tcPr>
            <w:tcW w:w="6946" w:type="dxa"/>
            <w:vAlign w:val="bottom"/>
          </w:tcPr>
          <w:p w14:paraId="45B3FE54" w14:textId="4A88245F" w:rsidR="007F5351" w:rsidRPr="00EF4E46" w:rsidRDefault="007F5351" w:rsidP="00EF4E46">
            <w:pPr>
              <w:spacing w:after="120" w:line="276" w:lineRule="auto"/>
              <w:jc w:val="both"/>
              <w:rPr>
                <w:rFonts w:ascii="Arial" w:hAnsi="Arial" w:cs="Arial"/>
                <w:sz w:val="24"/>
                <w:szCs w:val="24"/>
              </w:rPr>
            </w:pPr>
            <w:r w:rsidRPr="00EF4E46">
              <w:rPr>
                <w:rFonts w:ascii="Arial" w:hAnsi="Arial" w:cs="Arial"/>
                <w:sz w:val="24"/>
                <w:szCs w:val="24"/>
              </w:rPr>
              <w:t>Anđela Dželalija, dipl. ing.biol. i eko.mora (voditelj)</w:t>
            </w:r>
            <w:r w:rsidR="001133E5" w:rsidRPr="00EF4E46">
              <w:rPr>
                <w:rFonts w:ascii="Arial" w:eastAsia="Times New Roman" w:hAnsi="Arial" w:cs="Arial"/>
                <w:snapToGrid w:val="0"/>
                <w:color w:val="000000"/>
                <w:w w:val="0"/>
                <w:sz w:val="24"/>
                <w:szCs w:val="24"/>
                <w:u w:color="000000"/>
                <w:bdr w:val="none" w:sz="0" w:space="0" w:color="000000"/>
                <w:shd w:val="clear" w:color="000000" w:fill="000000"/>
                <w:lang w:val="x-none" w:eastAsia="x-none" w:bidi="x-none"/>
              </w:rPr>
              <w:t xml:space="preserve"> </w:t>
            </w:r>
          </w:p>
        </w:tc>
      </w:tr>
      <w:tr w:rsidR="007F5351" w:rsidRPr="00EF4E46" w14:paraId="1FE6C2F0" w14:textId="77777777" w:rsidTr="001133E5">
        <w:trPr>
          <w:trHeight w:val="600"/>
        </w:trPr>
        <w:tc>
          <w:tcPr>
            <w:tcW w:w="2612" w:type="dxa"/>
            <w:vMerge/>
            <w:vAlign w:val="center"/>
          </w:tcPr>
          <w:p w14:paraId="5704A76C" w14:textId="77777777" w:rsidR="007F5351" w:rsidRPr="00EF4E46" w:rsidRDefault="007F5351" w:rsidP="00EF4E46">
            <w:pPr>
              <w:spacing w:line="276" w:lineRule="auto"/>
              <w:rPr>
                <w:rFonts w:ascii="Arial" w:hAnsi="Arial" w:cs="Arial"/>
                <w:bCs/>
                <w:sz w:val="24"/>
                <w:szCs w:val="24"/>
              </w:rPr>
            </w:pPr>
          </w:p>
        </w:tc>
        <w:tc>
          <w:tcPr>
            <w:tcW w:w="6946" w:type="dxa"/>
            <w:vAlign w:val="center"/>
          </w:tcPr>
          <w:p w14:paraId="6897BAD1" w14:textId="7B38BBC3" w:rsidR="007F5351" w:rsidRPr="00EF4E46" w:rsidRDefault="007F5351" w:rsidP="00B164F5">
            <w:pPr>
              <w:spacing w:line="276" w:lineRule="auto"/>
              <w:rPr>
                <w:rFonts w:ascii="Arial" w:hAnsi="Arial" w:cs="Arial"/>
                <w:sz w:val="24"/>
                <w:szCs w:val="24"/>
              </w:rPr>
            </w:pPr>
            <w:r w:rsidRPr="00EF4E46">
              <w:rPr>
                <w:rFonts w:ascii="Arial" w:hAnsi="Arial" w:cs="Arial"/>
                <w:sz w:val="24"/>
                <w:szCs w:val="24"/>
              </w:rPr>
              <w:t>Marko Kadić, struč. spec.ing.secc. (član)</w:t>
            </w:r>
            <w:r w:rsidR="001133E5" w:rsidRPr="00EF4E46">
              <w:rPr>
                <w:rFonts w:ascii="Arial" w:eastAsia="Times New Roman" w:hAnsi="Arial" w:cs="Arial"/>
                <w:snapToGrid w:val="0"/>
                <w:color w:val="000000"/>
                <w:w w:val="0"/>
                <w:sz w:val="24"/>
                <w:szCs w:val="24"/>
                <w:u w:color="000000"/>
                <w:bdr w:val="none" w:sz="0" w:space="0" w:color="000000"/>
                <w:shd w:val="clear" w:color="000000" w:fill="000000"/>
                <w:lang w:val="x-none" w:eastAsia="x-none" w:bidi="x-none"/>
              </w:rPr>
              <w:t xml:space="preserve"> </w:t>
            </w:r>
          </w:p>
        </w:tc>
      </w:tr>
      <w:tr w:rsidR="007F5351" w:rsidRPr="00EF4E46" w14:paraId="360DAE92" w14:textId="77777777" w:rsidTr="00065974">
        <w:trPr>
          <w:trHeight w:val="600"/>
        </w:trPr>
        <w:tc>
          <w:tcPr>
            <w:tcW w:w="2612" w:type="dxa"/>
            <w:vMerge/>
            <w:vAlign w:val="center"/>
          </w:tcPr>
          <w:p w14:paraId="72D130F3" w14:textId="77777777" w:rsidR="007F5351" w:rsidRPr="00EF4E46" w:rsidRDefault="007F5351" w:rsidP="00EF4E46">
            <w:pPr>
              <w:spacing w:line="276" w:lineRule="auto"/>
              <w:rPr>
                <w:rFonts w:ascii="Arial" w:hAnsi="Arial" w:cs="Arial"/>
                <w:bCs/>
                <w:sz w:val="24"/>
                <w:szCs w:val="24"/>
              </w:rPr>
            </w:pPr>
          </w:p>
        </w:tc>
        <w:tc>
          <w:tcPr>
            <w:tcW w:w="6946" w:type="dxa"/>
            <w:vAlign w:val="center"/>
          </w:tcPr>
          <w:p w14:paraId="5E4FCA38" w14:textId="122A48D5" w:rsidR="007F5351" w:rsidRPr="00EF4E46" w:rsidRDefault="007F5351" w:rsidP="00065974">
            <w:pPr>
              <w:spacing w:line="276" w:lineRule="auto"/>
              <w:rPr>
                <w:rFonts w:ascii="Arial" w:hAnsi="Arial" w:cs="Arial"/>
                <w:sz w:val="24"/>
                <w:szCs w:val="24"/>
              </w:rPr>
            </w:pPr>
            <w:r w:rsidRPr="00EF4E46">
              <w:rPr>
                <w:rFonts w:ascii="Arial" w:hAnsi="Arial" w:cs="Arial"/>
                <w:sz w:val="24"/>
                <w:szCs w:val="24"/>
              </w:rPr>
              <w:t>Hrvoje Marinac, dipl. ing. el. (član)</w:t>
            </w:r>
            <w:r w:rsidR="00BB0D28">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tc>
      </w:tr>
      <w:tr w:rsidR="007F5351" w:rsidRPr="00EF4E46" w14:paraId="3D8F3B73" w14:textId="77777777" w:rsidTr="00065974">
        <w:trPr>
          <w:trHeight w:val="600"/>
        </w:trPr>
        <w:tc>
          <w:tcPr>
            <w:tcW w:w="2612" w:type="dxa"/>
            <w:vMerge/>
            <w:vAlign w:val="center"/>
          </w:tcPr>
          <w:p w14:paraId="45EEE3EA" w14:textId="77777777" w:rsidR="007F5351" w:rsidRPr="00EF4E46" w:rsidRDefault="007F5351" w:rsidP="00EF4E46">
            <w:pPr>
              <w:spacing w:line="276" w:lineRule="auto"/>
              <w:rPr>
                <w:rFonts w:ascii="Arial" w:hAnsi="Arial" w:cs="Arial"/>
                <w:bCs/>
                <w:sz w:val="24"/>
                <w:szCs w:val="24"/>
              </w:rPr>
            </w:pPr>
          </w:p>
        </w:tc>
        <w:tc>
          <w:tcPr>
            <w:tcW w:w="6946" w:type="dxa"/>
            <w:vAlign w:val="center"/>
          </w:tcPr>
          <w:p w14:paraId="78AA6FC8" w14:textId="60DEE6CF" w:rsidR="007F5351" w:rsidRPr="00EF4E46" w:rsidRDefault="00FE2F11" w:rsidP="00065974">
            <w:pPr>
              <w:spacing w:line="276" w:lineRule="auto"/>
              <w:rPr>
                <w:rFonts w:ascii="Arial" w:hAnsi="Arial" w:cs="Arial"/>
                <w:sz w:val="24"/>
                <w:szCs w:val="24"/>
              </w:rPr>
            </w:pPr>
            <w:r w:rsidRPr="00FE2F11">
              <w:rPr>
                <w:rFonts w:ascii="Arial" w:hAnsi="Arial" w:cs="Arial"/>
                <w:sz w:val="24"/>
                <w:szCs w:val="24"/>
              </w:rPr>
              <w:t>Ivona Horvat, mag.ing.chem. ing.</w:t>
            </w:r>
            <w:r w:rsidR="008D68EF" w:rsidRPr="00FE2F11">
              <w:rPr>
                <w:rFonts w:ascii="Arial" w:hAnsi="Arial" w:cs="Arial"/>
                <w:sz w:val="24"/>
                <w:szCs w:val="24"/>
              </w:rPr>
              <w:t xml:space="preserve"> </w:t>
            </w:r>
            <w:r w:rsidR="007F5351" w:rsidRPr="00FE2F11">
              <w:rPr>
                <w:rFonts w:ascii="Arial" w:hAnsi="Arial" w:cs="Arial"/>
                <w:sz w:val="24"/>
                <w:szCs w:val="24"/>
              </w:rPr>
              <w:t xml:space="preserve"> (suradnik na izradi)</w:t>
            </w:r>
            <w:r w:rsidR="00BB0D28">
              <w:rPr>
                <w:rFonts w:ascii="Arial" w:hAnsi="Arial" w:cs="Arial"/>
                <w:sz w:val="24"/>
                <w:szCs w:val="24"/>
              </w:rPr>
              <w:t xml:space="preserve"> </w:t>
            </w:r>
          </w:p>
        </w:tc>
      </w:tr>
      <w:tr w:rsidR="007F5351" w:rsidRPr="00EF4E46" w14:paraId="0148FA7F" w14:textId="77777777" w:rsidTr="001133E5">
        <w:trPr>
          <w:trHeight w:val="600"/>
        </w:trPr>
        <w:tc>
          <w:tcPr>
            <w:tcW w:w="2612" w:type="dxa"/>
            <w:tcBorders>
              <w:bottom w:val="dashed" w:sz="4" w:space="0" w:color="auto"/>
            </w:tcBorders>
            <w:vAlign w:val="center"/>
          </w:tcPr>
          <w:p w14:paraId="3AE884EB" w14:textId="77777777" w:rsidR="007F5351" w:rsidRPr="00EF4E46" w:rsidRDefault="007F5351" w:rsidP="00EF4E46">
            <w:pPr>
              <w:spacing w:line="276" w:lineRule="auto"/>
              <w:rPr>
                <w:rFonts w:ascii="Arial" w:hAnsi="Arial" w:cs="Arial"/>
                <w:sz w:val="24"/>
                <w:szCs w:val="24"/>
              </w:rPr>
            </w:pPr>
            <w:r w:rsidRPr="00EF4E46">
              <w:rPr>
                <w:rFonts w:ascii="Arial" w:hAnsi="Arial" w:cs="Arial"/>
                <w:sz w:val="24"/>
                <w:szCs w:val="24"/>
              </w:rPr>
              <w:t>DATUM ZAVRŠETKA IZRADE:</w:t>
            </w:r>
          </w:p>
        </w:tc>
        <w:tc>
          <w:tcPr>
            <w:tcW w:w="6946" w:type="dxa"/>
            <w:tcBorders>
              <w:bottom w:val="dashed" w:sz="4" w:space="0" w:color="auto"/>
            </w:tcBorders>
            <w:vAlign w:val="center"/>
          </w:tcPr>
          <w:p w14:paraId="053FF28F" w14:textId="69683623" w:rsidR="007F5351" w:rsidRPr="00EF4E46" w:rsidRDefault="007E67C5" w:rsidP="00EF4E46">
            <w:pPr>
              <w:spacing w:line="276" w:lineRule="auto"/>
              <w:jc w:val="both"/>
              <w:rPr>
                <w:rFonts w:ascii="Arial" w:hAnsi="Arial" w:cs="Arial"/>
                <w:iCs/>
                <w:sz w:val="24"/>
                <w:szCs w:val="24"/>
              </w:rPr>
            </w:pPr>
            <w:r>
              <w:rPr>
                <w:rFonts w:ascii="Arial" w:hAnsi="Arial" w:cs="Arial"/>
                <w:iCs/>
                <w:sz w:val="24"/>
                <w:szCs w:val="24"/>
              </w:rPr>
              <w:t>Prosinac</w:t>
            </w:r>
            <w:r w:rsidR="008D68EF" w:rsidRPr="00EF4E46">
              <w:rPr>
                <w:rFonts w:ascii="Arial" w:hAnsi="Arial" w:cs="Arial"/>
                <w:iCs/>
                <w:sz w:val="24"/>
                <w:szCs w:val="24"/>
              </w:rPr>
              <w:t>, 202</w:t>
            </w:r>
            <w:r>
              <w:rPr>
                <w:rFonts w:ascii="Arial" w:hAnsi="Arial" w:cs="Arial"/>
                <w:iCs/>
                <w:sz w:val="24"/>
                <w:szCs w:val="24"/>
              </w:rPr>
              <w:t>5</w:t>
            </w:r>
            <w:r w:rsidR="008D68EF" w:rsidRPr="00EF4E46">
              <w:rPr>
                <w:rFonts w:ascii="Arial" w:hAnsi="Arial" w:cs="Arial"/>
                <w:iCs/>
                <w:sz w:val="24"/>
                <w:szCs w:val="24"/>
              </w:rPr>
              <w:t>.</w:t>
            </w:r>
          </w:p>
        </w:tc>
      </w:tr>
    </w:tbl>
    <w:p w14:paraId="67BE837F" w14:textId="77777777" w:rsidR="007F5351" w:rsidRPr="00EF4E46" w:rsidRDefault="007F5351" w:rsidP="00EF4E46">
      <w:pPr>
        <w:rPr>
          <w:rFonts w:ascii="Arial" w:hAnsi="Arial" w:cs="Arial"/>
          <w:sz w:val="24"/>
          <w:szCs w:val="24"/>
          <w:lang w:eastAsia="zh-CN"/>
        </w:rPr>
      </w:pPr>
    </w:p>
    <w:tbl>
      <w:tblPr>
        <w:tblStyle w:val="Reetkatablice27"/>
        <w:tblW w:w="9747" w:type="dxa"/>
        <w:tblBorders>
          <w:top w:val="none" w:sz="0" w:space="0" w:color="auto"/>
          <w:left w:val="none" w:sz="0" w:space="0" w:color="auto"/>
          <w:bottom w:val="none" w:sz="0" w:space="0" w:color="auto"/>
          <w:right w:val="none" w:sz="0" w:space="0" w:color="auto"/>
          <w:insideH w:val="dashed" w:sz="4" w:space="0" w:color="auto"/>
        </w:tblBorders>
        <w:tblLook w:val="04A0" w:firstRow="1" w:lastRow="0" w:firstColumn="1" w:lastColumn="0" w:noHBand="0" w:noVBand="1"/>
      </w:tblPr>
      <w:tblGrid>
        <w:gridCol w:w="2518"/>
        <w:gridCol w:w="7229"/>
      </w:tblGrid>
      <w:tr w:rsidR="007F5351" w:rsidRPr="00EF4E46" w14:paraId="14692882" w14:textId="77777777" w:rsidTr="001133E5">
        <w:trPr>
          <w:trHeight w:val="645"/>
        </w:trPr>
        <w:tc>
          <w:tcPr>
            <w:tcW w:w="2518" w:type="dxa"/>
            <w:tcBorders>
              <w:top w:val="dashed" w:sz="4" w:space="0" w:color="auto"/>
              <w:left w:val="nil"/>
              <w:bottom w:val="nil"/>
              <w:right w:val="single" w:sz="4" w:space="0" w:color="auto"/>
            </w:tcBorders>
            <w:vAlign w:val="center"/>
          </w:tcPr>
          <w:p w14:paraId="12C7832C" w14:textId="77777777" w:rsidR="007F5351" w:rsidRPr="00EF4E46" w:rsidRDefault="007F5351" w:rsidP="00EF4E46">
            <w:pPr>
              <w:spacing w:before="600" w:after="1200" w:line="276" w:lineRule="auto"/>
              <w:jc w:val="both"/>
              <w:rPr>
                <w:rFonts w:ascii="Arial" w:hAnsi="Arial" w:cs="Arial"/>
                <w:sz w:val="24"/>
                <w:szCs w:val="24"/>
                <w:lang w:eastAsia="hr-HR"/>
              </w:rPr>
            </w:pPr>
          </w:p>
        </w:tc>
        <w:tc>
          <w:tcPr>
            <w:tcW w:w="7229" w:type="dxa"/>
            <w:tcBorders>
              <w:top w:val="dashed" w:sz="4" w:space="0" w:color="auto"/>
              <w:left w:val="single" w:sz="4" w:space="0" w:color="auto"/>
              <w:bottom w:val="nil"/>
              <w:right w:val="nil"/>
            </w:tcBorders>
            <w:vAlign w:val="center"/>
            <w:hideMark/>
          </w:tcPr>
          <w:p w14:paraId="0AFFDA5F" w14:textId="7CCAFBC9" w:rsidR="007F5351" w:rsidRPr="00EF4E46" w:rsidRDefault="007F5351" w:rsidP="00EF4E46">
            <w:pPr>
              <w:spacing w:before="600" w:after="1200" w:line="276" w:lineRule="auto"/>
              <w:rPr>
                <w:rFonts w:ascii="Arial" w:hAnsi="Arial" w:cs="Arial"/>
                <w:iCs/>
                <w:sz w:val="24"/>
                <w:szCs w:val="24"/>
                <w:lang w:eastAsia="hr-HR"/>
              </w:rPr>
            </w:pPr>
            <w:r w:rsidRPr="00EF4E46">
              <w:rPr>
                <w:rFonts w:ascii="Arial" w:hAnsi="Arial" w:cs="Arial"/>
                <w:iCs/>
                <w:sz w:val="24"/>
                <w:szCs w:val="24"/>
                <w:lang w:eastAsia="hr-HR"/>
              </w:rPr>
              <w:t>MP</w:t>
            </w:r>
            <w:r w:rsidR="002C3BBD" w:rsidRPr="00EF4E46">
              <w:rPr>
                <w:rFonts w:ascii="Arial" w:hAnsi="Arial" w:cs="Arial"/>
                <w:snapToGrid w:val="0"/>
                <w:color w:val="000000"/>
                <w:w w:val="0"/>
                <w:sz w:val="24"/>
                <w:szCs w:val="24"/>
                <w:u w:color="000000"/>
                <w:bdr w:val="none" w:sz="0" w:space="0" w:color="000000"/>
                <w:shd w:val="clear" w:color="000000" w:fill="000000"/>
                <w:lang w:val="x-none" w:eastAsia="x-none" w:bidi="x-none"/>
              </w:rPr>
              <w:t xml:space="preserve"> </w:t>
            </w:r>
          </w:p>
        </w:tc>
      </w:tr>
    </w:tbl>
    <w:p w14:paraId="2143CD55" w14:textId="77777777" w:rsidR="007F5351" w:rsidRPr="00EF4E46" w:rsidRDefault="007F5351" w:rsidP="00EF4E46">
      <w:pPr>
        <w:rPr>
          <w:rFonts w:ascii="Arial" w:hAnsi="Arial" w:cs="Arial"/>
          <w:b/>
          <w:sz w:val="24"/>
          <w:szCs w:val="24"/>
        </w:rPr>
      </w:pPr>
    </w:p>
    <w:p w14:paraId="41290202" w14:textId="012AC5FD" w:rsidR="007F5351" w:rsidRPr="00EF4E46" w:rsidRDefault="007F5351" w:rsidP="00EF4E46">
      <w:pPr>
        <w:rPr>
          <w:rFonts w:ascii="Arial" w:hAnsi="Arial" w:cs="Arial"/>
          <w:b/>
          <w:sz w:val="24"/>
          <w:szCs w:val="24"/>
        </w:rPr>
      </w:pPr>
    </w:p>
    <w:p w14:paraId="5D3ECF2E" w14:textId="77777777" w:rsidR="007F5351" w:rsidRPr="00EF4E46" w:rsidRDefault="007F5351" w:rsidP="00EF4E46">
      <w:pPr>
        <w:rPr>
          <w:rFonts w:ascii="Arial" w:hAnsi="Arial" w:cs="Arial"/>
          <w:b/>
          <w:sz w:val="24"/>
          <w:szCs w:val="24"/>
        </w:rPr>
      </w:pPr>
    </w:p>
    <w:p w14:paraId="4D9F0A5A" w14:textId="77777777" w:rsidR="007F5351" w:rsidRPr="00EF4E46" w:rsidRDefault="007F5351" w:rsidP="00EF4E46">
      <w:pPr>
        <w:rPr>
          <w:rFonts w:ascii="Arial" w:hAnsi="Arial" w:cs="Arial"/>
          <w:b/>
          <w:sz w:val="24"/>
          <w:szCs w:val="24"/>
        </w:rPr>
      </w:pPr>
    </w:p>
    <w:p w14:paraId="695CF516" w14:textId="77777777" w:rsidR="008D68EF" w:rsidRPr="00EF4E46" w:rsidRDefault="008D68EF" w:rsidP="00EF4E46">
      <w:pPr>
        <w:rPr>
          <w:rFonts w:ascii="Arial" w:hAnsi="Arial" w:cs="Arial"/>
          <w:b/>
          <w:sz w:val="24"/>
          <w:szCs w:val="24"/>
        </w:rPr>
      </w:pPr>
      <w:r w:rsidRPr="00EF4E46">
        <w:rPr>
          <w:rFonts w:ascii="Arial" w:hAnsi="Arial" w:cs="Arial"/>
          <w:b/>
          <w:sz w:val="24"/>
          <w:szCs w:val="24"/>
        </w:rPr>
        <w:br w:type="page"/>
      </w:r>
    </w:p>
    <w:p w14:paraId="2E333764" w14:textId="77777777" w:rsidR="008D68EF" w:rsidRPr="00B164F5" w:rsidRDefault="008D68EF" w:rsidP="00B164F5">
      <w:pPr>
        <w:rPr>
          <w:rFonts w:ascii="Arial" w:hAnsi="Arial" w:cs="Arial"/>
          <w:b/>
          <w:sz w:val="24"/>
        </w:rPr>
      </w:pPr>
      <w:bookmarkStart w:id="6" w:name="_Toc54088195"/>
      <w:r w:rsidRPr="00B164F5">
        <w:rPr>
          <w:rFonts w:ascii="Arial" w:hAnsi="Arial" w:cs="Arial"/>
          <w:b/>
          <w:sz w:val="24"/>
        </w:rPr>
        <w:lastRenderedPageBreak/>
        <w:t>POJMOVI-pojašnjenja</w:t>
      </w:r>
      <w:bookmarkEnd w:id="6"/>
    </w:p>
    <w:p w14:paraId="345DB4F3" w14:textId="77777777" w:rsidR="008D68EF" w:rsidRPr="00EF4E46" w:rsidRDefault="008D68EF" w:rsidP="00EF4E46">
      <w:pPr>
        <w:jc w:val="both"/>
        <w:rPr>
          <w:rFonts w:ascii="Arial" w:hAnsi="Arial" w:cs="Arial"/>
          <w:sz w:val="24"/>
          <w:szCs w:val="24"/>
        </w:rPr>
      </w:pPr>
      <w:r w:rsidRPr="00EF4E46">
        <w:rPr>
          <w:rFonts w:ascii="Arial" w:hAnsi="Arial" w:cs="Arial"/>
          <w:b/>
          <w:sz w:val="24"/>
          <w:szCs w:val="24"/>
        </w:rPr>
        <w:t>Jedinstvene cijene</w:t>
      </w:r>
      <w:r w:rsidRPr="00EF4E46">
        <w:rPr>
          <w:rFonts w:ascii="Arial" w:hAnsi="Arial" w:cs="Arial"/>
          <w:sz w:val="24"/>
          <w:szCs w:val="24"/>
        </w:rPr>
        <w:t xml:space="preserve"> su cijene koje donosi, objavljuje i unosi u Registar šteta Državno povjerenstvo za procjenu šteta od prirodnih nepogoda na prijedlog nadležnih ministarstva (Zakon o ublažavanju i uklanjanju posljedica prirodnih nepogoda, NN 16/19). </w:t>
      </w:r>
    </w:p>
    <w:p w14:paraId="09F3A2BA" w14:textId="3A537FBB" w:rsidR="008D68EF" w:rsidRPr="00EF4E46" w:rsidRDefault="008D68EF" w:rsidP="00EF4E46">
      <w:pPr>
        <w:jc w:val="both"/>
        <w:rPr>
          <w:rFonts w:ascii="Arial" w:hAnsi="Arial" w:cs="Arial"/>
          <w:sz w:val="24"/>
          <w:szCs w:val="24"/>
        </w:rPr>
      </w:pPr>
      <w:r w:rsidRPr="00EF4E46">
        <w:rPr>
          <w:rFonts w:ascii="Arial" w:hAnsi="Arial" w:cs="Arial"/>
          <w:b/>
          <w:sz w:val="24"/>
          <w:szCs w:val="24"/>
        </w:rPr>
        <w:t>Katastrofa</w:t>
      </w:r>
      <w:r w:rsidRPr="00EF4E46">
        <w:rPr>
          <w:rFonts w:ascii="Arial" w:hAnsi="Arial" w:cs="Arial"/>
          <w:sz w:val="24"/>
          <w:szCs w:val="24"/>
        </w:rPr>
        <w:t xml:space="preserve"> je stanje izazvano prirodnim i/ili tehničko-tehnološkim događajem koji opsegom, intenzitetom i neočekivanošću ugrožava zdravlje i živote većeg broja ljudi, imovinu veće vrijednosti i okoliš, a čiji nastanak nije moguće spriječiti ili posljedice otkloniti djelovanjem svih operativnih snaga sustava civilne zaštite područne (regionalne) samouprave na čijem je području događaj nastao te posljedice nastale terorizmom i ratnim djelovanjem (Zakon o sustavu civilne zaštite, NN 82/15, 118/18, 31/20</w:t>
      </w:r>
      <w:r w:rsidR="00FE2F11">
        <w:rPr>
          <w:rFonts w:ascii="Arial" w:hAnsi="Arial" w:cs="Arial"/>
          <w:sz w:val="24"/>
          <w:szCs w:val="24"/>
        </w:rPr>
        <w:t xml:space="preserve"> i 20/21</w:t>
      </w:r>
      <w:r w:rsidRPr="00EF4E46">
        <w:rPr>
          <w:rFonts w:ascii="Arial" w:hAnsi="Arial" w:cs="Arial"/>
          <w:sz w:val="24"/>
          <w:szCs w:val="24"/>
        </w:rPr>
        <w:t xml:space="preserve">). </w:t>
      </w:r>
    </w:p>
    <w:p w14:paraId="62B661E1" w14:textId="77777777" w:rsidR="008D68EF" w:rsidRPr="00EF4E46" w:rsidRDefault="008D68EF" w:rsidP="00EF4E46">
      <w:pPr>
        <w:jc w:val="both"/>
        <w:rPr>
          <w:rFonts w:ascii="Arial" w:hAnsi="Arial" w:cs="Arial"/>
          <w:sz w:val="24"/>
          <w:szCs w:val="24"/>
        </w:rPr>
      </w:pPr>
      <w:r w:rsidRPr="00EF4E46">
        <w:rPr>
          <w:rFonts w:ascii="Arial" w:hAnsi="Arial" w:cs="Arial"/>
          <w:b/>
          <w:sz w:val="24"/>
          <w:szCs w:val="24"/>
        </w:rPr>
        <w:t>Oštećenik</w:t>
      </w:r>
      <w:r w:rsidRPr="00EF4E46">
        <w:rPr>
          <w:rFonts w:ascii="Arial" w:hAnsi="Arial" w:cs="Arial"/>
          <w:sz w:val="24"/>
          <w:szCs w:val="24"/>
        </w:rPr>
        <w:t xml:space="preserve"> je fizička ili pravna osoba na čijoj je imovini utvrđena šteta od prirodnih nepogoda sukladno kriterijima iz Zakona o ublažavanju i uklanjanju posljedica prirodnih nepogoda (NN 16/19).</w:t>
      </w:r>
    </w:p>
    <w:p w14:paraId="09D5EA4E" w14:textId="77777777" w:rsidR="008D68EF" w:rsidRPr="00EF4E46" w:rsidRDefault="008D68EF" w:rsidP="00EF4E46">
      <w:pPr>
        <w:jc w:val="both"/>
        <w:rPr>
          <w:rFonts w:ascii="Arial" w:hAnsi="Arial" w:cs="Arial"/>
          <w:sz w:val="24"/>
          <w:szCs w:val="24"/>
        </w:rPr>
      </w:pPr>
      <w:r w:rsidRPr="00EF4E46">
        <w:rPr>
          <w:rFonts w:ascii="Arial" w:hAnsi="Arial" w:cs="Arial"/>
          <w:b/>
          <w:sz w:val="24"/>
          <w:szCs w:val="24"/>
        </w:rPr>
        <w:t>Prirodnom nepogodom</w:t>
      </w:r>
      <w:r w:rsidRPr="00EF4E46">
        <w:rPr>
          <w:rFonts w:ascii="Arial" w:hAnsi="Arial" w:cs="Arial"/>
          <w:sz w:val="24"/>
          <w:szCs w:val="24"/>
        </w:rPr>
        <w:t xml:space="preserve"> smatraju se iznenadne okolnosti uzrokovane nepovoljnim vremenskim prilikama, seizmičkim uzrocima i drugim prirodnim uzrocima koje prekidaju normalno odvijanje života, uzrokuju žrtve, štetu na imovini i/ili njezin gubitak te štetu na javnoj infrastrukturi i/ili u okolišu (Zakon o ublažavanju i uklanjanju posljedica prirodnih nepogoda, NN 16/19). </w:t>
      </w:r>
    </w:p>
    <w:p w14:paraId="6E8A6596" w14:textId="77777777" w:rsidR="008D68EF" w:rsidRPr="00EF4E46" w:rsidRDefault="008D68EF" w:rsidP="00EF4E46">
      <w:pPr>
        <w:jc w:val="both"/>
        <w:rPr>
          <w:rFonts w:ascii="Arial" w:hAnsi="Arial" w:cs="Arial"/>
          <w:sz w:val="24"/>
          <w:szCs w:val="24"/>
        </w:rPr>
      </w:pPr>
      <w:r w:rsidRPr="00EF4E46">
        <w:rPr>
          <w:rFonts w:ascii="Arial" w:hAnsi="Arial" w:cs="Arial"/>
          <w:b/>
          <w:sz w:val="24"/>
          <w:szCs w:val="24"/>
        </w:rPr>
        <w:t>Registar šteta</w:t>
      </w:r>
      <w:r w:rsidRPr="00EF4E46">
        <w:rPr>
          <w:rFonts w:ascii="Arial" w:hAnsi="Arial" w:cs="Arial"/>
          <w:sz w:val="24"/>
          <w:szCs w:val="24"/>
        </w:rPr>
        <w:t xml:space="preserve"> je digitalna baza podataka svih šteta nastalih zbog prirodnih nepogoda na području Republike Hrvatske (Zakon o ublažavanju i uklanjanju posljedica prirodnih nepogoda NN 16/19). </w:t>
      </w:r>
    </w:p>
    <w:p w14:paraId="4E680E9F" w14:textId="77777777" w:rsidR="008D68EF" w:rsidRPr="00EF4E46" w:rsidRDefault="008D68EF" w:rsidP="00EF4E46">
      <w:pPr>
        <w:jc w:val="both"/>
        <w:rPr>
          <w:rFonts w:ascii="Arial" w:hAnsi="Arial" w:cs="Arial"/>
          <w:sz w:val="24"/>
          <w:szCs w:val="24"/>
        </w:rPr>
      </w:pPr>
      <w:r w:rsidRPr="00EF4E46">
        <w:rPr>
          <w:rFonts w:ascii="Arial" w:hAnsi="Arial" w:cs="Arial"/>
          <w:b/>
          <w:sz w:val="24"/>
          <w:szCs w:val="24"/>
        </w:rPr>
        <w:t>Pravilnik o registru šteta od prirodnih nepogoda</w:t>
      </w:r>
      <w:r w:rsidRPr="00EF4E46">
        <w:rPr>
          <w:rFonts w:ascii="Arial" w:hAnsi="Arial" w:cs="Arial"/>
          <w:sz w:val="24"/>
          <w:szCs w:val="24"/>
        </w:rPr>
        <w:t xml:space="preserve"> (NN 65/19) je dokument kojim se </w:t>
      </w:r>
      <w:r w:rsidRPr="00EF4E46">
        <w:rPr>
          <w:rFonts w:ascii="Arial" w:hAnsi="Arial" w:cs="Arial"/>
          <w:sz w:val="24"/>
          <w:szCs w:val="24"/>
          <w:shd w:val="clear" w:color="auto" w:fill="FFFFFF"/>
        </w:rPr>
        <w:t>propisuje sadržaj, oblik i način dostave podataka o nastalim štetama od prirodnih nepogoda iz članaka 12., 13., 14., 25., 28., 39. i 41. Zakona o ublažavanju i uklanjanju posljedica prirodnih nepogoda (NN 16/19).</w:t>
      </w:r>
    </w:p>
    <w:p w14:paraId="0905CF98" w14:textId="3057FCC8" w:rsidR="008D68EF" w:rsidRPr="00EF4E46" w:rsidRDefault="008D68EF" w:rsidP="00EF4E46">
      <w:pPr>
        <w:jc w:val="both"/>
        <w:rPr>
          <w:rFonts w:ascii="Arial" w:hAnsi="Arial" w:cs="Arial"/>
          <w:sz w:val="24"/>
          <w:szCs w:val="24"/>
        </w:rPr>
      </w:pPr>
      <w:r w:rsidRPr="00EF4E46">
        <w:rPr>
          <w:rFonts w:ascii="Arial" w:hAnsi="Arial" w:cs="Arial"/>
          <w:b/>
          <w:sz w:val="24"/>
          <w:szCs w:val="24"/>
        </w:rPr>
        <w:t>Velika nesreća</w:t>
      </w:r>
      <w:r w:rsidRPr="00EF4E46">
        <w:rPr>
          <w:rFonts w:ascii="Arial" w:hAnsi="Arial" w:cs="Arial"/>
          <w:sz w:val="24"/>
          <w:szCs w:val="24"/>
        </w:rPr>
        <w:t xml:space="preserve"> je događaj koji je prouzročen iznenadnim djelovanjem prirodnih sila, tehničko tehnoloških ili drugih čimbenika s posljedicom ugrožavanja zdravlja i života građana, materijalnih i kulturnih dobara i okoliša na mjestu nastanka događaja ili širem području, čije se posljedice ne mogu sanirati samo djelovanjem žurnih službi na području njezina nastanka (Zakon o sustavu civilne zaštite, NN 82/15, 118/18, 31/20</w:t>
      </w:r>
      <w:r w:rsidR="00FE2F11">
        <w:rPr>
          <w:rFonts w:ascii="Arial" w:hAnsi="Arial" w:cs="Arial"/>
          <w:sz w:val="24"/>
          <w:szCs w:val="24"/>
        </w:rPr>
        <w:t xml:space="preserve"> i 20/21</w:t>
      </w:r>
      <w:r w:rsidRPr="00EF4E46">
        <w:rPr>
          <w:rFonts w:ascii="Arial" w:hAnsi="Arial" w:cs="Arial"/>
          <w:sz w:val="24"/>
          <w:szCs w:val="24"/>
        </w:rPr>
        <w:t xml:space="preserve">). </w:t>
      </w:r>
    </w:p>
    <w:p w14:paraId="0AAC014C" w14:textId="542918AE" w:rsidR="008D68EF" w:rsidRPr="00EF4E46" w:rsidRDefault="008D68EF" w:rsidP="00FE2F11">
      <w:pPr>
        <w:jc w:val="both"/>
        <w:rPr>
          <w:rFonts w:ascii="Arial" w:hAnsi="Arial" w:cs="Arial"/>
          <w:b/>
          <w:sz w:val="24"/>
          <w:szCs w:val="24"/>
        </w:rPr>
      </w:pPr>
      <w:r w:rsidRPr="00EF4E46">
        <w:rPr>
          <w:rFonts w:ascii="Arial" w:hAnsi="Arial" w:cs="Arial"/>
          <w:b/>
          <w:sz w:val="24"/>
          <w:szCs w:val="24"/>
        </w:rPr>
        <w:t>Žurna pomoć</w:t>
      </w:r>
      <w:r w:rsidRPr="00EF4E46">
        <w:rPr>
          <w:rFonts w:ascii="Arial" w:hAnsi="Arial" w:cs="Arial"/>
          <w:sz w:val="24"/>
          <w:szCs w:val="24"/>
        </w:rPr>
        <w:t xml:space="preserve"> je pomoć koja se dodjeljuje u slučajevima u kojima su posljedice na imovini stanovništva, pravnih osoba i javnoj infrastrukturi uzrokovane prirodnom nepogodom i/ili katastrofom takve da prijete ugrozom zdravlja i života stanovništva na područjima zahvaćenim prirodnom nepogodom (Zakon o ublažavanju i uklanjanju posljedica prirodnih nepogoda NN 16/19).</w:t>
      </w:r>
      <w:r w:rsidRPr="00EF4E46">
        <w:rPr>
          <w:rFonts w:ascii="Arial" w:hAnsi="Arial" w:cs="Arial"/>
          <w:b/>
          <w:sz w:val="24"/>
          <w:szCs w:val="24"/>
        </w:rPr>
        <w:br w:type="page"/>
      </w:r>
    </w:p>
    <w:p w14:paraId="03BA7E0E" w14:textId="05C39E0F" w:rsidR="00C61F53" w:rsidRPr="00B164F5" w:rsidRDefault="00B164F5" w:rsidP="00EF4E46">
      <w:pPr>
        <w:pStyle w:val="Razina1"/>
        <w:numPr>
          <w:ilvl w:val="0"/>
          <w:numId w:val="0"/>
        </w:numPr>
        <w:spacing w:line="276" w:lineRule="auto"/>
        <w:rPr>
          <w:rFonts w:ascii="Arial" w:hAnsi="Arial" w:cs="Arial"/>
          <w:i w:val="0"/>
          <w:sz w:val="24"/>
          <w:szCs w:val="24"/>
        </w:rPr>
      </w:pPr>
      <w:bookmarkStart w:id="7" w:name="_Toc75954712"/>
      <w:r w:rsidRPr="00B164F5">
        <w:rPr>
          <w:rFonts w:ascii="Arial" w:hAnsi="Arial" w:cs="Arial"/>
          <w:i w:val="0"/>
          <w:sz w:val="24"/>
          <w:szCs w:val="24"/>
        </w:rPr>
        <w:lastRenderedPageBreak/>
        <w:t>Uvod</w:t>
      </w:r>
      <w:bookmarkEnd w:id="1"/>
      <w:bookmarkEnd w:id="0"/>
      <w:bookmarkEnd w:id="7"/>
    </w:p>
    <w:bookmarkEnd w:id="2"/>
    <w:p w14:paraId="24829077" w14:textId="77777777" w:rsidR="00C55DE9" w:rsidRPr="00EF4E46" w:rsidRDefault="00C55DE9" w:rsidP="00EF4E46">
      <w:pPr>
        <w:pStyle w:val="Bezproreda1"/>
        <w:spacing w:line="276" w:lineRule="auto"/>
        <w:rPr>
          <w:rFonts w:ascii="Arial" w:hAnsi="Arial" w:cs="Arial"/>
          <w:sz w:val="24"/>
          <w:szCs w:val="24"/>
        </w:rPr>
      </w:pPr>
    </w:p>
    <w:bookmarkEnd w:id="3"/>
    <w:p w14:paraId="59DE606B" w14:textId="0839D042" w:rsidR="00D6659E" w:rsidRDefault="00D6659E" w:rsidP="00D6659E">
      <w:pPr>
        <w:spacing w:after="0"/>
        <w:jc w:val="both"/>
        <w:textAlignment w:val="baseline"/>
        <w:rPr>
          <w:rFonts w:ascii="Arial" w:eastAsia="Times New Roman" w:hAnsi="Arial" w:cs="Arial"/>
          <w:sz w:val="24"/>
          <w:szCs w:val="24"/>
        </w:rPr>
      </w:pPr>
      <w:r w:rsidRPr="00D6659E">
        <w:rPr>
          <w:rFonts w:ascii="Arial" w:hAnsi="Arial" w:cs="Arial"/>
          <w:sz w:val="24"/>
        </w:rPr>
        <w:t>Temeljem</w:t>
      </w:r>
      <w:r w:rsidR="005274F1" w:rsidRPr="00D6659E">
        <w:rPr>
          <w:rFonts w:ascii="Arial" w:hAnsi="Arial" w:cs="Arial"/>
          <w:sz w:val="24"/>
        </w:rPr>
        <w:t xml:space="preserve"> člank</w:t>
      </w:r>
      <w:r w:rsidRPr="00D6659E">
        <w:rPr>
          <w:rFonts w:ascii="Arial" w:hAnsi="Arial" w:cs="Arial"/>
          <w:sz w:val="24"/>
        </w:rPr>
        <w:t>a</w:t>
      </w:r>
      <w:r w:rsidR="005274F1" w:rsidRPr="00D6659E">
        <w:rPr>
          <w:rFonts w:ascii="Arial" w:hAnsi="Arial" w:cs="Arial"/>
          <w:sz w:val="24"/>
        </w:rPr>
        <w:t xml:space="preserve"> 17. Zakona </w:t>
      </w:r>
      <w:r w:rsidR="00595ED6" w:rsidRPr="00D6659E">
        <w:rPr>
          <w:rFonts w:ascii="Arial" w:hAnsi="Arial" w:cs="Arial"/>
          <w:sz w:val="24"/>
        </w:rPr>
        <w:t xml:space="preserve">o ublažavanju i uklanjanju posljedica prirodnih nepogoda, </w:t>
      </w:r>
      <w:r w:rsidRPr="00D6659E">
        <w:rPr>
          <w:rFonts w:ascii="Arial" w:hAnsi="Arial" w:cs="Arial"/>
          <w:sz w:val="24"/>
        </w:rPr>
        <w:t>„</w:t>
      </w:r>
      <w:r w:rsidR="00595ED6" w:rsidRPr="00D6659E">
        <w:rPr>
          <w:rFonts w:ascii="Arial" w:hAnsi="Arial" w:cs="Arial"/>
          <w:sz w:val="24"/>
        </w:rPr>
        <w:t>N</w:t>
      </w:r>
      <w:r w:rsidRPr="00D6659E">
        <w:rPr>
          <w:rFonts w:ascii="Arial" w:hAnsi="Arial" w:cs="Arial"/>
          <w:sz w:val="24"/>
        </w:rPr>
        <w:t>arodne novine“</w:t>
      </w:r>
      <w:r w:rsidR="00595ED6" w:rsidRPr="00D6659E">
        <w:rPr>
          <w:rFonts w:ascii="Arial" w:hAnsi="Arial" w:cs="Arial"/>
          <w:sz w:val="24"/>
        </w:rPr>
        <w:t xml:space="preserve"> 16/19 (u daljnjem tekstu</w:t>
      </w:r>
      <w:r w:rsidRPr="00D6659E">
        <w:rPr>
          <w:rFonts w:ascii="Arial" w:hAnsi="Arial" w:cs="Arial"/>
          <w:sz w:val="24"/>
        </w:rPr>
        <w:t>:</w:t>
      </w:r>
      <w:r w:rsidR="00595ED6" w:rsidRPr="00D6659E">
        <w:rPr>
          <w:rFonts w:ascii="Arial" w:hAnsi="Arial" w:cs="Arial"/>
          <w:sz w:val="24"/>
        </w:rPr>
        <w:t xml:space="preserve"> Zakon) </w:t>
      </w:r>
      <w:r w:rsidR="00FE2F11">
        <w:rPr>
          <w:rFonts w:ascii="Arial" w:hAnsi="Arial" w:cs="Arial"/>
          <w:sz w:val="24"/>
        </w:rPr>
        <w:t>predstavničko tijelo jedinice lokalne i područne (regionalne) samouprave</w:t>
      </w:r>
      <w:r w:rsidR="00036EC2" w:rsidRPr="00D6659E">
        <w:rPr>
          <w:rFonts w:ascii="Arial" w:hAnsi="Arial" w:cs="Arial"/>
          <w:sz w:val="24"/>
        </w:rPr>
        <w:t>, do 3</w:t>
      </w:r>
      <w:r w:rsidRPr="00D6659E">
        <w:rPr>
          <w:rFonts w:ascii="Arial" w:hAnsi="Arial" w:cs="Arial"/>
          <w:sz w:val="24"/>
        </w:rPr>
        <w:t>0</w:t>
      </w:r>
      <w:r w:rsidR="00036EC2" w:rsidRPr="00D6659E">
        <w:rPr>
          <w:rFonts w:ascii="Arial" w:hAnsi="Arial" w:cs="Arial"/>
          <w:sz w:val="24"/>
        </w:rPr>
        <w:t xml:space="preserve">. </w:t>
      </w:r>
      <w:r w:rsidRPr="00D6659E">
        <w:rPr>
          <w:rFonts w:ascii="Arial" w:hAnsi="Arial" w:cs="Arial"/>
          <w:sz w:val="24"/>
        </w:rPr>
        <w:t>s</w:t>
      </w:r>
      <w:r w:rsidR="00FE2F11">
        <w:rPr>
          <w:rFonts w:ascii="Arial" w:hAnsi="Arial" w:cs="Arial"/>
          <w:sz w:val="24"/>
        </w:rPr>
        <w:t>t</w:t>
      </w:r>
      <w:r w:rsidRPr="00D6659E">
        <w:rPr>
          <w:rFonts w:ascii="Arial" w:hAnsi="Arial" w:cs="Arial"/>
          <w:sz w:val="24"/>
        </w:rPr>
        <w:t>udenog</w:t>
      </w:r>
      <w:r w:rsidR="00036EC2" w:rsidRPr="00D6659E">
        <w:rPr>
          <w:rFonts w:ascii="Arial" w:hAnsi="Arial" w:cs="Arial"/>
          <w:sz w:val="24"/>
        </w:rPr>
        <w:t xml:space="preserve"> tekuće godine</w:t>
      </w:r>
      <w:r w:rsidR="00FE2F11">
        <w:rPr>
          <w:rFonts w:ascii="Arial" w:hAnsi="Arial" w:cs="Arial"/>
          <w:sz w:val="24"/>
        </w:rPr>
        <w:t>,</w:t>
      </w:r>
      <w:r w:rsidRPr="00D6659E">
        <w:rPr>
          <w:rFonts w:ascii="Arial" w:hAnsi="Arial" w:cs="Arial"/>
          <w:sz w:val="24"/>
        </w:rPr>
        <w:t xml:space="preserve"> donosi</w:t>
      </w:r>
      <w:r w:rsidRPr="00D6659E">
        <w:rPr>
          <w:rFonts w:ascii="Arial" w:eastAsia="Times New Roman" w:hAnsi="Arial" w:cs="Arial"/>
          <w:sz w:val="24"/>
          <w:szCs w:val="24"/>
        </w:rPr>
        <w:t xml:space="preserve"> </w:t>
      </w:r>
      <w:r w:rsidR="00FE2F11">
        <w:rPr>
          <w:rFonts w:ascii="Arial" w:eastAsia="Times New Roman" w:hAnsi="Arial" w:cs="Arial"/>
          <w:sz w:val="24"/>
          <w:szCs w:val="24"/>
        </w:rPr>
        <w:t>P</w:t>
      </w:r>
      <w:r w:rsidRPr="00D6659E">
        <w:rPr>
          <w:rFonts w:ascii="Arial" w:eastAsia="Times New Roman" w:hAnsi="Arial" w:cs="Arial"/>
          <w:sz w:val="24"/>
          <w:szCs w:val="24"/>
        </w:rPr>
        <w:t xml:space="preserve">lan djelovanja za sljedeću kalendarsku godinu radi određenja mjera i postupanja </w:t>
      </w:r>
      <w:r w:rsidR="00C217AF">
        <w:rPr>
          <w:rFonts w:ascii="Arial" w:eastAsia="Times New Roman" w:hAnsi="Arial" w:cs="Arial"/>
          <w:sz w:val="24"/>
          <w:szCs w:val="24"/>
        </w:rPr>
        <w:t xml:space="preserve">te načina </w:t>
      </w:r>
      <w:r w:rsidRPr="00D6659E">
        <w:rPr>
          <w:rFonts w:ascii="Arial" w:eastAsia="Times New Roman" w:hAnsi="Arial" w:cs="Arial"/>
          <w:sz w:val="24"/>
          <w:szCs w:val="24"/>
        </w:rPr>
        <w:t xml:space="preserve">djelomične sanacije šteta od prirodnih nepogoda. Osnovni cilj </w:t>
      </w:r>
      <w:r w:rsidRPr="00FE2F11">
        <w:rPr>
          <w:rFonts w:ascii="Arial" w:eastAsia="Times New Roman" w:hAnsi="Arial" w:cs="Arial"/>
          <w:sz w:val="24"/>
          <w:szCs w:val="24"/>
        </w:rPr>
        <w:t>Zakona</w:t>
      </w:r>
      <w:r w:rsidRPr="00D6659E">
        <w:rPr>
          <w:rFonts w:ascii="Arial" w:eastAsia="Times New Roman" w:hAnsi="Arial" w:cs="Arial"/>
          <w:sz w:val="24"/>
          <w:szCs w:val="24"/>
        </w:rPr>
        <w:t xml:space="preserve"> temeljem kojeg se donosi ovaj Plan</w:t>
      </w:r>
      <w:r w:rsidR="00FE2F11">
        <w:rPr>
          <w:rFonts w:ascii="Arial" w:eastAsia="Times New Roman" w:hAnsi="Arial" w:cs="Arial"/>
          <w:sz w:val="24"/>
          <w:szCs w:val="24"/>
        </w:rPr>
        <w:t>,</w:t>
      </w:r>
      <w:r w:rsidR="00C217AF">
        <w:rPr>
          <w:rFonts w:ascii="Arial" w:eastAsia="Times New Roman" w:hAnsi="Arial" w:cs="Arial"/>
          <w:sz w:val="24"/>
          <w:szCs w:val="24"/>
        </w:rPr>
        <w:t xml:space="preserve"> jest prikaz</w:t>
      </w:r>
      <w:r w:rsidRPr="00D6659E">
        <w:rPr>
          <w:rFonts w:ascii="Arial" w:eastAsia="Times New Roman" w:hAnsi="Arial" w:cs="Arial"/>
          <w:sz w:val="24"/>
          <w:szCs w:val="24"/>
        </w:rPr>
        <w:t xml:space="preserve"> važnosti poljoprivrednih dobara te nužnosti uspostave Registra šteta. </w:t>
      </w:r>
    </w:p>
    <w:p w14:paraId="1B2FCBD8" w14:textId="77777777" w:rsidR="00D6659E" w:rsidRDefault="00D6659E" w:rsidP="00D6659E">
      <w:pPr>
        <w:spacing w:after="0"/>
        <w:jc w:val="both"/>
        <w:textAlignment w:val="baseline"/>
        <w:rPr>
          <w:rFonts w:ascii="Arial" w:eastAsia="Times New Roman" w:hAnsi="Arial" w:cs="Arial"/>
          <w:sz w:val="24"/>
          <w:szCs w:val="24"/>
        </w:rPr>
      </w:pPr>
    </w:p>
    <w:p w14:paraId="2793BC59" w14:textId="4F75A903" w:rsidR="00D6659E" w:rsidRPr="00D6659E" w:rsidRDefault="00D6659E" w:rsidP="00D6659E">
      <w:pPr>
        <w:spacing w:after="0"/>
        <w:jc w:val="both"/>
        <w:textAlignment w:val="baseline"/>
        <w:rPr>
          <w:rFonts w:ascii="Arial" w:eastAsia="Times New Roman" w:hAnsi="Arial" w:cs="Arial"/>
          <w:sz w:val="24"/>
          <w:szCs w:val="24"/>
        </w:rPr>
      </w:pPr>
      <w:r w:rsidRPr="00D6659E">
        <w:rPr>
          <w:rFonts w:ascii="Arial" w:eastAsia="Times New Roman" w:hAnsi="Arial" w:cs="Arial"/>
          <w:sz w:val="24"/>
          <w:szCs w:val="24"/>
        </w:rPr>
        <w:t xml:space="preserve">Državna tvrtka APIS IT u suradnji sa Državnim povjerenstvom za procjenu šteta od elementarnih nepogoda </w:t>
      </w:r>
      <w:r w:rsidR="00C217AF">
        <w:rPr>
          <w:rFonts w:ascii="Arial" w:eastAsia="Times New Roman" w:hAnsi="Arial" w:cs="Arial"/>
          <w:sz w:val="24"/>
          <w:szCs w:val="24"/>
        </w:rPr>
        <w:t>izradila</w:t>
      </w:r>
      <w:r w:rsidRPr="00D6659E">
        <w:rPr>
          <w:rFonts w:ascii="Arial" w:eastAsia="Times New Roman" w:hAnsi="Arial" w:cs="Arial"/>
          <w:sz w:val="24"/>
          <w:szCs w:val="24"/>
        </w:rPr>
        <w:t xml:space="preserve"> je aplikaciju za prijavu šteta </w:t>
      </w:r>
      <w:r w:rsidR="00C217AF">
        <w:rPr>
          <w:rFonts w:ascii="Arial" w:eastAsia="Times New Roman" w:hAnsi="Arial" w:cs="Arial"/>
          <w:sz w:val="24"/>
          <w:szCs w:val="24"/>
        </w:rPr>
        <w:t xml:space="preserve">- </w:t>
      </w:r>
      <w:r w:rsidRPr="00D6659E">
        <w:rPr>
          <w:rFonts w:ascii="Arial" w:eastAsia="Times New Roman" w:hAnsi="Arial" w:cs="Arial"/>
          <w:sz w:val="24"/>
          <w:szCs w:val="24"/>
        </w:rPr>
        <w:t>„Registar šteta“</w:t>
      </w:r>
      <w:r w:rsidR="00C217AF">
        <w:rPr>
          <w:rFonts w:ascii="Arial" w:eastAsia="Times New Roman" w:hAnsi="Arial" w:cs="Arial"/>
          <w:sz w:val="24"/>
          <w:szCs w:val="24"/>
        </w:rPr>
        <w:t>,</w:t>
      </w:r>
      <w:r w:rsidRPr="00D6659E">
        <w:rPr>
          <w:rFonts w:ascii="Arial" w:eastAsia="Times New Roman" w:hAnsi="Arial" w:cs="Arial"/>
          <w:sz w:val="24"/>
          <w:szCs w:val="24"/>
        </w:rPr>
        <w:t xml:space="preserve"> koja je za JLS-e u uporabi od 2014. godine. Korištenje aplikacije je besplatno, pri čemu se cijeli proces prijava šteta znatno ubrzava. </w:t>
      </w:r>
    </w:p>
    <w:p w14:paraId="69AD7AE5" w14:textId="29B72B7B" w:rsidR="00D6659E" w:rsidRPr="00D6659E" w:rsidRDefault="00D6659E" w:rsidP="00D6659E">
      <w:pPr>
        <w:spacing w:after="0"/>
        <w:jc w:val="both"/>
        <w:textAlignment w:val="baseline"/>
        <w:rPr>
          <w:rFonts w:ascii="Arial" w:eastAsia="Calibri" w:hAnsi="Arial" w:cs="Arial"/>
          <w:sz w:val="24"/>
          <w:szCs w:val="24"/>
          <w:shd w:val="clear" w:color="auto" w:fill="FFFFFF"/>
        </w:rPr>
      </w:pPr>
      <w:r w:rsidRPr="00D6659E">
        <w:rPr>
          <w:rFonts w:ascii="Arial" w:eastAsia="Calibri" w:hAnsi="Arial" w:cs="Arial"/>
          <w:sz w:val="24"/>
          <w:szCs w:val="24"/>
          <w:shd w:val="clear" w:color="auto" w:fill="FFFFFF"/>
        </w:rPr>
        <w:t>Registar šteta sadrži podatke koji se odnose na vrstu šteta, vrije</w:t>
      </w:r>
      <w:r w:rsidR="00C217AF">
        <w:rPr>
          <w:rFonts w:ascii="Arial" w:eastAsia="Calibri" w:hAnsi="Arial" w:cs="Arial"/>
          <w:sz w:val="24"/>
          <w:szCs w:val="24"/>
          <w:shd w:val="clear" w:color="auto" w:fill="FFFFFF"/>
        </w:rPr>
        <w:t xml:space="preserve">me nastanka prirodne nepogode, </w:t>
      </w:r>
      <w:r w:rsidRPr="00D6659E">
        <w:rPr>
          <w:rFonts w:ascii="Arial" w:eastAsia="Calibri" w:hAnsi="Arial" w:cs="Arial"/>
          <w:sz w:val="24"/>
          <w:szCs w:val="24"/>
          <w:shd w:val="clear" w:color="auto" w:fill="FFFFFF"/>
        </w:rPr>
        <w:t>vrst</w:t>
      </w:r>
      <w:r w:rsidR="00C217AF">
        <w:rPr>
          <w:rFonts w:ascii="Arial" w:eastAsia="Calibri" w:hAnsi="Arial" w:cs="Arial"/>
          <w:sz w:val="24"/>
          <w:szCs w:val="24"/>
          <w:shd w:val="clear" w:color="auto" w:fill="FFFFFF"/>
        </w:rPr>
        <w:t>e</w:t>
      </w:r>
      <w:r w:rsidRPr="00D6659E">
        <w:rPr>
          <w:rFonts w:ascii="Arial" w:eastAsia="Calibri" w:hAnsi="Arial" w:cs="Arial"/>
          <w:sz w:val="24"/>
          <w:szCs w:val="24"/>
          <w:shd w:val="clear" w:color="auto" w:fill="FFFFFF"/>
        </w:rPr>
        <w:t xml:space="preserve"> korisnika (fizičke  i pravne osobe)  te na  područje koje je zahvaćeno prirodnom nepogodom</w:t>
      </w:r>
      <w:r w:rsidRPr="00D6659E">
        <w:rPr>
          <w:rStyle w:val="Referencafusnote"/>
          <w:rFonts w:ascii="Arial" w:eastAsia="Calibri" w:hAnsi="Arial" w:cs="Arial"/>
          <w:sz w:val="24"/>
          <w:szCs w:val="24"/>
          <w:shd w:val="clear" w:color="auto" w:fill="FFFFFF"/>
        </w:rPr>
        <w:footnoteReference w:id="1"/>
      </w:r>
      <w:r w:rsidRPr="00D6659E">
        <w:rPr>
          <w:rFonts w:ascii="Arial" w:eastAsia="Calibri" w:hAnsi="Arial" w:cs="Arial"/>
          <w:sz w:val="24"/>
          <w:szCs w:val="24"/>
          <w:shd w:val="clear" w:color="auto" w:fill="FFFFFF"/>
        </w:rPr>
        <w:t>. Također, sadrži evidenciju svih prijavljenih šteta na području proglašenja pri</w:t>
      </w:r>
      <w:r w:rsidR="00C217AF">
        <w:rPr>
          <w:rFonts w:ascii="Arial" w:eastAsia="Calibri" w:hAnsi="Arial" w:cs="Arial"/>
          <w:sz w:val="24"/>
          <w:szCs w:val="24"/>
          <w:shd w:val="clear" w:color="auto" w:fill="FFFFFF"/>
        </w:rPr>
        <w:t>rodne nepogode na jednom mjestu,</w:t>
      </w:r>
      <w:r w:rsidRPr="00D6659E">
        <w:rPr>
          <w:rFonts w:ascii="Arial" w:eastAsia="Calibri" w:hAnsi="Arial" w:cs="Arial"/>
          <w:sz w:val="24"/>
          <w:szCs w:val="24"/>
          <w:shd w:val="clear" w:color="auto" w:fill="FFFFFF"/>
        </w:rPr>
        <w:t xml:space="preserve"> </w:t>
      </w:r>
      <w:r w:rsidR="00C217AF">
        <w:rPr>
          <w:rFonts w:ascii="Arial" w:eastAsia="Calibri" w:hAnsi="Arial" w:cs="Arial"/>
          <w:sz w:val="24"/>
          <w:szCs w:val="24"/>
          <w:shd w:val="clear" w:color="auto" w:fill="FFFFFF"/>
        </w:rPr>
        <w:t>o</w:t>
      </w:r>
      <w:r w:rsidRPr="00D6659E">
        <w:rPr>
          <w:rFonts w:ascii="Arial" w:eastAsia="Calibri" w:hAnsi="Arial" w:cs="Arial"/>
          <w:sz w:val="24"/>
          <w:szCs w:val="24"/>
          <w:shd w:val="clear" w:color="auto" w:fill="FFFFFF"/>
        </w:rPr>
        <w:t xml:space="preserve">mogućuje veću preciznost pri unosu podataka te smanjuje mogućnost pogrešnog zbrajanja više vrsta unesenih šteta. </w:t>
      </w:r>
    </w:p>
    <w:p w14:paraId="3F5097DB" w14:textId="77777777" w:rsidR="00D6659E" w:rsidRPr="00D6659E" w:rsidRDefault="00D6659E" w:rsidP="00D6659E">
      <w:pPr>
        <w:spacing w:after="0"/>
        <w:jc w:val="both"/>
        <w:textAlignment w:val="baseline"/>
        <w:rPr>
          <w:rFonts w:ascii="Arial" w:eastAsia="Calibri" w:hAnsi="Arial" w:cs="Arial"/>
          <w:color w:val="232323"/>
          <w:sz w:val="24"/>
          <w:szCs w:val="24"/>
          <w:shd w:val="clear" w:color="auto" w:fill="FFFFFF"/>
        </w:rPr>
      </w:pPr>
    </w:p>
    <w:p w14:paraId="11DE7F48" w14:textId="77777777" w:rsidR="00D6659E" w:rsidRPr="00D6659E" w:rsidRDefault="00D6659E" w:rsidP="00D6659E">
      <w:pPr>
        <w:spacing w:after="0"/>
        <w:jc w:val="both"/>
        <w:textAlignment w:val="baseline"/>
        <w:rPr>
          <w:rFonts w:ascii="Arial" w:eastAsia="Times New Roman" w:hAnsi="Arial" w:cs="Arial"/>
          <w:sz w:val="24"/>
          <w:szCs w:val="24"/>
        </w:rPr>
      </w:pPr>
      <w:r w:rsidRPr="00D6659E">
        <w:rPr>
          <w:rFonts w:ascii="Arial" w:eastAsia="Times New Roman" w:hAnsi="Arial" w:cs="Arial"/>
          <w:sz w:val="24"/>
          <w:szCs w:val="24"/>
        </w:rPr>
        <w:t>Pravilnikom o registru šteta od prirodnih nepogoda („Narodne novine“ broj 65/19) propisan je sadržaj, oblik i način dostave podataka o nastalim štetama od prirodnih nepogoda. Člankom 17. stavkom 3</w:t>
      </w:r>
      <w:r w:rsidRPr="008943BB">
        <w:rPr>
          <w:rFonts w:ascii="Arial" w:eastAsia="Times New Roman" w:hAnsi="Arial" w:cs="Arial"/>
          <w:sz w:val="24"/>
          <w:szCs w:val="24"/>
        </w:rPr>
        <w:t>. Zakona</w:t>
      </w:r>
      <w:r w:rsidRPr="00D6659E">
        <w:rPr>
          <w:rFonts w:ascii="Arial" w:eastAsia="Times New Roman" w:hAnsi="Arial" w:cs="Arial"/>
          <w:sz w:val="24"/>
          <w:szCs w:val="24"/>
        </w:rPr>
        <w:t xml:space="preserve"> izvršno tijelo jedinice lokalne i područne (regionalne) samouprave podnosi predstavničkom tijelu jedinice lokalne i područne (regionalne) samouprave do 31. ožujka tekuće godine, izvješće o izvršenju plana djelovanja za proteklu kalendarsku godinu.</w:t>
      </w:r>
    </w:p>
    <w:p w14:paraId="1FC5B504" w14:textId="26EF5D32" w:rsidR="00D6659E" w:rsidRDefault="00C217AF" w:rsidP="00D6659E">
      <w:pPr>
        <w:spacing w:after="0"/>
        <w:jc w:val="both"/>
        <w:textAlignment w:val="baseline"/>
        <w:rPr>
          <w:rFonts w:ascii="Arial" w:eastAsia="Times New Roman" w:hAnsi="Arial" w:cs="Arial"/>
          <w:sz w:val="24"/>
          <w:szCs w:val="24"/>
        </w:rPr>
      </w:pPr>
      <w:r>
        <w:rPr>
          <w:rFonts w:ascii="Arial" w:eastAsia="Times New Roman" w:hAnsi="Arial" w:cs="Arial"/>
          <w:sz w:val="24"/>
          <w:szCs w:val="24"/>
        </w:rPr>
        <w:t>Obzirom na postupanje i ob</w:t>
      </w:r>
      <w:r w:rsidR="00D6659E" w:rsidRPr="00D6659E">
        <w:rPr>
          <w:rFonts w:ascii="Arial" w:eastAsia="Times New Roman" w:hAnsi="Arial" w:cs="Arial"/>
          <w:sz w:val="24"/>
          <w:szCs w:val="24"/>
        </w:rPr>
        <w:t xml:space="preserve">veze Županijskog povjerenstva za procjenu šteta, a koje se odnose i na Grad </w:t>
      </w:r>
      <w:r w:rsidR="008943BB">
        <w:rPr>
          <w:rFonts w:ascii="Arial" w:eastAsia="Times New Roman" w:hAnsi="Arial" w:cs="Arial"/>
          <w:sz w:val="24"/>
          <w:szCs w:val="24"/>
        </w:rPr>
        <w:t>Delnice</w:t>
      </w:r>
      <w:r w:rsidR="00D6659E" w:rsidRPr="00D6659E">
        <w:rPr>
          <w:rFonts w:ascii="Arial" w:eastAsia="Times New Roman" w:hAnsi="Arial" w:cs="Arial"/>
          <w:sz w:val="24"/>
          <w:szCs w:val="24"/>
        </w:rPr>
        <w:t xml:space="preserve"> u ovom Planu su navedene i obaveze Županijskog povjerenstva.</w:t>
      </w:r>
    </w:p>
    <w:p w14:paraId="13ABD2BF" w14:textId="77777777" w:rsidR="00D6659E" w:rsidRPr="00D6659E" w:rsidRDefault="00D6659E" w:rsidP="00D6659E">
      <w:pPr>
        <w:spacing w:after="0"/>
        <w:jc w:val="both"/>
        <w:textAlignment w:val="baseline"/>
        <w:rPr>
          <w:rFonts w:ascii="Arial" w:eastAsia="Times New Roman" w:hAnsi="Arial" w:cs="Arial"/>
          <w:sz w:val="24"/>
          <w:szCs w:val="24"/>
        </w:rPr>
      </w:pPr>
    </w:p>
    <w:p w14:paraId="1CFB8E1D" w14:textId="5B125D3D" w:rsidR="00D6659E" w:rsidRDefault="00D6659E" w:rsidP="00D6659E">
      <w:pPr>
        <w:spacing w:after="0"/>
        <w:rPr>
          <w:rFonts w:ascii="Arial" w:eastAsia="Times New Roman" w:hAnsi="Arial" w:cs="Arial"/>
          <w:sz w:val="24"/>
          <w:szCs w:val="24"/>
        </w:rPr>
      </w:pPr>
      <w:r w:rsidRPr="00D6659E">
        <w:rPr>
          <w:rFonts w:ascii="Arial" w:eastAsia="Times New Roman" w:hAnsi="Arial" w:cs="Arial"/>
          <w:sz w:val="24"/>
          <w:szCs w:val="24"/>
        </w:rPr>
        <w:t xml:space="preserve">Temeljem članka 17. stavka 2. </w:t>
      </w:r>
      <w:r w:rsidRPr="00FE2F11">
        <w:rPr>
          <w:rFonts w:ascii="Arial" w:eastAsia="Times New Roman" w:hAnsi="Arial" w:cs="Arial"/>
          <w:sz w:val="24"/>
          <w:szCs w:val="24"/>
        </w:rPr>
        <w:t>Zakona</w:t>
      </w:r>
      <w:r w:rsidR="00FE2F11">
        <w:rPr>
          <w:rFonts w:ascii="Arial" w:eastAsia="Times New Roman" w:hAnsi="Arial" w:cs="Arial"/>
          <w:sz w:val="24"/>
          <w:szCs w:val="24"/>
        </w:rPr>
        <w:t>,</w:t>
      </w:r>
      <w:r w:rsidRPr="00D6659E">
        <w:rPr>
          <w:rFonts w:ascii="Arial" w:eastAsia="Times New Roman" w:hAnsi="Arial" w:cs="Arial"/>
          <w:sz w:val="24"/>
          <w:szCs w:val="24"/>
        </w:rPr>
        <w:t xml:space="preserve"> Plan djelovanja treba sadržavati sljedeće:</w:t>
      </w:r>
    </w:p>
    <w:p w14:paraId="79879DBD" w14:textId="77777777" w:rsidR="00D6659E" w:rsidRPr="00D6659E" w:rsidRDefault="00D6659E" w:rsidP="00D6659E">
      <w:pPr>
        <w:spacing w:after="0"/>
        <w:rPr>
          <w:rFonts w:ascii="Arial" w:eastAsia="Times New Roman" w:hAnsi="Arial" w:cs="Arial"/>
          <w:sz w:val="24"/>
          <w:szCs w:val="24"/>
        </w:rPr>
      </w:pPr>
    </w:p>
    <w:p w14:paraId="50902153" w14:textId="77777777" w:rsidR="00822A67" w:rsidRPr="00EF4E46" w:rsidRDefault="00822A67"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1. popis mjera i nositelja mjera u slučaju nastajanja prirodne nepogode </w:t>
      </w:r>
    </w:p>
    <w:p w14:paraId="445B3B27" w14:textId="77777777" w:rsidR="00822A67" w:rsidRPr="00EF4E46" w:rsidRDefault="00822A67" w:rsidP="00EF4E46">
      <w:pPr>
        <w:autoSpaceDE w:val="0"/>
        <w:autoSpaceDN w:val="0"/>
        <w:adjustRightInd w:val="0"/>
        <w:spacing w:after="0"/>
        <w:ind w:left="284" w:hanging="284"/>
        <w:jc w:val="both"/>
        <w:rPr>
          <w:rFonts w:ascii="Arial" w:hAnsi="Arial" w:cs="Arial"/>
          <w:color w:val="000000"/>
          <w:sz w:val="24"/>
          <w:szCs w:val="24"/>
        </w:rPr>
      </w:pPr>
      <w:r w:rsidRPr="00EF4E46">
        <w:rPr>
          <w:rFonts w:ascii="Arial" w:hAnsi="Arial" w:cs="Arial"/>
          <w:color w:val="000000"/>
          <w:sz w:val="24"/>
          <w:szCs w:val="24"/>
        </w:rPr>
        <w:t xml:space="preserve">2. procjene osiguranja opreme i drugih sredstava za zaštitu i sprječavanje stradanja imovine, gospodarskih funkcija i stradanja stanovništva </w:t>
      </w:r>
    </w:p>
    <w:p w14:paraId="7AF92460" w14:textId="15B3C46A" w:rsidR="00D6659E" w:rsidRDefault="00822A67" w:rsidP="00EF4E46">
      <w:pPr>
        <w:ind w:left="284" w:hanging="284"/>
        <w:jc w:val="both"/>
        <w:rPr>
          <w:rFonts w:ascii="Arial" w:hAnsi="Arial" w:cs="Arial"/>
          <w:color w:val="000000"/>
          <w:sz w:val="24"/>
          <w:szCs w:val="24"/>
        </w:rPr>
      </w:pPr>
      <w:r w:rsidRPr="00EF4E46">
        <w:rPr>
          <w:rFonts w:ascii="Arial" w:hAnsi="Arial" w:cs="Arial"/>
          <w:color w:val="000000"/>
          <w:sz w:val="24"/>
          <w:szCs w:val="24"/>
        </w:rPr>
        <w:t>3. sve druge mjere koje uključuju suradnju s nadležnim tijelima iz Zakona i/ili drugih tijela, znanstvenih ustanova i stručnjaka za područje prirodnih nepogoda.</w:t>
      </w:r>
      <w:r w:rsidR="00D6659E">
        <w:rPr>
          <w:rFonts w:ascii="Arial" w:hAnsi="Arial" w:cs="Arial"/>
          <w:color w:val="000000"/>
          <w:sz w:val="24"/>
          <w:szCs w:val="24"/>
        </w:rPr>
        <w:br w:type="page"/>
      </w:r>
    </w:p>
    <w:p w14:paraId="4AA952FB" w14:textId="1FB01C5A" w:rsidR="00822A67" w:rsidRPr="00EF4E46" w:rsidRDefault="00F86107" w:rsidP="00EF4E46">
      <w:pPr>
        <w:pStyle w:val="Naslov1"/>
        <w:rPr>
          <w:rFonts w:ascii="Arial" w:hAnsi="Arial" w:cs="Arial"/>
          <w:sz w:val="24"/>
          <w:szCs w:val="24"/>
        </w:rPr>
      </w:pPr>
      <w:bookmarkStart w:id="8" w:name="_Toc75954713"/>
      <w:bookmarkStart w:id="9" w:name="_Toc3781185"/>
      <w:r w:rsidRPr="00EF4E46">
        <w:rPr>
          <w:rFonts w:ascii="Arial" w:hAnsi="Arial" w:cs="Arial"/>
          <w:sz w:val="24"/>
          <w:szCs w:val="24"/>
        </w:rPr>
        <w:lastRenderedPageBreak/>
        <w:t xml:space="preserve">Moguće ugroze na području </w:t>
      </w:r>
      <w:r w:rsidR="00C217AF">
        <w:rPr>
          <w:rFonts w:ascii="Arial" w:hAnsi="Arial" w:cs="Arial"/>
          <w:sz w:val="24"/>
          <w:szCs w:val="24"/>
        </w:rPr>
        <w:t>G</w:t>
      </w:r>
      <w:r w:rsidRPr="00EF4E46">
        <w:rPr>
          <w:rFonts w:ascii="Arial" w:hAnsi="Arial" w:cs="Arial"/>
          <w:sz w:val="24"/>
          <w:szCs w:val="24"/>
        </w:rPr>
        <w:t>rada</w:t>
      </w:r>
      <w:r w:rsidR="00914D3A" w:rsidRPr="00EF4E46">
        <w:rPr>
          <w:rFonts w:ascii="Arial" w:hAnsi="Arial" w:cs="Arial"/>
          <w:sz w:val="24"/>
          <w:szCs w:val="24"/>
        </w:rPr>
        <w:t xml:space="preserve"> </w:t>
      </w:r>
      <w:r w:rsidR="008943BB">
        <w:rPr>
          <w:rFonts w:ascii="Arial" w:hAnsi="Arial" w:cs="Arial"/>
          <w:sz w:val="24"/>
          <w:szCs w:val="24"/>
        </w:rPr>
        <w:t>Delnica</w:t>
      </w:r>
      <w:bookmarkEnd w:id="8"/>
    </w:p>
    <w:p w14:paraId="5CE14CB6" w14:textId="77777777" w:rsidR="00822A67" w:rsidRPr="00EF4E46" w:rsidRDefault="00822A67" w:rsidP="00F86107">
      <w:pPr>
        <w:spacing w:after="0"/>
        <w:rPr>
          <w:rFonts w:ascii="Arial" w:hAnsi="Arial" w:cs="Arial"/>
          <w:sz w:val="24"/>
          <w:szCs w:val="24"/>
        </w:rPr>
      </w:pPr>
    </w:p>
    <w:p w14:paraId="4A48C0AD" w14:textId="245D6AFB" w:rsidR="006A3A79" w:rsidRPr="00EF4E46" w:rsidRDefault="00F86107" w:rsidP="00EF4E46">
      <w:pPr>
        <w:pStyle w:val="Naslov2"/>
        <w:rPr>
          <w:rFonts w:ascii="Arial" w:hAnsi="Arial" w:cs="Arial"/>
          <w:b/>
          <w:i w:val="0"/>
          <w:sz w:val="24"/>
          <w:szCs w:val="24"/>
        </w:rPr>
      </w:pPr>
      <w:bookmarkStart w:id="10" w:name="_Toc75954714"/>
      <w:bookmarkEnd w:id="9"/>
      <w:r w:rsidRPr="00EF4E46">
        <w:rPr>
          <w:rFonts w:ascii="Arial" w:hAnsi="Arial" w:cs="Arial"/>
          <w:b/>
          <w:i w:val="0"/>
          <w:sz w:val="24"/>
          <w:szCs w:val="24"/>
        </w:rPr>
        <w:t xml:space="preserve">Ugroze definirane </w:t>
      </w:r>
      <w:r w:rsidR="00C217AF">
        <w:rPr>
          <w:rFonts w:ascii="Arial" w:hAnsi="Arial" w:cs="Arial"/>
          <w:b/>
          <w:i w:val="0"/>
          <w:sz w:val="24"/>
          <w:szCs w:val="24"/>
        </w:rPr>
        <w:t>Z</w:t>
      </w:r>
      <w:r w:rsidRPr="00EF4E46">
        <w:rPr>
          <w:rFonts w:ascii="Arial" w:hAnsi="Arial" w:cs="Arial"/>
          <w:b/>
          <w:i w:val="0"/>
          <w:sz w:val="24"/>
          <w:szCs w:val="24"/>
        </w:rPr>
        <w:t>akonom</w:t>
      </w:r>
      <w:bookmarkEnd w:id="10"/>
    </w:p>
    <w:p w14:paraId="64148F87" w14:textId="269ED175" w:rsidR="00822A67" w:rsidRDefault="00822A67" w:rsidP="00EF4E46">
      <w:pPr>
        <w:pStyle w:val="box459727"/>
        <w:spacing w:before="0" w:beforeAutospacing="0" w:after="48" w:afterAutospacing="0" w:line="276" w:lineRule="auto"/>
        <w:jc w:val="both"/>
        <w:textAlignment w:val="baseline"/>
        <w:rPr>
          <w:rFonts w:ascii="Arial" w:hAnsi="Arial" w:cs="Arial"/>
        </w:rPr>
      </w:pPr>
      <w:r w:rsidRPr="00EF4E46">
        <w:rPr>
          <w:rFonts w:ascii="Arial" w:hAnsi="Arial" w:cs="Arial"/>
        </w:rPr>
        <w:t xml:space="preserve">Sukladno </w:t>
      </w:r>
      <w:r w:rsidR="00E0474C" w:rsidRPr="00EF4E46">
        <w:rPr>
          <w:rFonts w:ascii="Arial" w:hAnsi="Arial" w:cs="Arial"/>
        </w:rPr>
        <w:t>članku 3. Zakona</w:t>
      </w:r>
      <w:r w:rsidR="00E87FE7">
        <w:rPr>
          <w:rFonts w:ascii="Arial" w:hAnsi="Arial" w:cs="Arial"/>
        </w:rPr>
        <w:t>,</w:t>
      </w:r>
      <w:r w:rsidRPr="00EF4E46">
        <w:rPr>
          <w:rFonts w:ascii="Arial" w:hAnsi="Arial" w:cs="Arial"/>
        </w:rPr>
        <w:t xml:space="preserve"> </w:t>
      </w:r>
      <w:r w:rsidR="00677DB9">
        <w:rPr>
          <w:rFonts w:ascii="Arial" w:hAnsi="Arial" w:cs="Arial"/>
        </w:rPr>
        <w:t xml:space="preserve">ugrozom se smatraju </w:t>
      </w:r>
      <w:r w:rsidRPr="00EF4E46">
        <w:rPr>
          <w:rFonts w:ascii="Arial" w:hAnsi="Arial" w:cs="Arial"/>
        </w:rPr>
        <w:t>iznenadne okolnosti uzrokovane nepovoljnim vremenskim prilikama, seizmičkim uzrocima i drugim prirodnim uzrocima koje prekidaju normalno odvijanje života, uzrokuju žrtve, štetu na imovini ili njezin gubitak te štetu na javnoj infrastrukturi ili u okolišu.</w:t>
      </w:r>
    </w:p>
    <w:p w14:paraId="7A5BE5C2" w14:textId="77777777" w:rsidR="00E87FE7" w:rsidRPr="00EF4E46" w:rsidRDefault="00E87FE7" w:rsidP="00E87FE7">
      <w:pPr>
        <w:pStyle w:val="box459727"/>
        <w:spacing w:before="0" w:beforeAutospacing="0" w:after="0" w:afterAutospacing="0" w:line="276" w:lineRule="auto"/>
        <w:jc w:val="both"/>
        <w:textAlignment w:val="baseline"/>
        <w:rPr>
          <w:rFonts w:ascii="Arial" w:hAnsi="Arial" w:cs="Arial"/>
        </w:rPr>
      </w:pPr>
    </w:p>
    <w:p w14:paraId="3C8F1F8D" w14:textId="77777777" w:rsidR="00F86107" w:rsidRDefault="00F86107" w:rsidP="00F86107">
      <w:pPr>
        <w:spacing w:after="0"/>
        <w:rPr>
          <w:rFonts w:ascii="Arial" w:eastAsia="Calibri" w:hAnsi="Arial" w:cs="Arial"/>
          <w:sz w:val="24"/>
          <w:szCs w:val="24"/>
        </w:rPr>
      </w:pPr>
      <w:r w:rsidRPr="00D6659E">
        <w:rPr>
          <w:rFonts w:ascii="Arial" w:eastAsia="Calibri" w:hAnsi="Arial" w:cs="Arial"/>
          <w:sz w:val="24"/>
          <w:szCs w:val="24"/>
        </w:rPr>
        <w:t>Kako se prirodne nepogode uglavnom javljaju iznenada i ne nastaju uvijek štete istih razmjera, u ovom dijelu moguće je provesti:</w:t>
      </w:r>
    </w:p>
    <w:p w14:paraId="35D63378" w14:textId="77777777" w:rsidR="00677DB9" w:rsidRPr="00D6659E" w:rsidRDefault="00677DB9" w:rsidP="00F86107">
      <w:pPr>
        <w:spacing w:after="0"/>
        <w:rPr>
          <w:rFonts w:ascii="Arial" w:eastAsia="Calibri" w:hAnsi="Arial" w:cs="Arial"/>
          <w:sz w:val="24"/>
          <w:szCs w:val="24"/>
        </w:rPr>
      </w:pPr>
    </w:p>
    <w:p w14:paraId="59BA355E" w14:textId="77777777" w:rsidR="00F86107" w:rsidRPr="00D6659E" w:rsidRDefault="00F86107" w:rsidP="00505622">
      <w:pPr>
        <w:numPr>
          <w:ilvl w:val="0"/>
          <w:numId w:val="44"/>
        </w:numPr>
        <w:spacing w:after="160"/>
        <w:ind w:left="426"/>
        <w:contextualSpacing/>
        <w:jc w:val="both"/>
        <w:rPr>
          <w:rFonts w:ascii="Arial" w:eastAsia="Calibri" w:hAnsi="Arial" w:cs="Arial"/>
          <w:sz w:val="24"/>
          <w:szCs w:val="24"/>
        </w:rPr>
      </w:pPr>
      <w:r w:rsidRPr="00D6659E">
        <w:rPr>
          <w:rFonts w:ascii="Arial" w:eastAsia="Calibri" w:hAnsi="Arial" w:cs="Arial"/>
          <w:b/>
          <w:sz w:val="24"/>
          <w:szCs w:val="24"/>
        </w:rPr>
        <w:t>preventivne mjere</w:t>
      </w:r>
      <w:r w:rsidRPr="00D6659E">
        <w:rPr>
          <w:rFonts w:ascii="Arial" w:eastAsia="Calibri" w:hAnsi="Arial" w:cs="Arial"/>
          <w:sz w:val="24"/>
          <w:szCs w:val="24"/>
        </w:rPr>
        <w:t xml:space="preserve"> radi umanjenja posljedica prirodne nepogode koje obuhvaćaju: saniranje postojećih klizišta, uređivanje kanala i propusta uz prometnice, uređivanje korita potoka, rječica i rijeka, uređenje retencija, izgradnju barijera za sprječavanje odnošenja zemlje izvan poljoprivrednih površina,  rušenje starih i trulih stabala, postavljanje zaštitnih mreža protiv tuče i sl.</w:t>
      </w:r>
    </w:p>
    <w:p w14:paraId="579E4C7C" w14:textId="77777777" w:rsidR="00F86107" w:rsidRPr="00D6659E" w:rsidRDefault="00F86107" w:rsidP="00505622">
      <w:pPr>
        <w:numPr>
          <w:ilvl w:val="0"/>
          <w:numId w:val="44"/>
        </w:numPr>
        <w:spacing w:after="160"/>
        <w:ind w:left="426"/>
        <w:contextualSpacing/>
        <w:jc w:val="both"/>
        <w:rPr>
          <w:rFonts w:ascii="Arial" w:eastAsia="Calibri" w:hAnsi="Arial" w:cs="Arial"/>
          <w:sz w:val="24"/>
          <w:szCs w:val="24"/>
        </w:rPr>
      </w:pPr>
      <w:r w:rsidRPr="00D6659E">
        <w:rPr>
          <w:rFonts w:ascii="Arial" w:eastAsia="Calibri" w:hAnsi="Arial" w:cs="Arial"/>
          <w:b/>
          <w:sz w:val="24"/>
          <w:szCs w:val="24"/>
        </w:rPr>
        <w:t>mjere za ublažavanje i otklanjanje</w:t>
      </w:r>
      <w:r w:rsidRPr="00D6659E">
        <w:rPr>
          <w:rFonts w:ascii="Arial" w:eastAsia="Calibri" w:hAnsi="Arial" w:cs="Arial"/>
          <w:sz w:val="24"/>
          <w:szCs w:val="24"/>
        </w:rPr>
        <w:t xml:space="preserve"> izravnih posljedica prirodne nepogode podrazumijevaju procjenu šteta i posljedica; sanaciju nastalih oštećenja i šteta. Sanacija obuhvaća aktivnosti kojima se otklanjaju posljedice prirodne nepogode – pružanje prve pomoći unesrećenima ukoliko ih je bilo, čišćenje stambenih, gospodarskih i drugih objekata od nanosa mulja, šljunka, drveća i slično, odstranjivanje odronjene zemlje, mulja i šljunka s cesta i lokalnih putova,  te sve ostale radnje kojima se smanjuju nastala oštećenja. </w:t>
      </w:r>
    </w:p>
    <w:p w14:paraId="58AB3EA5" w14:textId="77777777" w:rsidR="00F86107" w:rsidRDefault="00F86107" w:rsidP="00EF4E46">
      <w:pPr>
        <w:spacing w:after="48"/>
        <w:jc w:val="both"/>
        <w:textAlignment w:val="baseline"/>
        <w:rPr>
          <w:rFonts w:ascii="Arial" w:eastAsia="Times New Roman" w:hAnsi="Arial" w:cs="Arial"/>
          <w:sz w:val="24"/>
          <w:szCs w:val="24"/>
        </w:rPr>
      </w:pPr>
    </w:p>
    <w:p w14:paraId="03D3105A" w14:textId="77777777" w:rsidR="00822A67" w:rsidRPr="00EF4E46" w:rsidRDefault="00822A67" w:rsidP="00EF4E46">
      <w:pPr>
        <w:spacing w:after="48"/>
        <w:jc w:val="both"/>
        <w:textAlignment w:val="baseline"/>
        <w:rPr>
          <w:rFonts w:ascii="Arial" w:eastAsia="Times New Roman" w:hAnsi="Arial" w:cs="Arial"/>
          <w:sz w:val="24"/>
          <w:szCs w:val="24"/>
        </w:rPr>
      </w:pPr>
      <w:r w:rsidRPr="00EF4E46">
        <w:rPr>
          <w:rFonts w:ascii="Arial" w:eastAsia="Times New Roman" w:hAnsi="Arial" w:cs="Arial"/>
          <w:sz w:val="24"/>
          <w:szCs w:val="24"/>
        </w:rPr>
        <w:t>Prirodnom nepogodom smatraju se</w:t>
      </w:r>
      <w:r w:rsidR="008D68EF" w:rsidRPr="00EF4E46">
        <w:rPr>
          <w:rFonts w:ascii="Arial" w:eastAsia="Times New Roman" w:hAnsi="Arial" w:cs="Arial"/>
          <w:sz w:val="24"/>
          <w:szCs w:val="24"/>
        </w:rPr>
        <w:t xml:space="preserve"> (Prilog 1)</w:t>
      </w:r>
      <w:r w:rsidRPr="00EF4E46">
        <w:rPr>
          <w:rFonts w:ascii="Arial" w:eastAsia="Times New Roman" w:hAnsi="Arial" w:cs="Arial"/>
          <w:sz w:val="24"/>
          <w:szCs w:val="24"/>
        </w:rPr>
        <w:t>:</w:t>
      </w:r>
    </w:p>
    <w:p w14:paraId="53270C29"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1. potres</w:t>
      </w:r>
    </w:p>
    <w:p w14:paraId="1C0A54F7"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2. olujni i orkanski vjetar</w:t>
      </w:r>
    </w:p>
    <w:p w14:paraId="536A59ED"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3. požar</w:t>
      </w:r>
    </w:p>
    <w:p w14:paraId="3208BCE7"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4. poplava</w:t>
      </w:r>
    </w:p>
    <w:p w14:paraId="1443C1A9"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5. suša</w:t>
      </w:r>
    </w:p>
    <w:p w14:paraId="06693EC6"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6. tuča, kiša koja se smrzava u dodiru s podlogom</w:t>
      </w:r>
    </w:p>
    <w:p w14:paraId="0E99E542"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7. mraz</w:t>
      </w:r>
    </w:p>
    <w:p w14:paraId="40FCD8B6"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8. izvanredno velika visina snijega</w:t>
      </w:r>
    </w:p>
    <w:p w14:paraId="3F129FC0"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9. snježni nanos i lavina</w:t>
      </w:r>
    </w:p>
    <w:p w14:paraId="4887563A"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10. nagomilavanje leda na vodotocima</w:t>
      </w:r>
    </w:p>
    <w:p w14:paraId="0B03C1DF"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11. klizanje, tečenje, odronjavanje i prevrtanje zemljišta</w:t>
      </w:r>
    </w:p>
    <w:p w14:paraId="2A31307A" w14:textId="5528B6A5" w:rsidR="00E87FE7" w:rsidRDefault="005446C3" w:rsidP="00EF4E46">
      <w:pPr>
        <w:spacing w:after="48"/>
        <w:ind w:left="709" w:hanging="301"/>
        <w:jc w:val="both"/>
        <w:textAlignment w:val="baseline"/>
        <w:rPr>
          <w:rFonts w:ascii="Arial" w:eastAsia="Times New Roman" w:hAnsi="Arial" w:cs="Arial"/>
          <w:sz w:val="24"/>
          <w:szCs w:val="24"/>
        </w:rPr>
      </w:pPr>
      <w:r w:rsidRPr="00EF4E46">
        <w:rPr>
          <w:rFonts w:ascii="Arial" w:eastAsia="Times New Roman" w:hAnsi="Arial" w:cs="Arial"/>
          <w:sz w:val="24"/>
          <w:szCs w:val="24"/>
        </w:rPr>
        <w:t xml:space="preserve">12. </w:t>
      </w:r>
      <w:r w:rsidR="00822A67" w:rsidRPr="00EF4E46">
        <w:rPr>
          <w:rFonts w:ascii="Arial" w:eastAsia="Times New Roman" w:hAnsi="Arial" w:cs="Arial"/>
          <w:sz w:val="24"/>
          <w:szCs w:val="24"/>
        </w:rPr>
        <w:t>druge pojave takva opsega koje, ovisno o mjesnim prilikama, uzrokuju bitne poremećaje u životu ljudi na određenom području.</w:t>
      </w:r>
      <w:r w:rsidR="00E87FE7">
        <w:rPr>
          <w:rFonts w:ascii="Arial" w:eastAsia="Times New Roman" w:hAnsi="Arial" w:cs="Arial"/>
          <w:sz w:val="24"/>
          <w:szCs w:val="24"/>
        </w:rPr>
        <w:br w:type="page"/>
      </w:r>
    </w:p>
    <w:p w14:paraId="2FD8477C" w14:textId="77777777" w:rsidR="00E87FE7" w:rsidRPr="00E87FE7" w:rsidRDefault="00E87FE7" w:rsidP="00E87FE7">
      <w:pPr>
        <w:spacing w:after="0"/>
        <w:rPr>
          <w:rFonts w:ascii="Arial" w:eastAsia="Times New Roman" w:hAnsi="Arial" w:cs="Arial"/>
          <w:sz w:val="24"/>
          <w:szCs w:val="24"/>
        </w:rPr>
      </w:pPr>
      <w:r w:rsidRPr="00E87FE7">
        <w:rPr>
          <w:rFonts w:ascii="Arial" w:eastAsia="Times New Roman" w:hAnsi="Arial" w:cs="Arial"/>
          <w:sz w:val="24"/>
          <w:szCs w:val="24"/>
        </w:rPr>
        <w:lastRenderedPageBreak/>
        <w:t>Štetama od prirodnih nepogoda ne smatraju se one štete koje su namjerno izazvane na vlastitoj imovini te štete koje su nastale zbog nemara i/ili zbog nepoduzimanja propisanih mjera zaštite. Kao šteta od prirodne nepogode, za koju se može dati pomoć smatra se direktna odnosno izravna šteta.</w:t>
      </w:r>
    </w:p>
    <w:p w14:paraId="1ED1FF3D" w14:textId="77777777" w:rsidR="008D68EF" w:rsidRPr="00EF4E46" w:rsidRDefault="008D68EF" w:rsidP="00EF4E46">
      <w:pPr>
        <w:autoSpaceDE w:val="0"/>
        <w:autoSpaceDN w:val="0"/>
        <w:adjustRightInd w:val="0"/>
        <w:spacing w:after="0"/>
        <w:jc w:val="both"/>
        <w:rPr>
          <w:rFonts w:ascii="Arial" w:hAnsi="Arial" w:cs="Arial"/>
          <w:color w:val="000000"/>
          <w:sz w:val="24"/>
          <w:szCs w:val="24"/>
        </w:rPr>
      </w:pPr>
    </w:p>
    <w:p w14:paraId="79397F81" w14:textId="77777777" w:rsidR="008D68EF" w:rsidRDefault="008D68EF" w:rsidP="00EF4E46">
      <w:pPr>
        <w:autoSpaceDE w:val="0"/>
        <w:autoSpaceDN w:val="0"/>
        <w:adjustRightInd w:val="0"/>
        <w:spacing w:after="0"/>
        <w:jc w:val="both"/>
        <w:rPr>
          <w:rFonts w:ascii="Arial" w:hAnsi="Arial" w:cs="Arial"/>
          <w:sz w:val="24"/>
          <w:szCs w:val="24"/>
        </w:rPr>
      </w:pPr>
      <w:r w:rsidRPr="00EF4E46">
        <w:rPr>
          <w:rFonts w:ascii="Arial" w:hAnsi="Arial" w:cs="Arial"/>
          <w:sz w:val="24"/>
          <w:szCs w:val="24"/>
        </w:rPr>
        <w:t xml:space="preserve">Zakonom su određene skupine dobara za koje se utvrđuje šteta: </w:t>
      </w:r>
    </w:p>
    <w:p w14:paraId="7317D0B4" w14:textId="77777777" w:rsidR="00E87FE7" w:rsidRPr="00E87FE7" w:rsidRDefault="00E87FE7" w:rsidP="00505622">
      <w:pPr>
        <w:numPr>
          <w:ilvl w:val="0"/>
          <w:numId w:val="45"/>
        </w:numPr>
        <w:spacing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građevine,</w:t>
      </w:r>
    </w:p>
    <w:p w14:paraId="73AE8ED6"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oprema,</w:t>
      </w:r>
    </w:p>
    <w:p w14:paraId="0AAA94EB"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zemljište,</w:t>
      </w:r>
    </w:p>
    <w:p w14:paraId="4D1FA182"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šume,</w:t>
      </w:r>
    </w:p>
    <w:p w14:paraId="5183E386"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 xml:space="preserve">poljoprivreda, </w:t>
      </w:r>
    </w:p>
    <w:p w14:paraId="4BBC69B7"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 xml:space="preserve">biljna proizvodnja, </w:t>
      </w:r>
    </w:p>
    <w:p w14:paraId="163069C0"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višegodišnji nasadi,</w:t>
      </w:r>
    </w:p>
    <w:p w14:paraId="5A559D2D"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obrtna sredstva u poljoprivredi,</w:t>
      </w:r>
    </w:p>
    <w:p w14:paraId="217BAA8E"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stočarstvo,</w:t>
      </w:r>
    </w:p>
    <w:p w14:paraId="204ACFF2"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ribarstvo i akvakultura,</w:t>
      </w:r>
    </w:p>
    <w:p w14:paraId="71183FE4" w14:textId="77777777" w:rsidR="00E87FE7" w:rsidRPr="00E87FE7" w:rsidRDefault="00E87FE7" w:rsidP="00505622">
      <w:pPr>
        <w:numPr>
          <w:ilvl w:val="0"/>
          <w:numId w:val="45"/>
        </w:numPr>
        <w:spacing w:before="100" w:beforeAutospacing="1" w:after="100" w:afterAutospacing="1"/>
        <w:ind w:left="426"/>
        <w:contextualSpacing/>
        <w:rPr>
          <w:rFonts w:ascii="Arial" w:eastAsia="Times New Roman" w:hAnsi="Arial" w:cs="Arial"/>
          <w:sz w:val="24"/>
          <w:szCs w:val="24"/>
        </w:rPr>
      </w:pPr>
      <w:r w:rsidRPr="00E87FE7">
        <w:rPr>
          <w:rFonts w:ascii="Arial" w:eastAsia="Times New Roman" w:hAnsi="Arial" w:cs="Arial"/>
          <w:sz w:val="24"/>
          <w:szCs w:val="24"/>
        </w:rPr>
        <w:t>divljač.</w:t>
      </w:r>
    </w:p>
    <w:p w14:paraId="0A1A2018" w14:textId="77777777" w:rsidR="004327FE" w:rsidRPr="00EF4E46" w:rsidRDefault="004327FE" w:rsidP="00EF4E46">
      <w:pPr>
        <w:jc w:val="both"/>
        <w:rPr>
          <w:rFonts w:ascii="Arial" w:hAnsi="Arial" w:cs="Arial"/>
          <w:color w:val="000000"/>
          <w:sz w:val="24"/>
          <w:szCs w:val="24"/>
        </w:rPr>
      </w:pPr>
      <w:r w:rsidRPr="00EF4E46">
        <w:rPr>
          <w:rFonts w:ascii="Arial" w:hAnsi="Arial" w:cs="Arial"/>
          <w:color w:val="000000"/>
          <w:sz w:val="24"/>
          <w:szCs w:val="24"/>
        </w:rPr>
        <w:br w:type="page"/>
      </w:r>
    </w:p>
    <w:p w14:paraId="274DFF61" w14:textId="061148C8" w:rsidR="005B545F" w:rsidRPr="00EF4E46" w:rsidRDefault="00E87FE7" w:rsidP="00EF4E46">
      <w:pPr>
        <w:pStyle w:val="Naslov2"/>
        <w:rPr>
          <w:rFonts w:ascii="Arial" w:hAnsi="Arial" w:cs="Arial"/>
          <w:b/>
          <w:i w:val="0"/>
          <w:sz w:val="24"/>
          <w:szCs w:val="24"/>
        </w:rPr>
      </w:pPr>
      <w:bookmarkStart w:id="11" w:name="_Toc75954715"/>
      <w:r w:rsidRPr="00EF4E46">
        <w:rPr>
          <w:rFonts w:ascii="Arial" w:hAnsi="Arial" w:cs="Arial"/>
          <w:b/>
          <w:i w:val="0"/>
          <w:sz w:val="24"/>
          <w:szCs w:val="24"/>
        </w:rPr>
        <w:lastRenderedPageBreak/>
        <w:t>Moguće ugroze</w:t>
      </w:r>
      <w:r w:rsidR="00F614BD">
        <w:rPr>
          <w:rFonts w:ascii="Arial" w:hAnsi="Arial" w:cs="Arial"/>
          <w:b/>
          <w:i w:val="0"/>
          <w:sz w:val="24"/>
          <w:szCs w:val="24"/>
        </w:rPr>
        <w:t xml:space="preserve"> na području G</w:t>
      </w:r>
      <w:r w:rsidRPr="00EF4E46">
        <w:rPr>
          <w:rFonts w:ascii="Arial" w:hAnsi="Arial" w:cs="Arial"/>
          <w:b/>
          <w:i w:val="0"/>
          <w:sz w:val="24"/>
          <w:szCs w:val="24"/>
        </w:rPr>
        <w:t xml:space="preserve">rada </w:t>
      </w:r>
      <w:r w:rsidR="00F614BD">
        <w:rPr>
          <w:rFonts w:ascii="Arial" w:hAnsi="Arial" w:cs="Arial"/>
          <w:b/>
          <w:i w:val="0"/>
          <w:sz w:val="24"/>
          <w:szCs w:val="24"/>
        </w:rPr>
        <w:t>Delnica</w:t>
      </w:r>
      <w:bookmarkEnd w:id="11"/>
    </w:p>
    <w:p w14:paraId="764AEABA" w14:textId="1CFD749C" w:rsidR="00C3644E" w:rsidRPr="00EF4E46" w:rsidRDefault="00C3644E" w:rsidP="00EF4E46">
      <w:pPr>
        <w:jc w:val="both"/>
        <w:rPr>
          <w:rFonts w:ascii="Arial" w:hAnsi="Arial" w:cs="Arial"/>
          <w:sz w:val="24"/>
          <w:szCs w:val="24"/>
        </w:rPr>
      </w:pPr>
      <w:r w:rsidRPr="00EF4E46">
        <w:rPr>
          <w:rFonts w:ascii="Arial" w:hAnsi="Arial" w:cs="Arial"/>
          <w:sz w:val="24"/>
          <w:szCs w:val="24"/>
        </w:rPr>
        <w:t>Uzimajući u obzir popis prirodnih nepogoda definiran</w:t>
      </w:r>
      <w:r w:rsidR="001111F3">
        <w:rPr>
          <w:rFonts w:ascii="Arial" w:hAnsi="Arial" w:cs="Arial"/>
          <w:sz w:val="24"/>
          <w:szCs w:val="24"/>
        </w:rPr>
        <w:t>ih</w:t>
      </w:r>
      <w:r w:rsidRPr="00EF4E46">
        <w:rPr>
          <w:rFonts w:ascii="Arial" w:hAnsi="Arial" w:cs="Arial"/>
          <w:sz w:val="24"/>
          <w:szCs w:val="24"/>
        </w:rPr>
        <w:t xml:space="preserve"> u Zakonu te prirodne nepogode obrađene u Procjeni rizika od velikih nesreća za Grad </w:t>
      </w:r>
      <w:r w:rsidR="008943BB">
        <w:rPr>
          <w:rFonts w:ascii="Arial" w:hAnsi="Arial" w:cs="Arial"/>
          <w:sz w:val="24"/>
          <w:szCs w:val="24"/>
        </w:rPr>
        <w:t>Delnice</w:t>
      </w:r>
      <w:r w:rsidRPr="00EF4E46">
        <w:rPr>
          <w:rFonts w:ascii="Arial" w:hAnsi="Arial" w:cs="Arial"/>
          <w:sz w:val="24"/>
          <w:szCs w:val="24"/>
        </w:rPr>
        <w:t xml:space="preserve"> izrađene u </w:t>
      </w:r>
      <w:r w:rsidR="003421E6">
        <w:rPr>
          <w:rFonts w:ascii="Arial" w:hAnsi="Arial" w:cs="Arial"/>
          <w:sz w:val="24"/>
          <w:szCs w:val="24"/>
        </w:rPr>
        <w:t>travnju</w:t>
      </w:r>
      <w:r w:rsidR="008943BB">
        <w:rPr>
          <w:rFonts w:ascii="Arial" w:hAnsi="Arial" w:cs="Arial"/>
          <w:sz w:val="24"/>
          <w:szCs w:val="24"/>
        </w:rPr>
        <w:t xml:space="preserve"> 202</w:t>
      </w:r>
      <w:r w:rsidR="003421E6">
        <w:rPr>
          <w:rFonts w:ascii="Arial" w:hAnsi="Arial" w:cs="Arial"/>
          <w:sz w:val="24"/>
          <w:szCs w:val="24"/>
        </w:rPr>
        <w:t>4</w:t>
      </w:r>
      <w:r w:rsidRPr="00EF4E46">
        <w:rPr>
          <w:rFonts w:ascii="Arial" w:hAnsi="Arial" w:cs="Arial"/>
          <w:sz w:val="24"/>
          <w:szCs w:val="24"/>
        </w:rPr>
        <w:t xml:space="preserve">. godine, ovim dokumentom će se za područje Grada </w:t>
      </w:r>
      <w:r w:rsidR="008943BB">
        <w:rPr>
          <w:rFonts w:ascii="Arial" w:hAnsi="Arial" w:cs="Arial"/>
          <w:sz w:val="24"/>
          <w:szCs w:val="24"/>
        </w:rPr>
        <w:t>Delnica</w:t>
      </w:r>
      <w:r w:rsidRPr="00EF4E46">
        <w:rPr>
          <w:rFonts w:ascii="Arial" w:hAnsi="Arial" w:cs="Arial"/>
          <w:sz w:val="24"/>
          <w:szCs w:val="24"/>
        </w:rPr>
        <w:t xml:space="preserve"> obrađivati mjere i postupci u slučaju pojave sljedećih prirodnih nepogoda:</w:t>
      </w:r>
    </w:p>
    <w:p w14:paraId="331BCE24" w14:textId="320F032E" w:rsidR="00E30CAD" w:rsidRPr="000E5812" w:rsidRDefault="00E30CAD"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potres</w:t>
      </w:r>
    </w:p>
    <w:p w14:paraId="4CC01C8F" w14:textId="60F7724D" w:rsidR="00E30CAD" w:rsidRPr="000E5812" w:rsidRDefault="00EE67DC"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poplava</w:t>
      </w:r>
    </w:p>
    <w:p w14:paraId="01147FDB" w14:textId="00A81CB8" w:rsidR="00EE67DC" w:rsidRPr="000E5812" w:rsidRDefault="00EE67DC"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požar otvorenog tipa</w:t>
      </w:r>
    </w:p>
    <w:p w14:paraId="0A79A93D" w14:textId="39B4A29D" w:rsidR="00EE67DC" w:rsidRPr="000E5812" w:rsidRDefault="00EE67DC"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suša</w:t>
      </w:r>
    </w:p>
    <w:p w14:paraId="785E30DF" w14:textId="0AEE73A7" w:rsidR="00E30CAD" w:rsidRPr="000E5812" w:rsidRDefault="00BB0B22"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ekstremne temperature (</w:t>
      </w:r>
      <w:r w:rsidR="00E30CAD" w:rsidRPr="000E5812">
        <w:rPr>
          <w:rFonts w:ascii="Arial" w:hAnsi="Arial" w:cs="Arial"/>
          <w:sz w:val="24"/>
          <w:szCs w:val="24"/>
        </w:rPr>
        <w:t>toplinski val</w:t>
      </w:r>
      <w:r w:rsidRPr="000E5812">
        <w:rPr>
          <w:rFonts w:ascii="Arial" w:hAnsi="Arial" w:cs="Arial"/>
          <w:sz w:val="24"/>
          <w:szCs w:val="24"/>
        </w:rPr>
        <w:t>)</w:t>
      </w:r>
    </w:p>
    <w:p w14:paraId="5085CAB1" w14:textId="2F2A1A8B" w:rsidR="00E30CAD" w:rsidRPr="000E5812" w:rsidRDefault="00E30CAD"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 xml:space="preserve">olujno </w:t>
      </w:r>
      <w:r w:rsidR="00EE67DC" w:rsidRPr="000E5812">
        <w:rPr>
          <w:rFonts w:ascii="Arial" w:hAnsi="Arial" w:cs="Arial"/>
          <w:sz w:val="24"/>
          <w:szCs w:val="24"/>
        </w:rPr>
        <w:t>i</w:t>
      </w:r>
      <w:r w:rsidRPr="000E5812">
        <w:rPr>
          <w:rFonts w:ascii="Arial" w:hAnsi="Arial" w:cs="Arial"/>
          <w:sz w:val="24"/>
          <w:szCs w:val="24"/>
        </w:rPr>
        <w:t xml:space="preserve"> orkansko nevrijeme </w:t>
      </w:r>
    </w:p>
    <w:p w14:paraId="37BDCB48" w14:textId="2A338874" w:rsidR="00E30CAD" w:rsidRPr="000E5812" w:rsidRDefault="00E30CAD"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snijeg i led</w:t>
      </w:r>
    </w:p>
    <w:p w14:paraId="4C9105CD" w14:textId="0FB26210" w:rsidR="00EE67DC" w:rsidRPr="000E5812" w:rsidRDefault="00E30CAD"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tuča</w:t>
      </w:r>
    </w:p>
    <w:p w14:paraId="61E71F3E" w14:textId="1B11D62C" w:rsidR="000D57A6" w:rsidRPr="000E5812" w:rsidRDefault="00132C6F"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mraz</w:t>
      </w:r>
    </w:p>
    <w:p w14:paraId="3241D656" w14:textId="77777777" w:rsidR="00E87FE7" w:rsidRDefault="00E87FE7" w:rsidP="00EF4E46">
      <w:pPr>
        <w:pStyle w:val="Opisslike"/>
        <w:spacing w:line="276" w:lineRule="auto"/>
        <w:jc w:val="both"/>
        <w:rPr>
          <w:rFonts w:ascii="Arial" w:hAnsi="Arial" w:cs="Arial"/>
          <w:b w:val="0"/>
          <w:sz w:val="24"/>
          <w:szCs w:val="24"/>
        </w:rPr>
      </w:pPr>
    </w:p>
    <w:p w14:paraId="052908DF" w14:textId="12340074" w:rsidR="00542FBA" w:rsidRPr="00EF4E46" w:rsidRDefault="00542FBA" w:rsidP="00EF4E46">
      <w:pPr>
        <w:pStyle w:val="Opisslike"/>
        <w:spacing w:line="276" w:lineRule="auto"/>
        <w:jc w:val="both"/>
        <w:rPr>
          <w:rFonts w:ascii="Arial" w:hAnsi="Arial" w:cs="Arial"/>
          <w:b w:val="0"/>
          <w:sz w:val="24"/>
          <w:szCs w:val="24"/>
        </w:rPr>
      </w:pPr>
      <w:r w:rsidRPr="00EF4E46">
        <w:rPr>
          <w:rFonts w:ascii="Arial" w:hAnsi="Arial" w:cs="Arial"/>
          <w:b w:val="0"/>
          <w:sz w:val="24"/>
          <w:szCs w:val="24"/>
        </w:rPr>
        <w:t xml:space="preserve">U sljedećoj tablici prikazan je popis </w:t>
      </w:r>
      <w:r w:rsidR="0031631F" w:rsidRPr="00EF4E46">
        <w:rPr>
          <w:rFonts w:ascii="Arial" w:hAnsi="Arial" w:cs="Arial"/>
          <w:b w:val="0"/>
          <w:sz w:val="24"/>
          <w:szCs w:val="24"/>
        </w:rPr>
        <w:t xml:space="preserve">prirodnih </w:t>
      </w:r>
      <w:r w:rsidRPr="00EF4E46">
        <w:rPr>
          <w:rFonts w:ascii="Arial" w:hAnsi="Arial" w:cs="Arial"/>
          <w:b w:val="0"/>
          <w:sz w:val="24"/>
          <w:szCs w:val="24"/>
        </w:rPr>
        <w:t xml:space="preserve">nepogoda u posljednjih 10 godina na području Grada </w:t>
      </w:r>
      <w:r w:rsidR="008943BB">
        <w:rPr>
          <w:rFonts w:ascii="Arial" w:hAnsi="Arial" w:cs="Arial"/>
          <w:b w:val="0"/>
          <w:sz w:val="24"/>
          <w:szCs w:val="24"/>
        </w:rPr>
        <w:t>Delnica</w:t>
      </w:r>
      <w:r w:rsidRPr="00EF4E46">
        <w:rPr>
          <w:rFonts w:ascii="Arial" w:hAnsi="Arial" w:cs="Arial"/>
          <w:b w:val="0"/>
          <w:sz w:val="24"/>
          <w:szCs w:val="24"/>
        </w:rPr>
        <w:t>.</w:t>
      </w:r>
    </w:p>
    <w:p w14:paraId="1D73258A" w14:textId="77777777" w:rsidR="00332476" w:rsidRPr="00EF4E46" w:rsidRDefault="00332476" w:rsidP="00EF4E46">
      <w:pPr>
        <w:pStyle w:val="Opisslike"/>
        <w:spacing w:line="276" w:lineRule="auto"/>
        <w:rPr>
          <w:rFonts w:ascii="Arial" w:hAnsi="Arial" w:cs="Arial"/>
          <w:sz w:val="24"/>
          <w:szCs w:val="24"/>
        </w:rPr>
      </w:pPr>
    </w:p>
    <w:p w14:paraId="24FAA97F" w14:textId="195BE717" w:rsidR="00542FBA" w:rsidRPr="00D77314" w:rsidRDefault="00542FBA" w:rsidP="00EF4E46">
      <w:pPr>
        <w:pStyle w:val="Opisslike"/>
        <w:spacing w:line="276" w:lineRule="auto"/>
        <w:rPr>
          <w:rFonts w:ascii="Arial" w:hAnsi="Arial" w:cs="Arial"/>
          <w:sz w:val="22"/>
          <w:szCs w:val="24"/>
        </w:rPr>
      </w:pPr>
      <w:r w:rsidRPr="00D77314">
        <w:rPr>
          <w:rFonts w:ascii="Arial" w:hAnsi="Arial" w:cs="Arial"/>
          <w:sz w:val="22"/>
          <w:szCs w:val="24"/>
        </w:rPr>
        <w:t xml:space="preserve">Tablica 1. </w:t>
      </w:r>
      <w:r w:rsidR="008B183C">
        <w:rPr>
          <w:rFonts w:ascii="Arial" w:hAnsi="Arial" w:cs="Arial"/>
          <w:b w:val="0"/>
          <w:sz w:val="22"/>
          <w:szCs w:val="24"/>
        </w:rPr>
        <w:t xml:space="preserve">Popis elementarnih nepogoda </w:t>
      </w:r>
      <w:r w:rsidRPr="00D77314">
        <w:rPr>
          <w:rFonts w:ascii="Arial" w:hAnsi="Arial" w:cs="Arial"/>
          <w:b w:val="0"/>
          <w:sz w:val="22"/>
          <w:szCs w:val="24"/>
        </w:rPr>
        <w:t xml:space="preserve">na području Grada </w:t>
      </w:r>
      <w:r w:rsidR="00F614BD">
        <w:rPr>
          <w:rFonts w:ascii="Arial" w:hAnsi="Arial" w:cs="Arial"/>
          <w:b w:val="0"/>
          <w:sz w:val="22"/>
          <w:szCs w:val="24"/>
        </w:rPr>
        <w:t>Delnica</w:t>
      </w:r>
    </w:p>
    <w:tbl>
      <w:tblPr>
        <w:tblStyle w:val="Reetkatablice110"/>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1128"/>
        <w:gridCol w:w="2267"/>
        <w:gridCol w:w="2568"/>
        <w:gridCol w:w="3091"/>
      </w:tblGrid>
      <w:tr w:rsidR="00F32E1D" w:rsidRPr="00EF4E46" w14:paraId="513D4E01" w14:textId="77777777" w:rsidTr="00E87FE7">
        <w:trPr>
          <w:trHeight w:val="293"/>
        </w:trPr>
        <w:tc>
          <w:tcPr>
            <w:tcW w:w="1875" w:type="pct"/>
            <w:gridSpan w:val="2"/>
            <w:shd w:val="clear" w:color="auto" w:fill="DBE5F1" w:themeFill="accent1" w:themeFillTint="33"/>
            <w:vAlign w:val="center"/>
          </w:tcPr>
          <w:p w14:paraId="3F452F26" w14:textId="77777777" w:rsidR="00F32E1D" w:rsidRPr="00EF4E46" w:rsidRDefault="00F32E1D" w:rsidP="00EF4E46">
            <w:pPr>
              <w:spacing w:beforeLines="40" w:before="96" w:afterLines="40" w:after="96" w:line="276" w:lineRule="auto"/>
              <w:jc w:val="center"/>
              <w:rPr>
                <w:rFonts w:ascii="Arial" w:hAnsi="Arial" w:cs="Arial"/>
                <w:b/>
                <w:szCs w:val="24"/>
              </w:rPr>
            </w:pPr>
            <w:r w:rsidRPr="00EF4E46">
              <w:rPr>
                <w:rFonts w:ascii="Arial" w:hAnsi="Arial" w:cs="Arial"/>
                <w:b/>
                <w:szCs w:val="24"/>
              </w:rPr>
              <w:t>Elementarne nepogode</w:t>
            </w:r>
          </w:p>
        </w:tc>
        <w:tc>
          <w:tcPr>
            <w:tcW w:w="1418" w:type="pct"/>
            <w:vMerge w:val="restart"/>
            <w:shd w:val="clear" w:color="auto" w:fill="DBE5F1" w:themeFill="accent1" w:themeFillTint="33"/>
            <w:vAlign w:val="center"/>
          </w:tcPr>
          <w:p w14:paraId="5C2E9F9E" w14:textId="77777777" w:rsidR="00F32E1D" w:rsidRPr="00EF4E46" w:rsidRDefault="00F32E1D" w:rsidP="00EF4E46">
            <w:pPr>
              <w:spacing w:beforeLines="40" w:before="96" w:afterLines="40" w:after="96" w:line="276" w:lineRule="auto"/>
              <w:jc w:val="center"/>
              <w:rPr>
                <w:rFonts w:ascii="Arial" w:hAnsi="Arial" w:cs="Arial"/>
                <w:b/>
                <w:szCs w:val="24"/>
              </w:rPr>
            </w:pPr>
            <w:r w:rsidRPr="00EF4E46">
              <w:rPr>
                <w:rFonts w:ascii="Arial" w:hAnsi="Arial" w:cs="Arial"/>
                <w:b/>
                <w:szCs w:val="24"/>
              </w:rPr>
              <w:t>Uništene kulture/građevine</w:t>
            </w:r>
          </w:p>
        </w:tc>
        <w:tc>
          <w:tcPr>
            <w:tcW w:w="1707" w:type="pct"/>
            <w:vMerge w:val="restart"/>
            <w:shd w:val="clear" w:color="auto" w:fill="DBE5F1" w:themeFill="accent1" w:themeFillTint="33"/>
            <w:vAlign w:val="center"/>
          </w:tcPr>
          <w:p w14:paraId="03AE4FF0" w14:textId="77777777" w:rsidR="00F32E1D" w:rsidRPr="00EF4E46" w:rsidRDefault="00F32E1D" w:rsidP="00EF4E46">
            <w:pPr>
              <w:spacing w:beforeLines="40" w:before="96" w:afterLines="40" w:after="96" w:line="276" w:lineRule="auto"/>
              <w:jc w:val="center"/>
              <w:rPr>
                <w:rFonts w:ascii="Arial" w:hAnsi="Arial" w:cs="Arial"/>
                <w:b/>
                <w:szCs w:val="24"/>
              </w:rPr>
            </w:pPr>
            <w:r w:rsidRPr="00EF4E46">
              <w:rPr>
                <w:rFonts w:ascii="Arial" w:hAnsi="Arial" w:cs="Arial"/>
                <w:b/>
                <w:szCs w:val="24"/>
              </w:rPr>
              <w:t>Štete uslijed elementarnih  nepogoda</w:t>
            </w:r>
          </w:p>
        </w:tc>
      </w:tr>
      <w:tr w:rsidR="00F32E1D" w:rsidRPr="00EF4E46" w14:paraId="5C03E3F1" w14:textId="77777777" w:rsidTr="00E87FE7">
        <w:trPr>
          <w:trHeight w:val="279"/>
        </w:trPr>
        <w:tc>
          <w:tcPr>
            <w:tcW w:w="623" w:type="pct"/>
            <w:shd w:val="clear" w:color="auto" w:fill="DBE5F1" w:themeFill="accent1" w:themeFillTint="33"/>
            <w:vAlign w:val="center"/>
          </w:tcPr>
          <w:p w14:paraId="37E64F76" w14:textId="77777777" w:rsidR="00F32E1D" w:rsidRPr="00EF4E46" w:rsidRDefault="00F32E1D" w:rsidP="00EF4E46">
            <w:pPr>
              <w:spacing w:beforeLines="40" w:before="96" w:afterLines="40" w:after="96" w:line="276" w:lineRule="auto"/>
              <w:jc w:val="center"/>
              <w:rPr>
                <w:rFonts w:ascii="Arial" w:hAnsi="Arial" w:cs="Arial"/>
                <w:b/>
                <w:szCs w:val="24"/>
              </w:rPr>
            </w:pPr>
            <w:r w:rsidRPr="00EF4E46">
              <w:rPr>
                <w:rFonts w:ascii="Arial" w:hAnsi="Arial" w:cs="Arial"/>
                <w:b/>
                <w:szCs w:val="24"/>
              </w:rPr>
              <w:t>Godina</w:t>
            </w:r>
          </w:p>
        </w:tc>
        <w:tc>
          <w:tcPr>
            <w:tcW w:w="1252" w:type="pct"/>
            <w:shd w:val="clear" w:color="auto" w:fill="DBE5F1" w:themeFill="accent1" w:themeFillTint="33"/>
            <w:vAlign w:val="center"/>
          </w:tcPr>
          <w:p w14:paraId="19832634" w14:textId="77777777" w:rsidR="00F32E1D" w:rsidRPr="00EF4E46" w:rsidRDefault="00F32E1D" w:rsidP="00EF4E46">
            <w:pPr>
              <w:spacing w:beforeLines="40" w:before="96" w:afterLines="40" w:after="96" w:line="276" w:lineRule="auto"/>
              <w:jc w:val="center"/>
              <w:rPr>
                <w:rFonts w:ascii="Arial" w:hAnsi="Arial" w:cs="Arial"/>
                <w:b/>
                <w:szCs w:val="24"/>
              </w:rPr>
            </w:pPr>
            <w:r w:rsidRPr="00EF4E46">
              <w:rPr>
                <w:rFonts w:ascii="Arial" w:hAnsi="Arial" w:cs="Arial"/>
                <w:b/>
                <w:szCs w:val="24"/>
              </w:rPr>
              <w:t>Uzrok</w:t>
            </w:r>
          </w:p>
        </w:tc>
        <w:tc>
          <w:tcPr>
            <w:tcW w:w="1418" w:type="pct"/>
            <w:vMerge/>
            <w:shd w:val="clear" w:color="auto" w:fill="D99594" w:themeFill="accent2" w:themeFillTint="99"/>
            <w:vAlign w:val="center"/>
          </w:tcPr>
          <w:p w14:paraId="575D658B" w14:textId="77777777" w:rsidR="00F32E1D" w:rsidRPr="00EF4E46" w:rsidRDefault="00F32E1D" w:rsidP="00EF4E46">
            <w:pPr>
              <w:spacing w:beforeLines="40" w:before="96" w:afterLines="40" w:after="96" w:line="276" w:lineRule="auto"/>
              <w:jc w:val="center"/>
              <w:rPr>
                <w:rFonts w:ascii="Arial" w:hAnsi="Arial" w:cs="Arial"/>
                <w:b/>
                <w:szCs w:val="24"/>
              </w:rPr>
            </w:pPr>
          </w:p>
        </w:tc>
        <w:tc>
          <w:tcPr>
            <w:tcW w:w="1707" w:type="pct"/>
            <w:vMerge/>
            <w:shd w:val="clear" w:color="auto" w:fill="D99594" w:themeFill="accent2" w:themeFillTint="99"/>
            <w:vAlign w:val="center"/>
          </w:tcPr>
          <w:p w14:paraId="350D585E" w14:textId="77777777" w:rsidR="00F32E1D" w:rsidRPr="00EF4E46" w:rsidRDefault="00F32E1D" w:rsidP="00EF4E46">
            <w:pPr>
              <w:spacing w:beforeLines="40" w:before="96" w:afterLines="40" w:after="96" w:line="276" w:lineRule="auto"/>
              <w:jc w:val="center"/>
              <w:rPr>
                <w:rFonts w:ascii="Arial" w:hAnsi="Arial" w:cs="Arial"/>
                <w:b/>
                <w:szCs w:val="24"/>
              </w:rPr>
            </w:pPr>
          </w:p>
        </w:tc>
      </w:tr>
      <w:tr w:rsidR="007717B4" w:rsidRPr="00EF4E46" w14:paraId="3F8C42A0" w14:textId="77777777" w:rsidTr="004C4A69">
        <w:trPr>
          <w:trHeight w:val="487"/>
        </w:trPr>
        <w:tc>
          <w:tcPr>
            <w:tcW w:w="623" w:type="pct"/>
            <w:vMerge w:val="restart"/>
            <w:vAlign w:val="center"/>
          </w:tcPr>
          <w:p w14:paraId="792FFA4B" w14:textId="78163735"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2014.</w:t>
            </w:r>
          </w:p>
        </w:tc>
        <w:tc>
          <w:tcPr>
            <w:tcW w:w="1252" w:type="pct"/>
            <w:vMerge w:val="restart"/>
            <w:vAlign w:val="center"/>
          </w:tcPr>
          <w:p w14:paraId="40A20C74" w14:textId="2CD6C01B"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Ledolom</w:t>
            </w:r>
          </w:p>
        </w:tc>
        <w:tc>
          <w:tcPr>
            <w:tcW w:w="1418" w:type="pct"/>
            <w:vAlign w:val="center"/>
          </w:tcPr>
          <w:p w14:paraId="23C485B3" w14:textId="7D4E6D0F"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Elektroenergetika</w:t>
            </w:r>
          </w:p>
        </w:tc>
        <w:tc>
          <w:tcPr>
            <w:tcW w:w="1707" w:type="pct"/>
            <w:vAlign w:val="center"/>
          </w:tcPr>
          <w:p w14:paraId="4549E969" w14:textId="44BAC4CC"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130.084</w:t>
            </w:r>
          </w:p>
        </w:tc>
      </w:tr>
      <w:tr w:rsidR="007717B4" w:rsidRPr="00EF4E46" w14:paraId="636C20E3" w14:textId="77777777" w:rsidTr="00E87FE7">
        <w:trPr>
          <w:trHeight w:val="486"/>
        </w:trPr>
        <w:tc>
          <w:tcPr>
            <w:tcW w:w="623" w:type="pct"/>
            <w:vMerge/>
            <w:vAlign w:val="center"/>
          </w:tcPr>
          <w:p w14:paraId="61D84540" w14:textId="77777777" w:rsidR="007717B4" w:rsidRPr="00EF4E46" w:rsidRDefault="007717B4" w:rsidP="008943BB">
            <w:pPr>
              <w:spacing w:before="100" w:beforeAutospacing="1" w:after="100" w:afterAutospacing="1"/>
              <w:jc w:val="center"/>
              <w:rPr>
                <w:rFonts w:ascii="Arial" w:hAnsi="Arial" w:cs="Arial"/>
                <w:szCs w:val="24"/>
              </w:rPr>
            </w:pPr>
          </w:p>
        </w:tc>
        <w:tc>
          <w:tcPr>
            <w:tcW w:w="1252" w:type="pct"/>
            <w:vMerge/>
            <w:vAlign w:val="center"/>
          </w:tcPr>
          <w:p w14:paraId="40E58323" w14:textId="77777777" w:rsidR="007717B4" w:rsidRPr="00EF4E46" w:rsidRDefault="007717B4" w:rsidP="008943BB">
            <w:pPr>
              <w:spacing w:before="100" w:beforeAutospacing="1" w:after="100" w:afterAutospacing="1"/>
              <w:jc w:val="center"/>
              <w:rPr>
                <w:rFonts w:ascii="Arial" w:hAnsi="Arial" w:cs="Arial"/>
                <w:szCs w:val="24"/>
              </w:rPr>
            </w:pPr>
          </w:p>
        </w:tc>
        <w:tc>
          <w:tcPr>
            <w:tcW w:w="1418" w:type="pct"/>
            <w:vAlign w:val="center"/>
          </w:tcPr>
          <w:p w14:paraId="3FE4BC38" w14:textId="7F3715B5"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Kulturna baština</w:t>
            </w:r>
          </w:p>
        </w:tc>
        <w:tc>
          <w:tcPr>
            <w:tcW w:w="1707" w:type="pct"/>
            <w:vAlign w:val="center"/>
          </w:tcPr>
          <w:p w14:paraId="45157667" w14:textId="24840FBC"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47.397</w:t>
            </w:r>
          </w:p>
        </w:tc>
      </w:tr>
      <w:tr w:rsidR="007717B4" w:rsidRPr="00EF4E46" w14:paraId="3C388E0F" w14:textId="77777777" w:rsidTr="00E87FE7">
        <w:trPr>
          <w:trHeight w:val="486"/>
        </w:trPr>
        <w:tc>
          <w:tcPr>
            <w:tcW w:w="623" w:type="pct"/>
            <w:vMerge/>
            <w:vAlign w:val="center"/>
          </w:tcPr>
          <w:p w14:paraId="46368BA4" w14:textId="77777777" w:rsidR="007717B4" w:rsidRPr="00EF4E46" w:rsidRDefault="007717B4" w:rsidP="008943BB">
            <w:pPr>
              <w:spacing w:before="100" w:beforeAutospacing="1" w:after="100" w:afterAutospacing="1"/>
              <w:jc w:val="center"/>
              <w:rPr>
                <w:rFonts w:ascii="Arial" w:hAnsi="Arial" w:cs="Arial"/>
                <w:szCs w:val="24"/>
              </w:rPr>
            </w:pPr>
          </w:p>
        </w:tc>
        <w:tc>
          <w:tcPr>
            <w:tcW w:w="1252" w:type="pct"/>
            <w:vMerge/>
            <w:vAlign w:val="center"/>
          </w:tcPr>
          <w:p w14:paraId="3597F0FD" w14:textId="77777777" w:rsidR="007717B4" w:rsidRPr="00EF4E46" w:rsidRDefault="007717B4" w:rsidP="008943BB">
            <w:pPr>
              <w:spacing w:before="100" w:beforeAutospacing="1" w:after="100" w:afterAutospacing="1"/>
              <w:jc w:val="center"/>
              <w:rPr>
                <w:rFonts w:ascii="Arial" w:hAnsi="Arial" w:cs="Arial"/>
                <w:szCs w:val="24"/>
              </w:rPr>
            </w:pPr>
          </w:p>
        </w:tc>
        <w:tc>
          <w:tcPr>
            <w:tcW w:w="1418" w:type="pct"/>
            <w:vAlign w:val="center"/>
          </w:tcPr>
          <w:p w14:paraId="2104EEA8" w14:textId="6B77C732"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Nerazvrstane ceste</w:t>
            </w:r>
          </w:p>
        </w:tc>
        <w:tc>
          <w:tcPr>
            <w:tcW w:w="1707" w:type="pct"/>
            <w:vAlign w:val="center"/>
          </w:tcPr>
          <w:p w14:paraId="55446737" w14:textId="414B8E85"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182.018</w:t>
            </w:r>
          </w:p>
        </w:tc>
      </w:tr>
      <w:tr w:rsidR="007717B4" w:rsidRPr="00EF4E46" w14:paraId="46667D62" w14:textId="77777777" w:rsidTr="00E87FE7">
        <w:trPr>
          <w:trHeight w:val="486"/>
        </w:trPr>
        <w:tc>
          <w:tcPr>
            <w:tcW w:w="623" w:type="pct"/>
            <w:vMerge/>
            <w:vAlign w:val="center"/>
          </w:tcPr>
          <w:p w14:paraId="60AEB08F" w14:textId="77777777" w:rsidR="007717B4" w:rsidRPr="00EF4E46" w:rsidRDefault="007717B4" w:rsidP="008943BB">
            <w:pPr>
              <w:spacing w:before="100" w:beforeAutospacing="1" w:after="100" w:afterAutospacing="1"/>
              <w:jc w:val="center"/>
              <w:rPr>
                <w:rFonts w:ascii="Arial" w:hAnsi="Arial" w:cs="Arial"/>
                <w:szCs w:val="24"/>
              </w:rPr>
            </w:pPr>
          </w:p>
        </w:tc>
        <w:tc>
          <w:tcPr>
            <w:tcW w:w="1252" w:type="pct"/>
            <w:vMerge/>
            <w:vAlign w:val="center"/>
          </w:tcPr>
          <w:p w14:paraId="28B8595C" w14:textId="77777777" w:rsidR="007717B4" w:rsidRPr="00EF4E46" w:rsidRDefault="007717B4" w:rsidP="008943BB">
            <w:pPr>
              <w:spacing w:before="100" w:beforeAutospacing="1" w:after="100" w:afterAutospacing="1"/>
              <w:jc w:val="center"/>
              <w:rPr>
                <w:rFonts w:ascii="Arial" w:hAnsi="Arial" w:cs="Arial"/>
                <w:szCs w:val="24"/>
              </w:rPr>
            </w:pPr>
          </w:p>
        </w:tc>
        <w:tc>
          <w:tcPr>
            <w:tcW w:w="1418" w:type="pct"/>
            <w:vAlign w:val="center"/>
          </w:tcPr>
          <w:p w14:paraId="4348D81E" w14:textId="52696F7A"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Čišćenje područja</w:t>
            </w:r>
          </w:p>
        </w:tc>
        <w:tc>
          <w:tcPr>
            <w:tcW w:w="1707" w:type="pct"/>
            <w:vAlign w:val="center"/>
          </w:tcPr>
          <w:p w14:paraId="5C97CB7E" w14:textId="73799CEC"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447.174</w:t>
            </w:r>
          </w:p>
        </w:tc>
      </w:tr>
      <w:tr w:rsidR="007717B4" w:rsidRPr="00EF4E46" w14:paraId="2A3D7CDB" w14:textId="77777777" w:rsidTr="00E87FE7">
        <w:trPr>
          <w:trHeight w:val="1558"/>
        </w:trPr>
        <w:tc>
          <w:tcPr>
            <w:tcW w:w="623" w:type="pct"/>
            <w:vAlign w:val="center"/>
          </w:tcPr>
          <w:p w14:paraId="7EEC3418" w14:textId="0A775C84"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 xml:space="preserve">2016. </w:t>
            </w:r>
          </w:p>
        </w:tc>
        <w:tc>
          <w:tcPr>
            <w:tcW w:w="1252" w:type="pct"/>
            <w:vAlign w:val="center"/>
          </w:tcPr>
          <w:p w14:paraId="469788FC" w14:textId="2024DD17"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Smrekov potkornjak</w:t>
            </w:r>
          </w:p>
        </w:tc>
        <w:tc>
          <w:tcPr>
            <w:tcW w:w="1418" w:type="pct"/>
            <w:vAlign w:val="center"/>
          </w:tcPr>
          <w:p w14:paraId="3E6F0696" w14:textId="30C76355"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Četinjače</w:t>
            </w:r>
          </w:p>
        </w:tc>
        <w:tc>
          <w:tcPr>
            <w:tcW w:w="1707" w:type="pct"/>
            <w:vAlign w:val="center"/>
          </w:tcPr>
          <w:p w14:paraId="445C7691" w14:textId="199E6895" w:rsidR="007717B4" w:rsidRPr="007717B4" w:rsidRDefault="007717B4" w:rsidP="008943BB">
            <w:pPr>
              <w:spacing w:before="100" w:beforeAutospacing="1" w:after="100" w:afterAutospacing="1"/>
              <w:jc w:val="center"/>
              <w:rPr>
                <w:rFonts w:ascii="Arial" w:hAnsi="Arial" w:cs="Arial"/>
                <w:szCs w:val="24"/>
              </w:rPr>
            </w:pPr>
            <w:r w:rsidRPr="007717B4">
              <w:rPr>
                <w:rFonts w:ascii="Arial" w:hAnsi="Arial" w:cs="Arial"/>
              </w:rPr>
              <w:t>16.013.082</w:t>
            </w:r>
          </w:p>
        </w:tc>
      </w:tr>
      <w:tr w:rsidR="007717B4" w:rsidRPr="00EF4E46" w14:paraId="45299016" w14:textId="77777777" w:rsidTr="004C4A69">
        <w:trPr>
          <w:trHeight w:val="649"/>
        </w:trPr>
        <w:tc>
          <w:tcPr>
            <w:tcW w:w="623" w:type="pct"/>
            <w:vMerge w:val="restart"/>
            <w:vAlign w:val="center"/>
          </w:tcPr>
          <w:p w14:paraId="2F48B8CE" w14:textId="38C28DC4"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2017.</w:t>
            </w:r>
          </w:p>
        </w:tc>
        <w:tc>
          <w:tcPr>
            <w:tcW w:w="1252" w:type="pct"/>
            <w:vMerge w:val="restart"/>
            <w:vAlign w:val="center"/>
          </w:tcPr>
          <w:p w14:paraId="13E68E21" w14:textId="234A8674"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Olujni/orkanski vjetar</w:t>
            </w:r>
          </w:p>
        </w:tc>
        <w:tc>
          <w:tcPr>
            <w:tcW w:w="1418" w:type="pct"/>
            <w:vAlign w:val="center"/>
          </w:tcPr>
          <w:p w14:paraId="0EE752EB" w14:textId="7D14E88D"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 xml:space="preserve">Poljoprivreda (šumarstvo) </w:t>
            </w:r>
          </w:p>
        </w:tc>
        <w:tc>
          <w:tcPr>
            <w:tcW w:w="1707" w:type="pct"/>
            <w:vAlign w:val="center"/>
          </w:tcPr>
          <w:p w14:paraId="5B64CD6C" w14:textId="262A7651"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6.200.000</w:t>
            </w:r>
          </w:p>
        </w:tc>
      </w:tr>
      <w:tr w:rsidR="007717B4" w:rsidRPr="00EF4E46" w14:paraId="7991AB54" w14:textId="77777777" w:rsidTr="00E87FE7">
        <w:trPr>
          <w:trHeight w:val="648"/>
        </w:trPr>
        <w:tc>
          <w:tcPr>
            <w:tcW w:w="623" w:type="pct"/>
            <w:vMerge/>
            <w:vAlign w:val="center"/>
          </w:tcPr>
          <w:p w14:paraId="1A4564BA" w14:textId="77777777" w:rsidR="007717B4" w:rsidRPr="00EF4E46" w:rsidRDefault="007717B4" w:rsidP="008943BB">
            <w:pPr>
              <w:spacing w:before="100" w:beforeAutospacing="1" w:after="100" w:afterAutospacing="1"/>
              <w:jc w:val="center"/>
              <w:rPr>
                <w:rFonts w:ascii="Arial" w:hAnsi="Arial" w:cs="Arial"/>
                <w:szCs w:val="24"/>
              </w:rPr>
            </w:pPr>
          </w:p>
        </w:tc>
        <w:tc>
          <w:tcPr>
            <w:tcW w:w="1252" w:type="pct"/>
            <w:vMerge/>
            <w:vAlign w:val="center"/>
          </w:tcPr>
          <w:p w14:paraId="7335E5C5" w14:textId="77777777" w:rsidR="007717B4" w:rsidRPr="00EF4E46" w:rsidRDefault="007717B4" w:rsidP="008943BB">
            <w:pPr>
              <w:spacing w:before="100" w:beforeAutospacing="1" w:after="100" w:afterAutospacing="1"/>
              <w:jc w:val="center"/>
              <w:rPr>
                <w:rFonts w:ascii="Arial" w:hAnsi="Arial" w:cs="Arial"/>
                <w:szCs w:val="24"/>
              </w:rPr>
            </w:pPr>
          </w:p>
        </w:tc>
        <w:tc>
          <w:tcPr>
            <w:tcW w:w="1418" w:type="pct"/>
            <w:vAlign w:val="center"/>
          </w:tcPr>
          <w:p w14:paraId="75BCAB3A" w14:textId="7D9BD184"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Građevine</w:t>
            </w:r>
          </w:p>
        </w:tc>
        <w:tc>
          <w:tcPr>
            <w:tcW w:w="1707" w:type="pct"/>
            <w:vAlign w:val="center"/>
          </w:tcPr>
          <w:p w14:paraId="6201C93A" w14:textId="6CDC3F6E"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290.000</w:t>
            </w:r>
          </w:p>
        </w:tc>
      </w:tr>
      <w:tr w:rsidR="007717B4" w:rsidRPr="00EF4E46" w14:paraId="4A5EF378" w14:textId="77777777" w:rsidTr="00E87FE7">
        <w:trPr>
          <w:trHeight w:val="648"/>
        </w:trPr>
        <w:tc>
          <w:tcPr>
            <w:tcW w:w="623" w:type="pct"/>
            <w:vMerge/>
            <w:vAlign w:val="center"/>
          </w:tcPr>
          <w:p w14:paraId="6466BFFB" w14:textId="77777777" w:rsidR="007717B4" w:rsidRPr="00EF4E46" w:rsidRDefault="007717B4" w:rsidP="008943BB">
            <w:pPr>
              <w:spacing w:before="100" w:beforeAutospacing="1" w:after="100" w:afterAutospacing="1"/>
              <w:jc w:val="center"/>
              <w:rPr>
                <w:rFonts w:ascii="Arial" w:hAnsi="Arial" w:cs="Arial"/>
                <w:szCs w:val="24"/>
              </w:rPr>
            </w:pPr>
          </w:p>
        </w:tc>
        <w:tc>
          <w:tcPr>
            <w:tcW w:w="1252" w:type="pct"/>
            <w:vMerge/>
            <w:vAlign w:val="center"/>
          </w:tcPr>
          <w:p w14:paraId="54DFF3CC" w14:textId="77777777" w:rsidR="007717B4" w:rsidRPr="00EF4E46" w:rsidRDefault="007717B4" w:rsidP="008943BB">
            <w:pPr>
              <w:spacing w:before="100" w:beforeAutospacing="1" w:after="100" w:afterAutospacing="1"/>
              <w:jc w:val="center"/>
              <w:rPr>
                <w:rFonts w:ascii="Arial" w:hAnsi="Arial" w:cs="Arial"/>
                <w:szCs w:val="24"/>
              </w:rPr>
            </w:pPr>
          </w:p>
        </w:tc>
        <w:tc>
          <w:tcPr>
            <w:tcW w:w="1418" w:type="pct"/>
            <w:vAlign w:val="center"/>
          </w:tcPr>
          <w:p w14:paraId="2E98BD5D" w14:textId="65DEAB40"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Oprema</w:t>
            </w:r>
          </w:p>
        </w:tc>
        <w:tc>
          <w:tcPr>
            <w:tcW w:w="1707" w:type="pct"/>
            <w:vAlign w:val="center"/>
          </w:tcPr>
          <w:p w14:paraId="34A573F9" w14:textId="41AAF37E"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15.000</w:t>
            </w:r>
          </w:p>
        </w:tc>
      </w:tr>
    </w:tbl>
    <w:p w14:paraId="470586C7" w14:textId="51954E63" w:rsidR="005446C3" w:rsidRDefault="00542FBA" w:rsidP="00FB546E">
      <w:pPr>
        <w:spacing w:after="0"/>
        <w:jc w:val="both"/>
        <w:rPr>
          <w:rFonts w:ascii="Arial" w:hAnsi="Arial" w:cs="Arial"/>
          <w:i/>
          <w:sz w:val="20"/>
          <w:szCs w:val="24"/>
        </w:rPr>
      </w:pPr>
      <w:r w:rsidRPr="00E87FE7">
        <w:rPr>
          <w:rFonts w:ascii="Arial" w:hAnsi="Arial" w:cs="Arial"/>
          <w:i/>
          <w:sz w:val="20"/>
          <w:szCs w:val="24"/>
        </w:rPr>
        <w:t xml:space="preserve">Izvor: Grad </w:t>
      </w:r>
      <w:r w:rsidR="007717B4">
        <w:rPr>
          <w:rFonts w:ascii="Arial" w:hAnsi="Arial" w:cs="Arial"/>
          <w:i/>
          <w:sz w:val="20"/>
          <w:szCs w:val="24"/>
        </w:rPr>
        <w:t>Delnice</w:t>
      </w:r>
    </w:p>
    <w:p w14:paraId="329309C0" w14:textId="77777777" w:rsidR="00FB546E" w:rsidRPr="00EF4E46" w:rsidRDefault="00FB546E" w:rsidP="00FB546E">
      <w:pPr>
        <w:spacing w:after="0"/>
        <w:jc w:val="both"/>
        <w:rPr>
          <w:rFonts w:ascii="Arial" w:hAnsi="Arial" w:cs="Arial"/>
          <w:i/>
          <w:sz w:val="24"/>
          <w:szCs w:val="24"/>
        </w:rPr>
      </w:pPr>
    </w:p>
    <w:p w14:paraId="2224C798" w14:textId="42DDBCB7" w:rsidR="006E15A5" w:rsidRPr="00FB546E" w:rsidRDefault="004911D7" w:rsidP="00FB546E">
      <w:pPr>
        <w:pStyle w:val="Naslov1"/>
        <w:spacing w:before="0"/>
        <w:jc w:val="both"/>
        <w:rPr>
          <w:rFonts w:ascii="Arial" w:hAnsi="Arial" w:cs="Arial"/>
          <w:sz w:val="24"/>
          <w:szCs w:val="24"/>
          <w:lang w:eastAsia="zh-CN"/>
        </w:rPr>
      </w:pPr>
      <w:bookmarkStart w:id="12" w:name="_Toc75954716"/>
      <w:bookmarkStart w:id="13" w:name="_Toc1675980"/>
      <w:bookmarkStart w:id="14" w:name="_Hlk536124009"/>
      <w:r w:rsidRPr="00FB546E">
        <w:rPr>
          <w:rFonts w:ascii="Arial" w:hAnsi="Arial" w:cs="Arial"/>
          <w:sz w:val="24"/>
          <w:szCs w:val="24"/>
          <w:lang w:eastAsia="zh-CN"/>
        </w:rPr>
        <w:lastRenderedPageBreak/>
        <w:t>Proglašenje prirodne nepogode, procjena štete i postupanje nadležnih tijela</w:t>
      </w:r>
      <w:bookmarkEnd w:id="12"/>
    </w:p>
    <w:p w14:paraId="7809C64A" w14:textId="77777777" w:rsidR="006E15A5" w:rsidRPr="00EF4E46" w:rsidRDefault="006E15A5" w:rsidP="004911D7">
      <w:pPr>
        <w:spacing w:after="0"/>
        <w:rPr>
          <w:rFonts w:ascii="Arial" w:hAnsi="Arial" w:cs="Arial"/>
          <w:sz w:val="24"/>
          <w:szCs w:val="24"/>
          <w:lang w:eastAsia="zh-CN"/>
        </w:rPr>
      </w:pPr>
    </w:p>
    <w:p w14:paraId="2A090E4E" w14:textId="67126689" w:rsidR="004327FE" w:rsidRPr="00EF4E46" w:rsidRDefault="004327FE" w:rsidP="00EF4E46">
      <w:pPr>
        <w:jc w:val="both"/>
        <w:rPr>
          <w:rFonts w:ascii="Arial" w:hAnsi="Arial" w:cs="Arial"/>
          <w:sz w:val="24"/>
          <w:szCs w:val="24"/>
        </w:rPr>
      </w:pPr>
      <w:r w:rsidRPr="00EF4E46">
        <w:rPr>
          <w:rFonts w:ascii="Arial" w:hAnsi="Arial" w:cs="Arial"/>
          <w:sz w:val="24"/>
          <w:szCs w:val="24"/>
        </w:rPr>
        <w:t xml:space="preserve">Pitanje dodjele pomoći za ublažavanje i djelomično uklanjanje posljedica prirodnih nepogoda u RH pravno je do sada bilo uređeno Zakonom o </w:t>
      </w:r>
      <w:r w:rsidR="005013E1" w:rsidRPr="00EF4E46">
        <w:rPr>
          <w:rFonts w:ascii="Arial" w:hAnsi="Arial" w:cs="Arial"/>
          <w:sz w:val="24"/>
          <w:szCs w:val="24"/>
        </w:rPr>
        <w:t>ublažavanju i uklanjanju posljedica</w:t>
      </w:r>
      <w:r w:rsidRPr="00EF4E46">
        <w:rPr>
          <w:rFonts w:ascii="Arial" w:hAnsi="Arial" w:cs="Arial"/>
          <w:sz w:val="24"/>
          <w:szCs w:val="24"/>
        </w:rPr>
        <w:t xml:space="preserve"> </w:t>
      </w:r>
      <w:r w:rsidR="005013E1" w:rsidRPr="00EF4E46">
        <w:rPr>
          <w:rFonts w:ascii="Arial" w:hAnsi="Arial" w:cs="Arial"/>
          <w:sz w:val="24"/>
          <w:szCs w:val="24"/>
        </w:rPr>
        <w:t>prirodnih nepogoda (NN br. 16/19</w:t>
      </w:r>
      <w:r w:rsidRPr="00EF4E46">
        <w:rPr>
          <w:rFonts w:ascii="Arial" w:hAnsi="Arial" w:cs="Arial"/>
          <w:sz w:val="24"/>
          <w:szCs w:val="24"/>
        </w:rPr>
        <w:t>), Zakonom o zaštiti i spašavanju (NN br. 174/04, 79/07, 38/09 i 127/10) te Metodologijom za procjenu štete od elementarnih nepogoda (NN br. 96/98).</w:t>
      </w:r>
    </w:p>
    <w:p w14:paraId="38767EE8" w14:textId="77777777" w:rsidR="00E00297" w:rsidRPr="00EF4E46" w:rsidRDefault="00E00297" w:rsidP="00EF4E46">
      <w:pPr>
        <w:jc w:val="both"/>
        <w:rPr>
          <w:rFonts w:ascii="Arial" w:hAnsi="Arial" w:cs="Arial"/>
          <w:sz w:val="24"/>
          <w:szCs w:val="24"/>
        </w:rPr>
      </w:pPr>
      <w:r w:rsidRPr="00EF4E46">
        <w:rPr>
          <w:rFonts w:ascii="Arial" w:hAnsi="Arial" w:cs="Arial"/>
          <w:sz w:val="24"/>
          <w:szCs w:val="24"/>
        </w:rPr>
        <w:t>Važećim Zakonom regulira se planiranje sustava reagiranja u izvanrednim događajima uzrokovanim prirodnim nepogodama na regionalnoj i lokalnoj razini. Uz utvrđivanje načina pravovremenog poduzimanja preventivnih mjera, poseban se naglasak pritom usmjerava na ublažavanje i djelomično uklanjanje posljedica prirodne nepogode.</w:t>
      </w:r>
    </w:p>
    <w:p w14:paraId="34EF6971" w14:textId="3BAB563C" w:rsidR="004327FE" w:rsidRPr="00EF4E46" w:rsidRDefault="004327FE" w:rsidP="00EF4E46">
      <w:pPr>
        <w:jc w:val="both"/>
        <w:rPr>
          <w:rFonts w:ascii="Arial" w:hAnsi="Arial" w:cs="Arial"/>
          <w:sz w:val="24"/>
          <w:szCs w:val="24"/>
        </w:rPr>
      </w:pPr>
      <w:r w:rsidRPr="00EF4E46">
        <w:rPr>
          <w:rFonts w:ascii="Arial" w:hAnsi="Arial" w:cs="Arial"/>
          <w:sz w:val="24"/>
          <w:szCs w:val="24"/>
        </w:rPr>
        <w:t xml:space="preserve">Važna novina Zakona je uspostava Registra štete koji će osiguravati podatke po imenu </w:t>
      </w:r>
      <w:r w:rsidR="00C217AF">
        <w:rPr>
          <w:rFonts w:ascii="Arial" w:hAnsi="Arial" w:cs="Arial"/>
          <w:sz w:val="24"/>
          <w:szCs w:val="24"/>
        </w:rPr>
        <w:t xml:space="preserve">odnosno nazivu </w:t>
      </w:r>
      <w:r w:rsidRPr="00EF4E46">
        <w:rPr>
          <w:rFonts w:ascii="Arial" w:hAnsi="Arial" w:cs="Arial"/>
          <w:sz w:val="24"/>
          <w:szCs w:val="24"/>
        </w:rPr>
        <w:t>svake fizičke i pravne osobe koja je prijavila štetu, vrsti štete i iznosu štete i takvi podaci predstavljaju prvu bazu podataka o nastalim štetama od prirodnih nepogoda. Na taj način osigura</w:t>
      </w:r>
      <w:r w:rsidR="00C217AF">
        <w:rPr>
          <w:rFonts w:ascii="Arial" w:hAnsi="Arial" w:cs="Arial"/>
          <w:sz w:val="24"/>
          <w:szCs w:val="24"/>
        </w:rPr>
        <w:t>vaju</w:t>
      </w:r>
      <w:r w:rsidRPr="00EF4E46">
        <w:rPr>
          <w:rFonts w:ascii="Arial" w:hAnsi="Arial" w:cs="Arial"/>
          <w:sz w:val="24"/>
          <w:szCs w:val="24"/>
        </w:rPr>
        <w:t xml:space="preserve"> se informacije o vrstama šteta na pojedinom području koje </w:t>
      </w:r>
      <w:r w:rsidR="00C217AF">
        <w:rPr>
          <w:rFonts w:ascii="Arial" w:hAnsi="Arial" w:cs="Arial"/>
          <w:sz w:val="24"/>
          <w:szCs w:val="24"/>
        </w:rPr>
        <w:t>s</w:t>
      </w:r>
      <w:r w:rsidRPr="00EF4E46">
        <w:rPr>
          <w:rFonts w:ascii="Arial" w:hAnsi="Arial" w:cs="Arial"/>
          <w:sz w:val="24"/>
          <w:szCs w:val="24"/>
        </w:rPr>
        <w:t>e mo</w:t>
      </w:r>
      <w:r w:rsidR="00C217AF">
        <w:rPr>
          <w:rFonts w:ascii="Arial" w:hAnsi="Arial" w:cs="Arial"/>
          <w:sz w:val="24"/>
          <w:szCs w:val="24"/>
        </w:rPr>
        <w:t>gu</w:t>
      </w:r>
      <w:r w:rsidRPr="00EF4E46">
        <w:rPr>
          <w:rFonts w:ascii="Arial" w:hAnsi="Arial" w:cs="Arial"/>
          <w:sz w:val="24"/>
          <w:szCs w:val="24"/>
        </w:rPr>
        <w:t xml:space="preserve"> koristiti i ostala tijela državne uprave za različite potrebe. </w:t>
      </w:r>
    </w:p>
    <w:p w14:paraId="5FACE1C0" w14:textId="77777777" w:rsidR="004327FE" w:rsidRPr="00EF4E46" w:rsidRDefault="004327FE" w:rsidP="00EF4E46">
      <w:pPr>
        <w:jc w:val="both"/>
        <w:rPr>
          <w:rFonts w:ascii="Arial" w:hAnsi="Arial" w:cs="Arial"/>
          <w:sz w:val="24"/>
          <w:szCs w:val="24"/>
        </w:rPr>
      </w:pPr>
      <w:r w:rsidRPr="00EF4E46">
        <w:rPr>
          <w:rFonts w:ascii="Arial" w:hAnsi="Arial" w:cs="Arial"/>
          <w:sz w:val="24"/>
          <w:szCs w:val="24"/>
        </w:rPr>
        <w:t xml:space="preserve">Uz ostale razloge, uočena je potreba da se novim Zakonom, promjene postojeći uvjeti za dodjelu pomoći na način da se štete prijave u Registar šteta, a pomoć će biti dodijeljena ovisno o vrsti i visini oštećene imovine iz državnog proračuna RH, a može se dodijeliti i iz fondova EU. Pristupanjem RH Europskoj Uniji, RH kao njena država članica ostvaruje pravo na apliciranje za dobivanje sredstava iz fondova EU. </w:t>
      </w:r>
    </w:p>
    <w:p w14:paraId="065D6A74" w14:textId="163027A8" w:rsidR="00C217AF" w:rsidRDefault="004C7B1E" w:rsidP="00EF4E46">
      <w:pPr>
        <w:jc w:val="both"/>
        <w:rPr>
          <w:rFonts w:ascii="Arial" w:hAnsi="Arial" w:cs="Arial"/>
          <w:sz w:val="24"/>
          <w:szCs w:val="24"/>
        </w:rPr>
      </w:pPr>
      <w:r w:rsidRPr="00EF4E46">
        <w:rPr>
          <w:rFonts w:ascii="Arial" w:hAnsi="Arial" w:cs="Arial"/>
          <w:sz w:val="24"/>
          <w:szCs w:val="24"/>
        </w:rPr>
        <w:t>Nadležna tijela za provedbu Zakona</w:t>
      </w:r>
      <w:r w:rsidR="0059635B" w:rsidRPr="00EF4E46">
        <w:rPr>
          <w:rFonts w:ascii="Arial" w:hAnsi="Arial" w:cs="Arial"/>
          <w:sz w:val="24"/>
          <w:szCs w:val="24"/>
        </w:rPr>
        <w:t xml:space="preserve"> </w:t>
      </w:r>
      <w:r w:rsidRPr="00EF4E46">
        <w:rPr>
          <w:rFonts w:ascii="Arial" w:hAnsi="Arial" w:cs="Arial"/>
          <w:sz w:val="24"/>
          <w:szCs w:val="24"/>
        </w:rPr>
        <w:t xml:space="preserve">navedena u članku 5. </w:t>
      </w:r>
      <w:r w:rsidR="00316289" w:rsidRPr="00EF4E46">
        <w:rPr>
          <w:rFonts w:ascii="Arial" w:hAnsi="Arial" w:cs="Arial"/>
          <w:sz w:val="24"/>
          <w:szCs w:val="24"/>
        </w:rPr>
        <w:t>su: Vlada Republike Hrvatske, povjerenstva za procjenu šteta od prirodnih nepogoda, nadležna ministarstva, jedinice lokalne i područne (regionalne) samouprave i Grad Zagreb.</w:t>
      </w:r>
      <w:r w:rsidR="00C217AF">
        <w:rPr>
          <w:rFonts w:ascii="Arial" w:hAnsi="Arial" w:cs="Arial"/>
          <w:sz w:val="24"/>
          <w:szCs w:val="24"/>
        </w:rPr>
        <w:br w:type="page"/>
      </w:r>
    </w:p>
    <w:p w14:paraId="48C9A69A" w14:textId="77777777" w:rsidR="00456C62" w:rsidRPr="00EF4E46" w:rsidRDefault="00456C62" w:rsidP="00EF4E46">
      <w:pPr>
        <w:pStyle w:val="Naslov2"/>
        <w:rPr>
          <w:rFonts w:ascii="Arial" w:hAnsi="Arial" w:cs="Arial"/>
          <w:b/>
          <w:i w:val="0"/>
          <w:sz w:val="24"/>
          <w:szCs w:val="24"/>
        </w:rPr>
      </w:pPr>
      <w:bookmarkStart w:id="15" w:name="_Toc3781191"/>
      <w:bookmarkStart w:id="16" w:name="_Toc75954717"/>
      <w:r w:rsidRPr="00EF4E46">
        <w:rPr>
          <w:rFonts w:ascii="Arial" w:hAnsi="Arial" w:cs="Arial"/>
          <w:b/>
          <w:i w:val="0"/>
          <w:sz w:val="24"/>
          <w:szCs w:val="24"/>
        </w:rPr>
        <w:lastRenderedPageBreak/>
        <w:t>Proglašenje prirodne nepogode</w:t>
      </w:r>
      <w:bookmarkEnd w:id="15"/>
      <w:bookmarkEnd w:id="16"/>
      <w:r w:rsidR="004E52AC" w:rsidRPr="00EF4E46">
        <w:rPr>
          <w:rFonts w:ascii="Arial" w:hAnsi="Arial" w:cs="Arial"/>
          <w:b/>
          <w:i w:val="0"/>
          <w:sz w:val="24"/>
          <w:szCs w:val="24"/>
        </w:rPr>
        <w:t xml:space="preserve"> </w:t>
      </w:r>
    </w:p>
    <w:p w14:paraId="56901626" w14:textId="79BADA3D" w:rsidR="009C692D" w:rsidRDefault="005E58A3" w:rsidP="00EF4E46">
      <w:pPr>
        <w:pStyle w:val="box459727"/>
        <w:spacing w:beforeLines="30" w:before="72" w:beforeAutospacing="0" w:afterLines="30" w:after="72" w:afterAutospacing="0" w:line="276" w:lineRule="auto"/>
        <w:jc w:val="both"/>
        <w:textAlignment w:val="baseline"/>
        <w:rPr>
          <w:rFonts w:ascii="Arial" w:hAnsi="Arial" w:cs="Arial"/>
        </w:rPr>
      </w:pPr>
      <w:r w:rsidRPr="00EF4E46">
        <w:rPr>
          <w:rFonts w:ascii="Arial" w:hAnsi="Arial" w:cs="Arial"/>
        </w:rPr>
        <w:t xml:space="preserve">Odluku o proglašenju prirodne nepogode za </w:t>
      </w:r>
      <w:r w:rsidR="00C11755" w:rsidRPr="00EF4E46">
        <w:rPr>
          <w:rFonts w:ascii="Arial" w:hAnsi="Arial" w:cs="Arial"/>
        </w:rPr>
        <w:t xml:space="preserve">Grad </w:t>
      </w:r>
      <w:r w:rsidR="007717B4">
        <w:rPr>
          <w:rFonts w:ascii="Arial" w:hAnsi="Arial" w:cs="Arial"/>
        </w:rPr>
        <w:t>Delnice</w:t>
      </w:r>
      <w:r w:rsidRPr="00EF4E46">
        <w:rPr>
          <w:rFonts w:ascii="Arial" w:hAnsi="Arial" w:cs="Arial"/>
        </w:rPr>
        <w:t xml:space="preserve"> dono</w:t>
      </w:r>
      <w:r w:rsidR="00CF1CE0" w:rsidRPr="00EF4E46">
        <w:rPr>
          <w:rFonts w:ascii="Arial" w:hAnsi="Arial" w:cs="Arial"/>
        </w:rPr>
        <w:t>si župan</w:t>
      </w:r>
      <w:r w:rsidR="003848A6">
        <w:rPr>
          <w:rFonts w:ascii="Arial" w:hAnsi="Arial" w:cs="Arial"/>
        </w:rPr>
        <w:t xml:space="preserve"> </w:t>
      </w:r>
      <w:r w:rsidR="007717B4">
        <w:rPr>
          <w:rFonts w:ascii="Arial" w:hAnsi="Arial" w:cs="Arial"/>
        </w:rPr>
        <w:t>Primorsko - goranske</w:t>
      </w:r>
      <w:r w:rsidR="003848A6">
        <w:rPr>
          <w:rFonts w:ascii="Arial" w:hAnsi="Arial" w:cs="Arial"/>
        </w:rPr>
        <w:t xml:space="preserve"> županije</w:t>
      </w:r>
      <w:r w:rsidR="00CF1CE0" w:rsidRPr="00EF4E46">
        <w:rPr>
          <w:rFonts w:ascii="Arial" w:hAnsi="Arial" w:cs="Arial"/>
        </w:rPr>
        <w:t xml:space="preserve"> na prijedlog </w:t>
      </w:r>
      <w:r w:rsidR="00082FEA" w:rsidRPr="00EF4E46">
        <w:rPr>
          <w:rFonts w:ascii="Arial" w:hAnsi="Arial" w:cs="Arial"/>
        </w:rPr>
        <w:t>grado</w:t>
      </w:r>
      <w:r w:rsidR="007717B4">
        <w:rPr>
          <w:rFonts w:ascii="Arial" w:hAnsi="Arial" w:cs="Arial"/>
        </w:rPr>
        <w:t>načelni</w:t>
      </w:r>
      <w:r w:rsidR="003421E6">
        <w:rPr>
          <w:rFonts w:ascii="Arial" w:hAnsi="Arial" w:cs="Arial"/>
        </w:rPr>
        <w:t>ka</w:t>
      </w:r>
      <w:r w:rsidR="00CF1CE0" w:rsidRPr="00EF4E46">
        <w:rPr>
          <w:rFonts w:ascii="Arial" w:hAnsi="Arial" w:cs="Arial"/>
        </w:rPr>
        <w:t xml:space="preserve"> </w:t>
      </w:r>
      <w:r w:rsidR="00082FEA" w:rsidRPr="00EF4E46">
        <w:rPr>
          <w:rFonts w:ascii="Arial" w:hAnsi="Arial" w:cs="Arial"/>
        </w:rPr>
        <w:t xml:space="preserve">Grada </w:t>
      </w:r>
      <w:r w:rsidR="007717B4">
        <w:rPr>
          <w:rFonts w:ascii="Arial" w:hAnsi="Arial" w:cs="Arial"/>
        </w:rPr>
        <w:t>Delnica</w:t>
      </w:r>
      <w:r w:rsidR="005013E1" w:rsidRPr="00EF4E46">
        <w:rPr>
          <w:rFonts w:ascii="Arial" w:hAnsi="Arial" w:cs="Arial"/>
        </w:rPr>
        <w:t>.</w:t>
      </w:r>
      <w:r w:rsidR="00DB242D" w:rsidRPr="00EF4E46">
        <w:rPr>
          <w:rFonts w:ascii="Arial" w:hAnsi="Arial" w:cs="Arial"/>
        </w:rPr>
        <w:t xml:space="preserve"> </w:t>
      </w:r>
      <w:r w:rsidR="005013E1" w:rsidRPr="00EF4E46">
        <w:rPr>
          <w:rFonts w:ascii="Arial" w:hAnsi="Arial" w:cs="Arial"/>
        </w:rPr>
        <w:t>Odluka se donosi u</w:t>
      </w:r>
      <w:r w:rsidR="00DB242D" w:rsidRPr="00EF4E46">
        <w:rPr>
          <w:rFonts w:ascii="Arial" w:hAnsi="Arial" w:cs="Arial"/>
        </w:rPr>
        <w:t xml:space="preserve"> slučaju da je vrijednost ukupne izravne štete najmanje 20 % vrijednosti izvornih prihoda </w:t>
      </w:r>
      <w:r w:rsidR="00082FEA" w:rsidRPr="00EF4E46">
        <w:rPr>
          <w:rFonts w:ascii="Arial" w:hAnsi="Arial" w:cs="Arial"/>
        </w:rPr>
        <w:t>Grada</w:t>
      </w:r>
      <w:r w:rsidR="00914D3A" w:rsidRPr="00EF4E46">
        <w:rPr>
          <w:rFonts w:ascii="Arial" w:hAnsi="Arial" w:cs="Arial"/>
        </w:rPr>
        <w:t xml:space="preserve"> </w:t>
      </w:r>
      <w:r w:rsidR="007717B4">
        <w:rPr>
          <w:rFonts w:ascii="Arial" w:hAnsi="Arial" w:cs="Arial"/>
        </w:rPr>
        <w:t>Delnica</w:t>
      </w:r>
      <w:r w:rsidR="003848A6">
        <w:rPr>
          <w:rFonts w:ascii="Arial" w:hAnsi="Arial" w:cs="Arial"/>
        </w:rPr>
        <w:t xml:space="preserve"> za prethodnu godinu, </w:t>
      </w:r>
      <w:r w:rsidR="00DB242D" w:rsidRPr="00EF4E46">
        <w:rPr>
          <w:rFonts w:ascii="Arial" w:hAnsi="Arial" w:cs="Arial"/>
        </w:rPr>
        <w:t xml:space="preserve">ako je prirod (rod) umanjen najmanje 30 % prethodnog trogodišnjeg prosjeka na području </w:t>
      </w:r>
      <w:r w:rsidR="00082FEA" w:rsidRPr="00EF4E46">
        <w:rPr>
          <w:rFonts w:ascii="Arial" w:hAnsi="Arial" w:cs="Arial"/>
        </w:rPr>
        <w:t>Grada</w:t>
      </w:r>
      <w:r w:rsidR="00DB242D" w:rsidRPr="00EF4E46">
        <w:rPr>
          <w:rFonts w:ascii="Arial" w:hAnsi="Arial" w:cs="Arial"/>
        </w:rPr>
        <w:t xml:space="preserve"> </w:t>
      </w:r>
      <w:r w:rsidR="007717B4">
        <w:rPr>
          <w:rFonts w:ascii="Arial" w:hAnsi="Arial" w:cs="Arial"/>
        </w:rPr>
        <w:t>Delnica</w:t>
      </w:r>
      <w:r w:rsidR="00914D3A" w:rsidRPr="00EF4E46">
        <w:rPr>
          <w:rFonts w:ascii="Arial" w:hAnsi="Arial" w:cs="Arial"/>
        </w:rPr>
        <w:t xml:space="preserve"> </w:t>
      </w:r>
      <w:r w:rsidR="00DB242D" w:rsidRPr="00EF4E46">
        <w:rPr>
          <w:rFonts w:ascii="Arial" w:hAnsi="Arial" w:cs="Arial"/>
        </w:rPr>
        <w:t xml:space="preserve">ili ako je nepogoda umanjila vrijednost imovine na području </w:t>
      </w:r>
      <w:r w:rsidR="00082FEA" w:rsidRPr="00EF4E46">
        <w:rPr>
          <w:rFonts w:ascii="Arial" w:hAnsi="Arial" w:cs="Arial"/>
        </w:rPr>
        <w:t>Grada</w:t>
      </w:r>
      <w:r w:rsidR="00DB242D" w:rsidRPr="00EF4E46">
        <w:rPr>
          <w:rFonts w:ascii="Arial" w:hAnsi="Arial" w:cs="Arial"/>
        </w:rPr>
        <w:t xml:space="preserve"> </w:t>
      </w:r>
      <w:r w:rsidR="007717B4">
        <w:rPr>
          <w:rFonts w:ascii="Arial" w:hAnsi="Arial" w:cs="Arial"/>
        </w:rPr>
        <w:t xml:space="preserve">Delnica </w:t>
      </w:r>
      <w:r w:rsidR="00DB242D" w:rsidRPr="00EF4E46">
        <w:rPr>
          <w:rFonts w:ascii="Arial" w:hAnsi="Arial" w:cs="Arial"/>
        </w:rPr>
        <w:t xml:space="preserve">najmanje 30 %. </w:t>
      </w:r>
    </w:p>
    <w:p w14:paraId="7B094034" w14:textId="309F2FD1" w:rsidR="00F00584" w:rsidRPr="00EF4E46" w:rsidRDefault="000C3E06" w:rsidP="00EF4E46">
      <w:pPr>
        <w:pStyle w:val="box459727"/>
        <w:spacing w:beforeLines="30" w:before="72" w:beforeAutospacing="0" w:afterLines="30" w:after="72" w:afterAutospacing="0" w:line="276" w:lineRule="auto"/>
        <w:jc w:val="both"/>
        <w:textAlignment w:val="baseline"/>
        <w:rPr>
          <w:rFonts w:ascii="Arial" w:hAnsi="Arial" w:cs="Arial"/>
        </w:rPr>
      </w:pPr>
      <w:r w:rsidRPr="00EF4E46">
        <w:rPr>
          <w:rFonts w:ascii="Arial" w:hAnsi="Arial" w:cs="Arial"/>
        </w:rPr>
        <w:t>I</w:t>
      </w:r>
      <w:r w:rsidR="00595ED6" w:rsidRPr="00EF4E46">
        <w:rPr>
          <w:rFonts w:ascii="Arial" w:hAnsi="Arial" w:cs="Arial"/>
        </w:rPr>
        <w:t xml:space="preserve">movina </w:t>
      </w:r>
      <w:r w:rsidRPr="00EF4E46">
        <w:rPr>
          <w:rFonts w:ascii="Arial" w:hAnsi="Arial" w:cs="Arial"/>
        </w:rPr>
        <w:t>sukladno čl.</w:t>
      </w:r>
      <w:r w:rsidR="003848A6">
        <w:rPr>
          <w:rFonts w:ascii="Arial" w:hAnsi="Arial" w:cs="Arial"/>
        </w:rPr>
        <w:t xml:space="preserve"> </w:t>
      </w:r>
      <w:r w:rsidRPr="00EF4E46">
        <w:rPr>
          <w:rFonts w:ascii="Arial" w:hAnsi="Arial" w:cs="Arial"/>
        </w:rPr>
        <w:t xml:space="preserve">2. Zakona </w:t>
      </w:r>
      <w:r w:rsidR="00595ED6" w:rsidRPr="00EF4E46">
        <w:rPr>
          <w:rFonts w:ascii="Arial" w:hAnsi="Arial" w:cs="Arial"/>
        </w:rPr>
        <w:t>obuhvaća građevine, infrastrukturu, opremu, zemljišta, višegodišnje nasade, šume, stoku, obrtna sredstva u poljoprivredi te ostala sredstva i dobra</w:t>
      </w:r>
      <w:r w:rsidRPr="00EF4E46">
        <w:rPr>
          <w:rFonts w:ascii="Arial" w:hAnsi="Arial" w:cs="Arial"/>
        </w:rPr>
        <w:t>.</w:t>
      </w:r>
      <w:r w:rsidR="00F00584" w:rsidRPr="00EF4E46">
        <w:rPr>
          <w:rFonts w:ascii="Arial" w:hAnsi="Arial" w:cs="Arial"/>
        </w:rPr>
        <w:t xml:space="preserve"> Realna procjena vrijednosti imovine je procjena od strane nadležnih ministarstava.</w:t>
      </w:r>
    </w:p>
    <w:p w14:paraId="33694A51" w14:textId="4DE9D83A" w:rsidR="004327FE" w:rsidRDefault="000C3E06" w:rsidP="00EF4E46">
      <w:pPr>
        <w:pStyle w:val="box459727"/>
        <w:spacing w:beforeLines="30" w:before="72" w:beforeAutospacing="0" w:afterLines="30" w:after="72" w:afterAutospacing="0" w:line="276" w:lineRule="auto"/>
        <w:jc w:val="both"/>
        <w:textAlignment w:val="baseline"/>
        <w:rPr>
          <w:rFonts w:ascii="Arial" w:hAnsi="Arial" w:cs="Arial"/>
        </w:rPr>
      </w:pPr>
      <w:r w:rsidRPr="00EF4E46">
        <w:rPr>
          <w:rFonts w:ascii="Arial" w:hAnsi="Arial" w:cs="Arial"/>
        </w:rPr>
        <w:t xml:space="preserve">Ispunjenje ovih uvjeta utvrđuje povjerenstvo Grada </w:t>
      </w:r>
      <w:r w:rsidR="007717B4">
        <w:rPr>
          <w:rFonts w:ascii="Arial" w:hAnsi="Arial" w:cs="Arial"/>
        </w:rPr>
        <w:t>Delnica</w:t>
      </w:r>
      <w:r w:rsidRPr="00EF4E46">
        <w:rPr>
          <w:rFonts w:ascii="Arial" w:hAnsi="Arial" w:cs="Arial"/>
        </w:rPr>
        <w:t>.</w:t>
      </w:r>
    </w:p>
    <w:p w14:paraId="1F18FBDE" w14:textId="77777777" w:rsidR="00FB546E" w:rsidRPr="00EF4E46" w:rsidRDefault="00FB546E" w:rsidP="00EF4E46">
      <w:pPr>
        <w:pStyle w:val="box459727"/>
        <w:spacing w:beforeLines="30" w:before="72" w:beforeAutospacing="0" w:afterLines="30" w:after="72" w:afterAutospacing="0" w:line="276" w:lineRule="auto"/>
        <w:jc w:val="both"/>
        <w:textAlignment w:val="baseline"/>
        <w:rPr>
          <w:rFonts w:ascii="Arial" w:hAnsi="Arial" w:cs="Arial"/>
        </w:rPr>
      </w:pPr>
    </w:p>
    <w:p w14:paraId="6954CA5C" w14:textId="77777777" w:rsidR="00456C62" w:rsidRPr="00EF4E46" w:rsidRDefault="00541C14" w:rsidP="00EF4E46">
      <w:pPr>
        <w:pStyle w:val="Naslov2"/>
        <w:rPr>
          <w:rFonts w:ascii="Arial" w:hAnsi="Arial" w:cs="Arial"/>
          <w:b/>
          <w:i w:val="0"/>
          <w:sz w:val="24"/>
          <w:szCs w:val="24"/>
        </w:rPr>
      </w:pPr>
      <w:bookmarkStart w:id="17" w:name="_Toc3781192"/>
      <w:bookmarkStart w:id="18" w:name="_Toc75954718"/>
      <w:r w:rsidRPr="00EF4E46">
        <w:rPr>
          <w:rFonts w:ascii="Arial" w:hAnsi="Arial" w:cs="Arial"/>
          <w:b/>
          <w:i w:val="0"/>
          <w:sz w:val="24"/>
          <w:szCs w:val="24"/>
        </w:rPr>
        <w:t xml:space="preserve">Registar šteta, prva procjena štete te </w:t>
      </w:r>
      <w:r w:rsidR="00456C62" w:rsidRPr="00EF4E46">
        <w:rPr>
          <w:rFonts w:ascii="Arial" w:hAnsi="Arial" w:cs="Arial"/>
          <w:b/>
          <w:i w:val="0"/>
          <w:sz w:val="24"/>
          <w:szCs w:val="24"/>
        </w:rPr>
        <w:t>sadržaj prijave prve procjene štete</w:t>
      </w:r>
      <w:bookmarkEnd w:id="17"/>
      <w:bookmarkEnd w:id="18"/>
    </w:p>
    <w:p w14:paraId="74E40974" w14:textId="2926A71D" w:rsidR="00B06A91" w:rsidRPr="00EF4E46" w:rsidRDefault="00CE3C16" w:rsidP="00AC7029">
      <w:pPr>
        <w:spacing w:after="0"/>
        <w:jc w:val="both"/>
        <w:rPr>
          <w:rFonts w:ascii="Arial" w:hAnsi="Arial" w:cs="Arial"/>
          <w:color w:val="000000" w:themeColor="text1"/>
          <w:sz w:val="24"/>
          <w:szCs w:val="24"/>
          <w:shd w:val="clear" w:color="auto" w:fill="FFFFFF"/>
        </w:rPr>
      </w:pPr>
      <w:r w:rsidRPr="00EF4E46">
        <w:rPr>
          <w:rFonts w:ascii="Arial" w:hAnsi="Arial" w:cs="Arial"/>
          <w:color w:val="000000"/>
          <w:sz w:val="24"/>
          <w:szCs w:val="24"/>
          <w:shd w:val="clear" w:color="auto" w:fill="FFFFFF"/>
        </w:rPr>
        <w:t>Svrha procjene šteta jest utvrđivanje vrste i veličine šteta na sredstvima i drugim dobrima, po vremenu i uzrocima nastanka, te po vlasnicima i korisnicima dobara, kao i stradanja i gubici stanovništva.</w:t>
      </w:r>
      <w:r w:rsidR="00A00CA5" w:rsidRPr="00EF4E46">
        <w:rPr>
          <w:rFonts w:ascii="Arial" w:hAnsi="Arial" w:cs="Arial"/>
          <w:color w:val="000000"/>
          <w:sz w:val="24"/>
          <w:szCs w:val="24"/>
          <w:shd w:val="clear" w:color="auto" w:fill="FFFFFF"/>
        </w:rPr>
        <w:t xml:space="preserve"> </w:t>
      </w:r>
      <w:r w:rsidR="003848A6">
        <w:rPr>
          <w:rFonts w:ascii="Arial" w:hAnsi="Arial" w:cs="Arial"/>
          <w:color w:val="000000"/>
          <w:sz w:val="24"/>
          <w:szCs w:val="24"/>
        </w:rPr>
        <w:t>Kao šteta od p</w:t>
      </w:r>
      <w:r w:rsidR="005013E1" w:rsidRPr="00EF4E46">
        <w:rPr>
          <w:rFonts w:ascii="Arial" w:hAnsi="Arial" w:cs="Arial"/>
          <w:color w:val="000000"/>
          <w:sz w:val="24"/>
          <w:szCs w:val="24"/>
        </w:rPr>
        <w:t>r</w:t>
      </w:r>
      <w:r w:rsidR="003848A6">
        <w:rPr>
          <w:rFonts w:ascii="Arial" w:hAnsi="Arial" w:cs="Arial"/>
          <w:color w:val="000000"/>
          <w:sz w:val="24"/>
          <w:szCs w:val="24"/>
        </w:rPr>
        <w:t>i</w:t>
      </w:r>
      <w:r w:rsidR="005013E1" w:rsidRPr="00EF4E46">
        <w:rPr>
          <w:rFonts w:ascii="Arial" w:hAnsi="Arial" w:cs="Arial"/>
          <w:color w:val="000000"/>
          <w:sz w:val="24"/>
          <w:szCs w:val="24"/>
        </w:rPr>
        <w:t>rodne</w:t>
      </w:r>
      <w:r w:rsidR="00B06A91" w:rsidRPr="00EF4E46">
        <w:rPr>
          <w:rFonts w:ascii="Arial" w:hAnsi="Arial" w:cs="Arial"/>
          <w:color w:val="000000"/>
          <w:sz w:val="24"/>
          <w:szCs w:val="24"/>
        </w:rPr>
        <w:t xml:space="preserve"> nepogode, za koju se može dati pomoć, smatra se izravna (direktna) šteta.</w:t>
      </w:r>
      <w:r w:rsidR="00A00CA5" w:rsidRPr="00EF4E46">
        <w:rPr>
          <w:rFonts w:ascii="Arial" w:hAnsi="Arial" w:cs="Arial"/>
          <w:color w:val="000000"/>
          <w:sz w:val="24"/>
          <w:szCs w:val="24"/>
        </w:rPr>
        <w:t xml:space="preserve"> </w:t>
      </w:r>
      <w:r w:rsidR="00B06A91" w:rsidRPr="00EF4E46">
        <w:rPr>
          <w:rFonts w:ascii="Arial" w:hAnsi="Arial" w:cs="Arial"/>
          <w:color w:val="000000"/>
          <w:sz w:val="24"/>
          <w:szCs w:val="24"/>
          <w:shd w:val="clear" w:color="auto" w:fill="FFFFFF"/>
        </w:rPr>
        <w:t>Šteta se procjenjuje na području na kojem se dogodila</w:t>
      </w:r>
      <w:r w:rsidR="00C217AF">
        <w:rPr>
          <w:rFonts w:ascii="Arial" w:hAnsi="Arial" w:cs="Arial"/>
          <w:color w:val="000000"/>
          <w:sz w:val="24"/>
          <w:szCs w:val="24"/>
          <w:shd w:val="clear" w:color="auto" w:fill="FFFFFF"/>
        </w:rPr>
        <w:t xml:space="preserve"> prirodna nepogoda</w:t>
      </w:r>
      <w:r w:rsidR="00B06A91" w:rsidRPr="00EF4E46">
        <w:rPr>
          <w:rFonts w:ascii="Arial" w:hAnsi="Arial" w:cs="Arial"/>
          <w:color w:val="000000"/>
          <w:sz w:val="24"/>
          <w:szCs w:val="24"/>
          <w:shd w:val="clear" w:color="auto" w:fill="FFFFFF"/>
        </w:rPr>
        <w:t xml:space="preserve">. Šteta se utvrđuje </w:t>
      </w:r>
      <w:r w:rsidR="00B06A91" w:rsidRPr="00EF4E46">
        <w:rPr>
          <w:rFonts w:ascii="Arial" w:hAnsi="Arial" w:cs="Arial"/>
          <w:color w:val="000000" w:themeColor="text1"/>
          <w:sz w:val="24"/>
          <w:szCs w:val="24"/>
          <w:shd w:val="clear" w:color="auto" w:fill="FFFFFF"/>
        </w:rPr>
        <w:t>za sljedeće skupine dobara</w:t>
      </w:r>
      <w:r w:rsidR="00B43ACC" w:rsidRPr="00EF4E46">
        <w:rPr>
          <w:rFonts w:ascii="Arial" w:hAnsi="Arial" w:cs="Arial"/>
          <w:color w:val="000000" w:themeColor="text1"/>
          <w:sz w:val="24"/>
          <w:szCs w:val="24"/>
          <w:shd w:val="clear" w:color="auto" w:fill="FFFFFF"/>
        </w:rPr>
        <w:t xml:space="preserve"> (Prilog 2)</w:t>
      </w:r>
      <w:r w:rsidR="00B06A91" w:rsidRPr="00EF4E46">
        <w:rPr>
          <w:rFonts w:ascii="Arial" w:hAnsi="Arial" w:cs="Arial"/>
          <w:color w:val="000000" w:themeColor="text1"/>
          <w:sz w:val="24"/>
          <w:szCs w:val="24"/>
          <w:shd w:val="clear" w:color="auto" w:fill="FFFFFF"/>
        </w:rPr>
        <w:t>:</w:t>
      </w:r>
    </w:p>
    <w:p w14:paraId="6B4BA5C4"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g</w:t>
      </w:r>
      <w:r w:rsidR="00B06A91" w:rsidRPr="00EF4E46">
        <w:rPr>
          <w:rFonts w:ascii="Arial" w:hAnsi="Arial" w:cs="Arial"/>
          <w:color w:val="000000" w:themeColor="text1"/>
        </w:rPr>
        <w:t>rađevine</w:t>
      </w:r>
      <w:r w:rsidR="00F53167" w:rsidRPr="00EF4E46">
        <w:rPr>
          <w:rFonts w:ascii="Arial" w:hAnsi="Arial" w:cs="Arial"/>
          <w:color w:val="000000" w:themeColor="text1"/>
        </w:rPr>
        <w:t xml:space="preserve"> </w:t>
      </w:r>
    </w:p>
    <w:p w14:paraId="50234F81" w14:textId="77777777" w:rsidR="00B43ACC"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o</w:t>
      </w:r>
      <w:r w:rsidR="00B06A91" w:rsidRPr="00EF4E46">
        <w:rPr>
          <w:rFonts w:ascii="Arial" w:hAnsi="Arial" w:cs="Arial"/>
          <w:color w:val="000000" w:themeColor="text1"/>
        </w:rPr>
        <w:t>premu</w:t>
      </w:r>
    </w:p>
    <w:p w14:paraId="75ADF914" w14:textId="77777777" w:rsidR="00B43ACC"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z</w:t>
      </w:r>
      <w:r w:rsidR="00B06A91" w:rsidRPr="00EF4E46">
        <w:rPr>
          <w:rFonts w:ascii="Arial" w:hAnsi="Arial" w:cs="Arial"/>
          <w:color w:val="000000" w:themeColor="text1"/>
        </w:rPr>
        <w:t>emljišta</w:t>
      </w:r>
    </w:p>
    <w:p w14:paraId="2E395FB7"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višeg</w:t>
      </w:r>
      <w:r w:rsidR="00B06A91" w:rsidRPr="00EF4E46">
        <w:rPr>
          <w:rFonts w:ascii="Arial" w:hAnsi="Arial" w:cs="Arial"/>
          <w:color w:val="000000" w:themeColor="text1"/>
        </w:rPr>
        <w:t>odišnje nasade</w:t>
      </w:r>
    </w:p>
    <w:p w14:paraId="6A19B53D"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š</w:t>
      </w:r>
      <w:r w:rsidR="00B06A91" w:rsidRPr="00EF4E46">
        <w:rPr>
          <w:rFonts w:ascii="Arial" w:hAnsi="Arial" w:cs="Arial"/>
          <w:color w:val="000000" w:themeColor="text1"/>
        </w:rPr>
        <w:t>ume</w:t>
      </w:r>
    </w:p>
    <w:p w14:paraId="774AC31E"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s</w:t>
      </w:r>
      <w:r w:rsidR="00B06A91" w:rsidRPr="00EF4E46">
        <w:rPr>
          <w:rFonts w:ascii="Arial" w:hAnsi="Arial" w:cs="Arial"/>
          <w:color w:val="000000" w:themeColor="text1"/>
        </w:rPr>
        <w:t>toku</w:t>
      </w:r>
    </w:p>
    <w:p w14:paraId="0A2C4D90"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o</w:t>
      </w:r>
      <w:r w:rsidR="00B06A91" w:rsidRPr="00EF4E46">
        <w:rPr>
          <w:rFonts w:ascii="Arial" w:hAnsi="Arial" w:cs="Arial"/>
          <w:color w:val="000000" w:themeColor="text1"/>
        </w:rPr>
        <w:t>brtna sredstva</w:t>
      </w:r>
    </w:p>
    <w:p w14:paraId="60A843EF"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o</w:t>
      </w:r>
      <w:r w:rsidR="004E52AC" w:rsidRPr="00EF4E46">
        <w:rPr>
          <w:rFonts w:ascii="Arial" w:hAnsi="Arial" w:cs="Arial"/>
          <w:color w:val="000000" w:themeColor="text1"/>
        </w:rPr>
        <w:t>stala dobra.</w:t>
      </w:r>
    </w:p>
    <w:p w14:paraId="175A20F0" w14:textId="6F7E9CA4" w:rsidR="009C692D" w:rsidRPr="009C692D" w:rsidRDefault="009C692D" w:rsidP="009C692D">
      <w:pPr>
        <w:pStyle w:val="Odlomakpopisa"/>
        <w:spacing w:before="100" w:beforeAutospacing="1" w:after="100" w:afterAutospacing="1"/>
        <w:ind w:left="0"/>
        <w:jc w:val="both"/>
        <w:rPr>
          <w:rFonts w:ascii="Arial" w:eastAsia="Times New Roman" w:hAnsi="Arial" w:cs="Arial"/>
          <w:sz w:val="24"/>
          <w:szCs w:val="24"/>
        </w:rPr>
      </w:pPr>
      <w:r w:rsidRPr="009C692D">
        <w:rPr>
          <w:rFonts w:ascii="Arial" w:eastAsia="Times New Roman" w:hAnsi="Arial" w:cs="Arial"/>
          <w:sz w:val="24"/>
          <w:szCs w:val="24"/>
        </w:rPr>
        <w:t>Šteta se izražava u novčanoj vrijednosti koja je potrebna da se oštećena ili uništena imovina dovede u stanje prije nastanka</w:t>
      </w:r>
      <w:r w:rsidR="00C217AF">
        <w:rPr>
          <w:rFonts w:ascii="Arial" w:eastAsia="Times New Roman" w:hAnsi="Arial" w:cs="Arial"/>
          <w:sz w:val="24"/>
          <w:szCs w:val="24"/>
        </w:rPr>
        <w:t xml:space="preserve"> štete</w:t>
      </w:r>
      <w:r w:rsidRPr="009C692D">
        <w:rPr>
          <w:rFonts w:ascii="Arial" w:eastAsia="Times New Roman" w:hAnsi="Arial" w:cs="Arial"/>
          <w:sz w:val="24"/>
          <w:szCs w:val="24"/>
        </w:rPr>
        <w:t>, odnosno u vrijednosti potrebnoj da se ta dobra nabave u količini i kakvoći koju su imala neposredno prije nepogode.</w:t>
      </w:r>
    </w:p>
    <w:p w14:paraId="2BEC52A8" w14:textId="77777777" w:rsidR="009C692D" w:rsidRDefault="009C692D" w:rsidP="009C692D">
      <w:pPr>
        <w:pStyle w:val="Odlomakpopisa"/>
        <w:spacing w:after="0"/>
        <w:ind w:left="0"/>
        <w:jc w:val="both"/>
        <w:rPr>
          <w:rFonts w:ascii="Arial" w:eastAsia="Times New Roman" w:hAnsi="Arial" w:cs="Arial"/>
          <w:sz w:val="24"/>
          <w:szCs w:val="24"/>
        </w:rPr>
      </w:pPr>
    </w:p>
    <w:p w14:paraId="77AE4B43" w14:textId="77777777" w:rsidR="009C692D" w:rsidRPr="009C692D" w:rsidRDefault="009C692D" w:rsidP="009C692D">
      <w:pPr>
        <w:pStyle w:val="Odlomakpopisa"/>
        <w:spacing w:after="0"/>
        <w:ind w:left="0"/>
        <w:jc w:val="both"/>
        <w:rPr>
          <w:rFonts w:ascii="Arial" w:eastAsia="Times New Roman" w:hAnsi="Arial" w:cs="Arial"/>
          <w:sz w:val="24"/>
          <w:szCs w:val="24"/>
        </w:rPr>
      </w:pPr>
      <w:r w:rsidRPr="009C692D">
        <w:rPr>
          <w:rFonts w:ascii="Arial" w:eastAsia="Times New Roman" w:hAnsi="Arial" w:cs="Arial"/>
          <w:sz w:val="24"/>
          <w:szCs w:val="24"/>
        </w:rPr>
        <w:t>U vrijednost štete ubrajaju se i troškovi koji su vezani za prirodnu nepogodu, tj. oni kojih ne bi bilo da nije nastupila opasnost od  prirodne nepogode ili sama nepogoda (npr. troškovi sprječavanja opasnosti, rada povjerenstva, raznih naknada i dr.). Najmanja jedinica procjene štete za fizičke osobe je domaćinstvo, a za pravne osobe šteta cjelovite pravne osobe.</w:t>
      </w:r>
    </w:p>
    <w:p w14:paraId="242BB2D3" w14:textId="77777777" w:rsidR="009C692D" w:rsidRDefault="009C692D" w:rsidP="009C692D">
      <w:pPr>
        <w:pStyle w:val="Odlomakpopisa"/>
        <w:spacing w:after="0"/>
        <w:ind w:left="0"/>
        <w:jc w:val="both"/>
        <w:rPr>
          <w:rFonts w:ascii="Arial" w:eastAsia="Times New Roman" w:hAnsi="Arial" w:cs="Arial"/>
          <w:sz w:val="24"/>
          <w:szCs w:val="24"/>
        </w:rPr>
      </w:pPr>
    </w:p>
    <w:p w14:paraId="748A4365" w14:textId="1198F21F" w:rsidR="009C692D" w:rsidRDefault="009C692D" w:rsidP="009C692D">
      <w:pPr>
        <w:pStyle w:val="Odlomakpopisa"/>
        <w:spacing w:after="0"/>
        <w:ind w:left="0"/>
        <w:jc w:val="both"/>
        <w:rPr>
          <w:rFonts w:ascii="Arial" w:eastAsia="Times New Roman" w:hAnsi="Arial" w:cs="Arial"/>
          <w:sz w:val="24"/>
          <w:szCs w:val="24"/>
        </w:rPr>
      </w:pPr>
      <w:r w:rsidRPr="009C692D">
        <w:rPr>
          <w:rFonts w:ascii="Arial" w:eastAsia="Times New Roman" w:hAnsi="Arial" w:cs="Arial"/>
          <w:sz w:val="24"/>
          <w:szCs w:val="24"/>
        </w:rPr>
        <w:lastRenderedPageBreak/>
        <w:t>Troškovi obuhvaćaju sve izdatke za privremene mjere obrane, za spašavanje i zbrinjavanje stanovništva, životinja i drugih dobara za trajanja ili neposredno nakon nastanka prirodne nepogode ili drugog uzroka koji je izazvao neposrednu (direktnu) štetu.</w:t>
      </w:r>
    </w:p>
    <w:p w14:paraId="324311A0" w14:textId="77777777" w:rsidR="00A00CA5" w:rsidRPr="00EF4E46" w:rsidRDefault="00A00CA5" w:rsidP="00AC7029">
      <w:pPr>
        <w:pStyle w:val="StandardWeb"/>
        <w:shd w:val="clear" w:color="auto" w:fill="FFFFFF"/>
        <w:spacing w:after="0" w:afterAutospacing="0" w:line="276" w:lineRule="auto"/>
        <w:jc w:val="both"/>
        <w:textAlignment w:val="baseline"/>
        <w:rPr>
          <w:rFonts w:ascii="Arial" w:hAnsi="Arial" w:cs="Arial"/>
          <w:color w:val="000000"/>
        </w:rPr>
      </w:pPr>
      <w:r w:rsidRPr="00EF4E46">
        <w:rPr>
          <w:rFonts w:ascii="Arial" w:hAnsi="Arial" w:cs="Arial"/>
          <w:color w:val="000000"/>
        </w:rPr>
        <w:t xml:space="preserve">Nakon proglašenja prirodne nepogode, u cilju dodjele novčanih sredstava za djelomičnu sanaciju šteta od prirodnih nepogoda, </w:t>
      </w:r>
      <w:r w:rsidR="00C35E41" w:rsidRPr="00EF4E46">
        <w:rPr>
          <w:rFonts w:ascii="Arial" w:hAnsi="Arial" w:cs="Arial"/>
          <w:color w:val="000000"/>
        </w:rPr>
        <w:t>nadležna tijela iz članka 5. Zakona</w:t>
      </w:r>
      <w:r w:rsidRPr="00EF4E46">
        <w:rPr>
          <w:rFonts w:ascii="Arial" w:hAnsi="Arial" w:cs="Arial"/>
          <w:color w:val="000000"/>
        </w:rPr>
        <w:t xml:space="preserve"> provode sljedeće radnje:</w:t>
      </w:r>
    </w:p>
    <w:p w14:paraId="5207ECE2" w14:textId="77777777" w:rsidR="00A00CA5" w:rsidRPr="00EF4E46" w:rsidRDefault="00A00CA5" w:rsidP="00DA591B">
      <w:pPr>
        <w:pStyle w:val="StandardWeb"/>
        <w:shd w:val="clear" w:color="auto" w:fill="FFFFFF"/>
        <w:spacing w:before="0" w:beforeAutospacing="0" w:after="40" w:afterAutospacing="0" w:line="276" w:lineRule="auto"/>
        <w:jc w:val="both"/>
        <w:textAlignment w:val="baseline"/>
        <w:rPr>
          <w:rFonts w:ascii="Arial" w:hAnsi="Arial" w:cs="Arial"/>
          <w:color w:val="000000"/>
        </w:rPr>
      </w:pPr>
      <w:r w:rsidRPr="00EF4E46">
        <w:rPr>
          <w:rFonts w:ascii="Arial" w:hAnsi="Arial" w:cs="Arial"/>
          <w:color w:val="000000"/>
        </w:rPr>
        <w:t xml:space="preserve">1. prijavu prve procjene štete u Registar šteta </w:t>
      </w:r>
    </w:p>
    <w:p w14:paraId="15177811" w14:textId="77777777" w:rsidR="00A00CA5" w:rsidRPr="00EF4E46" w:rsidRDefault="00A00CA5" w:rsidP="00DA591B">
      <w:pPr>
        <w:pStyle w:val="StandardWeb"/>
        <w:shd w:val="clear" w:color="auto" w:fill="FFFFFF"/>
        <w:spacing w:before="0" w:beforeAutospacing="0" w:after="40" w:afterAutospacing="0" w:line="276" w:lineRule="auto"/>
        <w:jc w:val="both"/>
        <w:textAlignment w:val="baseline"/>
        <w:rPr>
          <w:rFonts w:ascii="Arial" w:hAnsi="Arial" w:cs="Arial"/>
          <w:color w:val="000000"/>
        </w:rPr>
      </w:pPr>
      <w:r w:rsidRPr="00EF4E46">
        <w:rPr>
          <w:rFonts w:ascii="Arial" w:hAnsi="Arial" w:cs="Arial"/>
          <w:color w:val="000000"/>
        </w:rPr>
        <w:t xml:space="preserve">2. prijavu konačne procjene štete u Registar šteta </w:t>
      </w:r>
    </w:p>
    <w:p w14:paraId="4065CF1C" w14:textId="77777777" w:rsidR="00A00CA5" w:rsidRPr="00EF4E46" w:rsidRDefault="00A00CA5" w:rsidP="00DA591B">
      <w:pPr>
        <w:pStyle w:val="StandardWeb"/>
        <w:shd w:val="clear" w:color="auto" w:fill="FFFFFF"/>
        <w:spacing w:before="0" w:beforeAutospacing="0" w:after="40" w:afterAutospacing="0" w:line="276" w:lineRule="auto"/>
        <w:jc w:val="both"/>
        <w:textAlignment w:val="baseline"/>
        <w:rPr>
          <w:rFonts w:ascii="Arial" w:hAnsi="Arial" w:cs="Arial"/>
          <w:color w:val="000000"/>
        </w:rPr>
      </w:pPr>
      <w:r w:rsidRPr="00EF4E46">
        <w:rPr>
          <w:rFonts w:ascii="Arial" w:hAnsi="Arial" w:cs="Arial"/>
          <w:color w:val="000000"/>
        </w:rPr>
        <w:t xml:space="preserve">3. potvrdu konačne procjene štete u Registar šteta </w:t>
      </w:r>
    </w:p>
    <w:p w14:paraId="45801669" w14:textId="77777777" w:rsidR="00DA591B" w:rsidRDefault="00DA591B" w:rsidP="00DA591B">
      <w:pPr>
        <w:pStyle w:val="StandardWeb"/>
        <w:shd w:val="clear" w:color="auto" w:fill="FFFFFF"/>
        <w:spacing w:before="0" w:beforeAutospacing="0" w:after="0" w:afterAutospacing="0" w:line="276" w:lineRule="auto"/>
        <w:jc w:val="both"/>
        <w:textAlignment w:val="baseline"/>
        <w:rPr>
          <w:rFonts w:ascii="Arial" w:hAnsi="Arial" w:cs="Arial"/>
          <w:color w:val="000000"/>
        </w:rPr>
      </w:pPr>
    </w:p>
    <w:p w14:paraId="1CC74216" w14:textId="0B8B66F0" w:rsidR="00B43ACC" w:rsidRPr="00EF4E46" w:rsidRDefault="00A00CA5" w:rsidP="00EF4E46">
      <w:pPr>
        <w:pStyle w:val="StandardWeb"/>
        <w:shd w:val="clear" w:color="auto" w:fill="FFFFFF"/>
        <w:spacing w:before="0" w:beforeAutospacing="0" w:after="225" w:afterAutospacing="0" w:line="276" w:lineRule="auto"/>
        <w:jc w:val="both"/>
        <w:textAlignment w:val="baseline"/>
        <w:rPr>
          <w:rFonts w:ascii="Arial" w:hAnsi="Arial" w:cs="Arial"/>
          <w:color w:val="000000"/>
        </w:rPr>
      </w:pPr>
      <w:r w:rsidRPr="00EF4E46">
        <w:rPr>
          <w:rFonts w:ascii="Arial" w:hAnsi="Arial" w:cs="Arial"/>
          <w:color w:val="000000"/>
        </w:rPr>
        <w:t xml:space="preserve">Registar šteta je jedinstvena digitalna baza podataka o svim štetama nastalim zbog prirodnih nepogoda na području Republike Hrvatske. Sukladno članku 41. Zakona, obveznik unosa podataka u Registar šteta na razini </w:t>
      </w:r>
      <w:r w:rsidR="00082FEA" w:rsidRPr="00EF4E46">
        <w:rPr>
          <w:rFonts w:ascii="Arial" w:hAnsi="Arial" w:cs="Arial"/>
          <w:color w:val="000000"/>
        </w:rPr>
        <w:t>Grada</w:t>
      </w:r>
      <w:r w:rsidR="00914D3A" w:rsidRPr="00EF4E46">
        <w:rPr>
          <w:rFonts w:ascii="Arial" w:hAnsi="Arial" w:cs="Arial"/>
          <w:color w:val="000000"/>
        </w:rPr>
        <w:t xml:space="preserve"> </w:t>
      </w:r>
      <w:r w:rsidR="004C4A69">
        <w:rPr>
          <w:rFonts w:ascii="Arial" w:hAnsi="Arial" w:cs="Arial"/>
          <w:color w:val="000000"/>
        </w:rPr>
        <w:t>Delnica</w:t>
      </w:r>
      <w:r w:rsidR="00082FEA" w:rsidRPr="00EF4E46">
        <w:rPr>
          <w:rFonts w:ascii="Arial" w:hAnsi="Arial" w:cs="Arial"/>
          <w:color w:val="000000"/>
        </w:rPr>
        <w:t xml:space="preserve"> </w:t>
      </w:r>
      <w:r w:rsidRPr="00EF4E46">
        <w:rPr>
          <w:rFonts w:ascii="Arial" w:hAnsi="Arial" w:cs="Arial"/>
          <w:color w:val="000000"/>
        </w:rPr>
        <w:t xml:space="preserve">je </w:t>
      </w:r>
      <w:r w:rsidR="00082FEA" w:rsidRPr="00EF4E46">
        <w:rPr>
          <w:rFonts w:ascii="Arial" w:hAnsi="Arial" w:cs="Arial"/>
          <w:color w:val="000000"/>
        </w:rPr>
        <w:t>gradsko</w:t>
      </w:r>
      <w:r w:rsidRPr="00EF4E46">
        <w:rPr>
          <w:rFonts w:ascii="Arial" w:hAnsi="Arial" w:cs="Arial"/>
          <w:color w:val="000000"/>
        </w:rPr>
        <w:t xml:space="preserve"> povjerenstvo. </w:t>
      </w:r>
      <w:r w:rsidR="00082FEA" w:rsidRPr="00EF4E46">
        <w:rPr>
          <w:rFonts w:ascii="Arial" w:hAnsi="Arial" w:cs="Arial"/>
          <w:color w:val="000000"/>
        </w:rPr>
        <w:t>Gradsko</w:t>
      </w:r>
      <w:r w:rsidRPr="00EF4E46">
        <w:rPr>
          <w:rFonts w:ascii="Arial" w:hAnsi="Arial" w:cs="Arial"/>
          <w:color w:val="000000"/>
        </w:rPr>
        <w:t xml:space="preserve"> povjerenstvo u Registar šteta unosi prijave prvih procjena šteta i prijave konačnih procjena šteta, jedinstvene cijene te izvješća o utrošku dodijeljenih sredstava pomoći u skladu s obrascima i elektroničkim sučeljem. Podaci iz Registra šteta koriste se kao osnova za određenje sredstava pomoći za djelomičnu sanaciju šteta nastalih zbog prirodnih nepogoda te za izradu izvješća o radu Državnog povjerenstva.</w:t>
      </w:r>
    </w:p>
    <w:p w14:paraId="233F0276" w14:textId="77777777" w:rsidR="00B27D18" w:rsidRPr="00EF4E46" w:rsidRDefault="00A00CA5" w:rsidP="00EF4E46">
      <w:pPr>
        <w:pStyle w:val="StandardWeb"/>
        <w:shd w:val="clear" w:color="auto" w:fill="FFFFFF"/>
        <w:spacing w:before="0" w:beforeAutospacing="0" w:after="225" w:afterAutospacing="0" w:line="276" w:lineRule="auto"/>
        <w:jc w:val="both"/>
        <w:textAlignment w:val="baseline"/>
        <w:rPr>
          <w:rFonts w:ascii="Arial" w:hAnsi="Arial" w:cs="Arial"/>
          <w:color w:val="000000"/>
        </w:rPr>
      </w:pPr>
      <w:r w:rsidRPr="00EF4E46">
        <w:rPr>
          <w:rFonts w:ascii="Arial" w:hAnsi="Arial" w:cs="Arial"/>
          <w:color w:val="000000"/>
        </w:rPr>
        <w:t xml:space="preserve">Sukladno članku 25. Zakona, </w:t>
      </w:r>
      <w:r w:rsidR="00C35E41" w:rsidRPr="00EF4E46">
        <w:rPr>
          <w:rFonts w:ascii="Arial" w:hAnsi="Arial" w:cs="Arial"/>
          <w:color w:val="000000"/>
        </w:rPr>
        <w:t>oštećenik</w:t>
      </w:r>
      <w:r w:rsidRPr="00EF4E46">
        <w:rPr>
          <w:rFonts w:ascii="Arial" w:hAnsi="Arial" w:cs="Arial"/>
          <w:color w:val="000000"/>
        </w:rPr>
        <w:t xml:space="preserve"> nakon nastanka prirodne nepogode prijavljuje štetu na imovini </w:t>
      </w:r>
      <w:r w:rsidR="00082FEA" w:rsidRPr="00EF4E46">
        <w:rPr>
          <w:rFonts w:ascii="Arial" w:hAnsi="Arial" w:cs="Arial"/>
          <w:color w:val="000000"/>
        </w:rPr>
        <w:t>gradskom</w:t>
      </w:r>
      <w:r w:rsidRPr="00EF4E46">
        <w:rPr>
          <w:rFonts w:ascii="Arial" w:hAnsi="Arial" w:cs="Arial"/>
          <w:color w:val="000000"/>
        </w:rPr>
        <w:t xml:space="preserve"> povjerenstvu u pisanom obliku, na propisanom obrascu, najkasnije u roku od 8 dana od dana donošenja Odluke o proglašenju prirodne nepogode. </w:t>
      </w:r>
    </w:p>
    <w:p w14:paraId="434E32BF" w14:textId="674C227B" w:rsidR="00A00CA5" w:rsidRPr="00EF4E46" w:rsidRDefault="00A00CA5" w:rsidP="00EF4E46">
      <w:pPr>
        <w:pStyle w:val="StandardWeb"/>
        <w:shd w:val="clear" w:color="auto" w:fill="FFFFFF"/>
        <w:spacing w:before="0" w:beforeAutospacing="0" w:after="225" w:afterAutospacing="0" w:line="276" w:lineRule="auto"/>
        <w:jc w:val="both"/>
        <w:textAlignment w:val="baseline"/>
        <w:rPr>
          <w:rFonts w:ascii="Arial" w:hAnsi="Arial" w:cs="Arial"/>
          <w:color w:val="000000"/>
          <w:highlight w:val="yellow"/>
        </w:rPr>
      </w:pPr>
      <w:r w:rsidRPr="00EF4E46">
        <w:rPr>
          <w:rFonts w:ascii="Arial" w:hAnsi="Arial" w:cs="Arial"/>
          <w:color w:val="000000"/>
        </w:rPr>
        <w:t>Nakon isteka roka od 8 dana</w:t>
      </w:r>
      <w:r w:rsidR="00C217AF">
        <w:rPr>
          <w:rFonts w:ascii="Arial" w:hAnsi="Arial" w:cs="Arial"/>
          <w:color w:val="000000"/>
        </w:rPr>
        <w:t>,</w:t>
      </w:r>
      <w:r w:rsidRPr="00EF4E46">
        <w:rPr>
          <w:rFonts w:ascii="Arial" w:hAnsi="Arial" w:cs="Arial"/>
          <w:color w:val="000000"/>
        </w:rPr>
        <w:t xml:space="preserve"> </w:t>
      </w:r>
      <w:r w:rsidR="00082FEA" w:rsidRPr="00EF4E46">
        <w:rPr>
          <w:rFonts w:ascii="Arial" w:hAnsi="Arial" w:cs="Arial"/>
          <w:color w:val="000000"/>
        </w:rPr>
        <w:t>gradsko</w:t>
      </w:r>
      <w:r w:rsidR="005013E1" w:rsidRPr="00EF4E46">
        <w:rPr>
          <w:rFonts w:ascii="Arial" w:hAnsi="Arial" w:cs="Arial"/>
          <w:color w:val="000000"/>
        </w:rPr>
        <w:t xml:space="preserve"> povjerenstvo unosi </w:t>
      </w:r>
      <w:r w:rsidRPr="00EF4E46">
        <w:rPr>
          <w:rFonts w:ascii="Arial" w:hAnsi="Arial" w:cs="Arial"/>
          <w:color w:val="000000"/>
        </w:rPr>
        <w:t>zaprimljene prve procjene štete u Registar šteta najkasnije u roku od 15 dana od dana donošenja Odluke o proglašenju prirodne nepogode. Iznimno, ošteće</w:t>
      </w:r>
      <w:r w:rsidR="00C35E41" w:rsidRPr="00EF4E46">
        <w:rPr>
          <w:rFonts w:ascii="Arial" w:hAnsi="Arial" w:cs="Arial"/>
          <w:color w:val="000000"/>
        </w:rPr>
        <w:t xml:space="preserve">nik </w:t>
      </w:r>
      <w:r w:rsidRPr="00EF4E46">
        <w:rPr>
          <w:rFonts w:ascii="Arial" w:hAnsi="Arial" w:cs="Arial"/>
          <w:color w:val="000000"/>
        </w:rPr>
        <w:t xml:space="preserve">može podnijeti prijavu prvih procjena šteta i nakon isteka roka od 8 dana od dana donošenja Odluke o proglašenju prirodne nepogode u slučaju postojanja objektivnih razloga na koje nije mogao utjecati, a najkasnije u roku od 12 dana od donošenja Odluke o proglašenju prirodne nepogode. Također, iznimno, rok za unos podataka u Registar šteta od strane </w:t>
      </w:r>
      <w:r w:rsidR="00082FEA" w:rsidRPr="00EF4E46">
        <w:rPr>
          <w:rFonts w:ascii="Arial" w:hAnsi="Arial" w:cs="Arial"/>
          <w:color w:val="000000"/>
        </w:rPr>
        <w:t>gradskog</w:t>
      </w:r>
      <w:r w:rsidRPr="00EF4E46">
        <w:rPr>
          <w:rFonts w:ascii="Arial" w:hAnsi="Arial" w:cs="Arial"/>
          <w:color w:val="000000"/>
        </w:rPr>
        <w:t xml:space="preserve"> povjerenstva može se, u slučaju postojanja objektivnih razloga na koje oštećen</w:t>
      </w:r>
      <w:r w:rsidR="00C35E41" w:rsidRPr="00EF4E46">
        <w:rPr>
          <w:rFonts w:ascii="Arial" w:hAnsi="Arial" w:cs="Arial"/>
          <w:color w:val="000000"/>
        </w:rPr>
        <w:t xml:space="preserve">ik nije mogao </w:t>
      </w:r>
      <w:r w:rsidRPr="00EF4E46">
        <w:rPr>
          <w:rFonts w:ascii="Arial" w:hAnsi="Arial" w:cs="Arial"/>
          <w:color w:val="000000"/>
        </w:rPr>
        <w:t xml:space="preserve">utjecati, a zbog kojih je onemogućen elektronički unos podataka u </w:t>
      </w:r>
      <w:r w:rsidR="000A1250" w:rsidRPr="00EF4E46">
        <w:rPr>
          <w:rFonts w:ascii="Arial" w:hAnsi="Arial" w:cs="Arial"/>
          <w:color w:val="000000"/>
        </w:rPr>
        <w:t xml:space="preserve">Registar šteta, produljiti za 8 dana. O produljenju navedenog roka odlučuje županijsko povjerenstvo na temelju zahtjeva </w:t>
      </w:r>
      <w:r w:rsidR="00082FEA" w:rsidRPr="00EF4E46">
        <w:rPr>
          <w:rFonts w:ascii="Arial" w:hAnsi="Arial" w:cs="Arial"/>
          <w:color w:val="000000"/>
        </w:rPr>
        <w:t>gradskog</w:t>
      </w:r>
      <w:r w:rsidR="000A1250" w:rsidRPr="00EF4E46">
        <w:rPr>
          <w:rFonts w:ascii="Arial" w:hAnsi="Arial" w:cs="Arial"/>
          <w:color w:val="000000"/>
        </w:rPr>
        <w:t xml:space="preserve"> povjerenstva.</w:t>
      </w:r>
    </w:p>
    <w:p w14:paraId="29FDA6F9" w14:textId="77777777" w:rsidR="003F26E1" w:rsidRPr="00EF4E46" w:rsidRDefault="003F26E1" w:rsidP="00EF4E46">
      <w:pPr>
        <w:pStyle w:val="box459727"/>
        <w:spacing w:beforeLines="30" w:before="72" w:beforeAutospacing="0" w:afterLines="30" w:after="72" w:afterAutospacing="0" w:line="276" w:lineRule="auto"/>
        <w:ind w:left="284" w:hanging="284"/>
        <w:textAlignment w:val="baseline"/>
        <w:rPr>
          <w:rFonts w:ascii="Arial" w:hAnsi="Arial" w:cs="Arial"/>
          <w:color w:val="231F20"/>
        </w:rPr>
      </w:pPr>
      <w:r w:rsidRPr="00EF4E46">
        <w:rPr>
          <w:rFonts w:ascii="Arial" w:hAnsi="Arial" w:cs="Arial"/>
          <w:color w:val="231F20"/>
        </w:rPr>
        <w:t>Prijava prve procjene štete sadržava:</w:t>
      </w:r>
    </w:p>
    <w:p w14:paraId="02FB7348"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t>datum donošenja Odluke o proglašenju prirodne nepogode i njezin broj</w:t>
      </w:r>
    </w:p>
    <w:p w14:paraId="038235F3"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t>podatke o vrsti prirodne nepogode</w:t>
      </w:r>
    </w:p>
    <w:p w14:paraId="355C65E0"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t>podatke o trajanju prirodne nepogode</w:t>
      </w:r>
    </w:p>
    <w:p w14:paraId="34BD0E7E"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lastRenderedPageBreak/>
        <w:t>podatke o području zahvaćenom prirodnom nepogodom</w:t>
      </w:r>
    </w:p>
    <w:p w14:paraId="53E1D758"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t>podatke o vrsti, opisu te vrijednosti oštećene imovine</w:t>
      </w:r>
    </w:p>
    <w:p w14:paraId="1A0F2BD1"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t>podatke o ukupnom iznosu prijavljene štete (članaka 25. i 26. Zakona),</w:t>
      </w:r>
    </w:p>
    <w:p w14:paraId="5310AED1" w14:textId="75BD2E80" w:rsidR="00AC7029" w:rsidRDefault="003F26E1" w:rsidP="00DA591B">
      <w:pPr>
        <w:pStyle w:val="box459727"/>
        <w:numPr>
          <w:ilvl w:val="0"/>
          <w:numId w:val="5"/>
        </w:numPr>
        <w:spacing w:beforeLines="30" w:before="72" w:beforeAutospacing="0" w:afterLines="30" w:after="72" w:afterAutospacing="0" w:line="276" w:lineRule="auto"/>
        <w:ind w:left="425" w:hanging="357"/>
        <w:jc w:val="both"/>
        <w:textAlignment w:val="baseline"/>
        <w:rPr>
          <w:rFonts w:ascii="Arial" w:hAnsi="Arial" w:cs="Arial"/>
          <w:color w:val="231F20"/>
        </w:rPr>
      </w:pPr>
      <w:r w:rsidRPr="00EF4E46">
        <w:rPr>
          <w:rFonts w:ascii="Arial" w:hAnsi="Arial" w:cs="Arial"/>
          <w:color w:val="231F20"/>
        </w:rPr>
        <w:t>podatke i informacije o potrebi žurnog djelovanja i dodjeli pomoći za sanaciju i djelomično uklanjanje posljedica prirodne nepogode te ostale podatke o prijavi štete sukladno Zakonu.</w:t>
      </w:r>
    </w:p>
    <w:p w14:paraId="75ADD9D6" w14:textId="77777777" w:rsidR="008B183C" w:rsidRDefault="008B183C" w:rsidP="008B183C">
      <w:pPr>
        <w:pStyle w:val="box459727"/>
        <w:spacing w:beforeLines="30" w:before="72" w:beforeAutospacing="0" w:afterLines="30" w:after="72" w:afterAutospacing="0" w:line="276" w:lineRule="auto"/>
        <w:ind w:left="425"/>
        <w:jc w:val="both"/>
        <w:textAlignment w:val="baseline"/>
        <w:rPr>
          <w:rFonts w:ascii="Arial" w:hAnsi="Arial" w:cs="Arial"/>
          <w:color w:val="231F20"/>
        </w:rPr>
      </w:pPr>
    </w:p>
    <w:p w14:paraId="635A2B8C" w14:textId="77777777" w:rsidR="00456C62" w:rsidRPr="00EF4E46" w:rsidRDefault="00456C62" w:rsidP="00EF4E46">
      <w:pPr>
        <w:pStyle w:val="Naslov2"/>
        <w:rPr>
          <w:rFonts w:ascii="Arial" w:hAnsi="Arial" w:cs="Arial"/>
          <w:b/>
          <w:i w:val="0"/>
          <w:sz w:val="24"/>
          <w:szCs w:val="24"/>
        </w:rPr>
      </w:pPr>
      <w:bookmarkStart w:id="19" w:name="_Toc3781193"/>
      <w:bookmarkStart w:id="20" w:name="_Toc75954719"/>
      <w:r w:rsidRPr="00EF4E46">
        <w:rPr>
          <w:rFonts w:ascii="Arial" w:hAnsi="Arial" w:cs="Arial"/>
          <w:b/>
          <w:i w:val="0"/>
          <w:sz w:val="24"/>
          <w:szCs w:val="24"/>
        </w:rPr>
        <w:t>Konačna procjena štete</w:t>
      </w:r>
      <w:bookmarkEnd w:id="19"/>
      <w:bookmarkEnd w:id="20"/>
    </w:p>
    <w:p w14:paraId="154575CD" w14:textId="4C758DA8" w:rsidR="00CD5E06" w:rsidRPr="00EF4E46" w:rsidRDefault="00541C14" w:rsidP="00EF4E46">
      <w:pPr>
        <w:pStyle w:val="box459727"/>
        <w:spacing w:beforeLines="30" w:before="72" w:beforeAutospacing="0" w:afterLines="30" w:after="72" w:afterAutospacing="0" w:line="276" w:lineRule="auto"/>
        <w:jc w:val="both"/>
        <w:textAlignment w:val="baseline"/>
        <w:rPr>
          <w:rFonts w:ascii="Arial" w:hAnsi="Arial" w:cs="Arial"/>
          <w:color w:val="231F20"/>
        </w:rPr>
      </w:pPr>
      <w:r w:rsidRPr="00EF4E46">
        <w:rPr>
          <w:rFonts w:ascii="Arial" w:hAnsi="Arial" w:cs="Arial"/>
          <w:lang w:val="en-US" w:eastAsia="en-US"/>
        </w:rPr>
        <w:t xml:space="preserve">Konačna procjena štete predstavlja procijenjenu vrijednost nastale štete uzrokovane prirodnom nepogodom na imovini oštećenika izražene u novčanoj vrijednosti na temelju prijave i procjene štete. </w:t>
      </w:r>
      <w:r w:rsidR="00C26442" w:rsidRPr="00EF4E46">
        <w:rPr>
          <w:rFonts w:ascii="Arial" w:hAnsi="Arial" w:cs="Arial"/>
          <w:color w:val="231F20"/>
        </w:rPr>
        <w:t xml:space="preserve">Konačnu procjenu štete utvrđuje </w:t>
      </w:r>
      <w:r w:rsidR="00082FEA" w:rsidRPr="00EF4E46">
        <w:rPr>
          <w:rFonts w:ascii="Arial" w:hAnsi="Arial" w:cs="Arial"/>
          <w:color w:val="231F20"/>
        </w:rPr>
        <w:t>gradsko</w:t>
      </w:r>
      <w:r w:rsidR="00C26442" w:rsidRPr="00EF4E46">
        <w:rPr>
          <w:rFonts w:ascii="Arial" w:hAnsi="Arial" w:cs="Arial"/>
          <w:color w:val="231F20"/>
        </w:rPr>
        <w:t xml:space="preserve"> povje</w:t>
      </w:r>
      <w:r w:rsidR="003A4E99" w:rsidRPr="00EF4E46">
        <w:rPr>
          <w:rFonts w:ascii="Arial" w:hAnsi="Arial" w:cs="Arial"/>
          <w:color w:val="231F20"/>
        </w:rPr>
        <w:t xml:space="preserve">renstvo </w:t>
      </w:r>
      <w:r w:rsidR="00C26442" w:rsidRPr="00EF4E46">
        <w:rPr>
          <w:rFonts w:ascii="Arial" w:hAnsi="Arial" w:cs="Arial"/>
          <w:color w:val="231F20"/>
        </w:rPr>
        <w:t xml:space="preserve">na temelju izvršenog uvida u nastalu štetu </w:t>
      </w:r>
      <w:r w:rsidR="00C217AF">
        <w:rPr>
          <w:rFonts w:ascii="Arial" w:hAnsi="Arial" w:cs="Arial"/>
          <w:color w:val="231F20"/>
        </w:rPr>
        <w:t>slijedom</w:t>
      </w:r>
      <w:r w:rsidR="00C26442" w:rsidRPr="00EF4E46">
        <w:rPr>
          <w:rFonts w:ascii="Arial" w:hAnsi="Arial" w:cs="Arial"/>
          <w:color w:val="231F20"/>
        </w:rPr>
        <w:t xml:space="preserve"> prijave oštećenika.</w:t>
      </w:r>
      <w:r w:rsidR="00CD5E06" w:rsidRPr="00EF4E46">
        <w:rPr>
          <w:rFonts w:ascii="Arial" w:hAnsi="Arial" w:cs="Arial"/>
          <w:color w:val="231F20"/>
        </w:rPr>
        <w:t xml:space="preserve"> Tijekom procjene i utvrđivanja konačne procjene štete od prirodnih nepogoda posebno se utvrđuju:</w:t>
      </w:r>
    </w:p>
    <w:p w14:paraId="24C4E814" w14:textId="77777777" w:rsidR="00C35E41"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stradanja stanovništva</w:t>
      </w:r>
    </w:p>
    <w:p w14:paraId="3108205B" w14:textId="77777777" w:rsidR="00C35E41"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opseg štete na imovini</w:t>
      </w:r>
    </w:p>
    <w:p w14:paraId="1FCE1BC7" w14:textId="77777777" w:rsidR="00C35E41"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opseg štete koja je nastala zbog prekida proizvodnje, prekida rada ili poremećaja u neproizvodnim djelatnostima ili umanjenog prinosa u poljoprivredi, šumarstvu ili ribarstvu</w:t>
      </w:r>
    </w:p>
    <w:p w14:paraId="410C572B" w14:textId="77777777" w:rsidR="00C35E41"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iznos troškova za ublažavanje i djelomično uklanjanje izravnih posljedica prirodnih nepogoda</w:t>
      </w:r>
    </w:p>
    <w:p w14:paraId="1178D71A" w14:textId="77777777" w:rsidR="00C35E41"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opseg osiguranja imovine i života kod osiguravatelja</w:t>
      </w:r>
    </w:p>
    <w:p w14:paraId="63E0C90D" w14:textId="77777777" w:rsidR="00CD5E06"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vlastite mogućnosti oštećenika glede uklanjanja posljedica štete</w:t>
      </w:r>
    </w:p>
    <w:p w14:paraId="35B349F9" w14:textId="77777777" w:rsidR="009C692D" w:rsidRDefault="009C692D" w:rsidP="009C692D">
      <w:pPr>
        <w:pStyle w:val="box459727"/>
        <w:spacing w:beforeLines="30" w:before="72" w:beforeAutospacing="0" w:afterLines="30" w:after="72" w:afterAutospacing="0" w:line="276" w:lineRule="auto"/>
        <w:ind w:left="284" w:hanging="284"/>
        <w:textAlignment w:val="baseline"/>
        <w:rPr>
          <w:rFonts w:ascii="Arial" w:hAnsi="Arial" w:cs="Arial"/>
          <w:color w:val="231F20"/>
        </w:rPr>
      </w:pPr>
    </w:p>
    <w:p w14:paraId="78BBB256" w14:textId="77777777" w:rsidR="00E3232E" w:rsidRPr="00EF4E46" w:rsidRDefault="00E3232E" w:rsidP="009C692D">
      <w:pPr>
        <w:pStyle w:val="box459727"/>
        <w:spacing w:beforeLines="30" w:before="72" w:beforeAutospacing="0" w:afterLines="30" w:after="72" w:afterAutospacing="0" w:line="276" w:lineRule="auto"/>
        <w:ind w:left="284" w:hanging="284"/>
        <w:textAlignment w:val="baseline"/>
        <w:rPr>
          <w:rFonts w:ascii="Arial" w:hAnsi="Arial" w:cs="Arial"/>
          <w:color w:val="231F20"/>
        </w:rPr>
      </w:pPr>
      <w:r w:rsidRPr="00EF4E46">
        <w:rPr>
          <w:rFonts w:ascii="Arial" w:hAnsi="Arial" w:cs="Arial"/>
          <w:color w:val="231F20"/>
        </w:rPr>
        <w:t>Prijava konačne procjene štete sadržava:</w:t>
      </w:r>
    </w:p>
    <w:p w14:paraId="53B57864" w14:textId="77777777"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odluku o proglašenju prirodne nepogode s obrazloženjem,</w:t>
      </w:r>
    </w:p>
    <w:p w14:paraId="73D86493" w14:textId="77777777"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 xml:space="preserve">podatke o dokumentaciji vlasništva imovine i njihovoj vrsti, </w:t>
      </w:r>
    </w:p>
    <w:p w14:paraId="4F9749D9" w14:textId="77777777"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podatke o vremenu i području nastanka prirodne nepogode,</w:t>
      </w:r>
    </w:p>
    <w:p w14:paraId="79F8D9C7" w14:textId="77777777"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podatke o uzroku i opsegu štete</w:t>
      </w:r>
    </w:p>
    <w:p w14:paraId="5AC7A03A" w14:textId="57C2C571"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podatke o posljedicama prirodne nepogod</w:t>
      </w:r>
      <w:r w:rsidR="00082FEA" w:rsidRPr="00EF4E46">
        <w:rPr>
          <w:rFonts w:ascii="Arial" w:hAnsi="Arial" w:cs="Arial"/>
          <w:color w:val="231F20"/>
        </w:rPr>
        <w:t>e za javni i gospodarski život Grada</w:t>
      </w:r>
      <w:r w:rsidR="00914D3A" w:rsidRPr="00EF4E46">
        <w:rPr>
          <w:rFonts w:ascii="Arial" w:hAnsi="Arial" w:cs="Arial"/>
          <w:color w:val="231F20"/>
        </w:rPr>
        <w:t xml:space="preserve"> </w:t>
      </w:r>
      <w:r w:rsidR="004C4A69">
        <w:rPr>
          <w:rFonts w:ascii="Arial" w:hAnsi="Arial" w:cs="Arial"/>
          <w:color w:val="231F20"/>
        </w:rPr>
        <w:t>Delnica,</w:t>
      </w:r>
    </w:p>
    <w:p w14:paraId="375AB181" w14:textId="77777777"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 xml:space="preserve">ostale statističke i vrijednosne podatke. </w:t>
      </w:r>
    </w:p>
    <w:p w14:paraId="2D5872F0" w14:textId="77777777" w:rsidR="00B27D18" w:rsidRPr="00EF4E46" w:rsidRDefault="00B27D18" w:rsidP="00EF4E46">
      <w:pPr>
        <w:pStyle w:val="box459727"/>
        <w:spacing w:beforeLines="30" w:before="72" w:beforeAutospacing="0" w:afterLines="30" w:after="72" w:afterAutospacing="0" w:line="276" w:lineRule="auto"/>
        <w:jc w:val="both"/>
        <w:textAlignment w:val="baseline"/>
        <w:rPr>
          <w:rFonts w:ascii="Arial" w:hAnsi="Arial" w:cs="Arial"/>
          <w:iCs/>
        </w:rPr>
      </w:pPr>
    </w:p>
    <w:p w14:paraId="353E2932" w14:textId="77777777" w:rsidR="00E3232E" w:rsidRPr="00EF4E46" w:rsidRDefault="00E3232E" w:rsidP="00EF4E46">
      <w:pPr>
        <w:pStyle w:val="box459727"/>
        <w:spacing w:beforeLines="30" w:before="72" w:beforeAutospacing="0" w:afterLines="30" w:after="72" w:afterAutospacing="0" w:line="276" w:lineRule="auto"/>
        <w:jc w:val="both"/>
        <w:textAlignment w:val="baseline"/>
        <w:rPr>
          <w:rFonts w:ascii="Arial" w:hAnsi="Arial" w:cs="Arial"/>
          <w:iCs/>
        </w:rPr>
      </w:pPr>
      <w:r w:rsidRPr="00EF4E46">
        <w:rPr>
          <w:rFonts w:ascii="Arial" w:hAnsi="Arial" w:cs="Arial"/>
          <w:iCs/>
        </w:rPr>
        <w:t xml:space="preserve">Način izračuna konačne procjene štete definiran je </w:t>
      </w:r>
      <w:r w:rsidRPr="00EF4E46">
        <w:rPr>
          <w:rFonts w:ascii="Arial" w:hAnsi="Arial" w:cs="Arial"/>
        </w:rPr>
        <w:t xml:space="preserve">člankom 29. </w:t>
      </w:r>
      <w:r w:rsidR="0059635B" w:rsidRPr="00EF4E46">
        <w:rPr>
          <w:rFonts w:ascii="Arial" w:hAnsi="Arial" w:cs="Arial"/>
          <w:color w:val="000000"/>
        </w:rPr>
        <w:t>Zakona.</w:t>
      </w:r>
    </w:p>
    <w:p w14:paraId="2CBF2BFF" w14:textId="31446BC2" w:rsidR="00B27D18" w:rsidRPr="00EF4E46" w:rsidRDefault="00B27D18" w:rsidP="00EF4E46">
      <w:pPr>
        <w:jc w:val="both"/>
        <w:rPr>
          <w:rFonts w:ascii="Arial" w:hAnsi="Arial" w:cs="Arial"/>
          <w:sz w:val="24"/>
          <w:szCs w:val="24"/>
        </w:rPr>
      </w:pPr>
      <w:r w:rsidRPr="00EF4E46">
        <w:rPr>
          <w:rFonts w:ascii="Arial" w:hAnsi="Arial" w:cs="Arial"/>
          <w:sz w:val="24"/>
          <w:szCs w:val="24"/>
        </w:rPr>
        <w:t xml:space="preserve">Konačnu procjenu štete po svakom pojedinom oštećeniku koji je ispunio uvjete iz članaka 25. i 26. Zakona, Gradsko povjerenstvo prijavljuje Županijskom povjerenstvu u roku od 50 dana od dana donošenja Odluke o proglašenju prirodne nepogode putem </w:t>
      </w:r>
      <w:r w:rsidRPr="00EF4E46">
        <w:rPr>
          <w:rFonts w:ascii="Arial" w:hAnsi="Arial" w:cs="Arial"/>
          <w:sz w:val="24"/>
          <w:szCs w:val="24"/>
        </w:rPr>
        <w:lastRenderedPageBreak/>
        <w:t xml:space="preserve">Registra šteta. Iznimno, ako se šteta na dugotrajnim nasadima utvrdi nakon isteka roka za prijavu konačne procjene štete u skladu sa </w:t>
      </w:r>
      <w:r w:rsidR="00C217AF">
        <w:rPr>
          <w:rFonts w:ascii="Arial" w:hAnsi="Arial" w:cs="Arial"/>
          <w:sz w:val="24"/>
          <w:szCs w:val="24"/>
        </w:rPr>
        <w:t>prethodno</w:t>
      </w:r>
      <w:r w:rsidRPr="00EF4E46">
        <w:rPr>
          <w:rFonts w:ascii="Arial" w:hAnsi="Arial" w:cs="Arial"/>
          <w:sz w:val="24"/>
          <w:szCs w:val="24"/>
        </w:rPr>
        <w:t xml:space="preserve"> nav</w:t>
      </w:r>
      <w:r w:rsidR="00C217AF">
        <w:rPr>
          <w:rFonts w:ascii="Arial" w:hAnsi="Arial" w:cs="Arial"/>
          <w:sz w:val="24"/>
          <w:szCs w:val="24"/>
        </w:rPr>
        <w:t>e</w:t>
      </w:r>
      <w:r w:rsidRPr="00EF4E46">
        <w:rPr>
          <w:rFonts w:ascii="Arial" w:hAnsi="Arial" w:cs="Arial"/>
          <w:sz w:val="24"/>
          <w:szCs w:val="24"/>
        </w:rPr>
        <w:t>d</w:t>
      </w:r>
      <w:r w:rsidR="00C217AF">
        <w:rPr>
          <w:rFonts w:ascii="Arial" w:hAnsi="Arial" w:cs="Arial"/>
          <w:sz w:val="24"/>
          <w:szCs w:val="24"/>
        </w:rPr>
        <w:t>enim</w:t>
      </w:r>
      <w:r w:rsidRPr="00EF4E46">
        <w:rPr>
          <w:rFonts w:ascii="Arial" w:hAnsi="Arial" w:cs="Arial"/>
          <w:sz w:val="24"/>
          <w:szCs w:val="24"/>
        </w:rPr>
        <w:t>, oštećenik ima pravo zatražiti nadopunu prikaza štete najkasnije četiri mjeseca nakon isteka roka za prijavu štete.</w:t>
      </w:r>
      <w:r w:rsidR="005013E1" w:rsidRPr="00EF4E46">
        <w:rPr>
          <w:rFonts w:ascii="Arial" w:hAnsi="Arial" w:cs="Arial"/>
          <w:sz w:val="24"/>
          <w:szCs w:val="24"/>
        </w:rPr>
        <w:t xml:space="preserve"> </w:t>
      </w:r>
      <w:r w:rsidR="00CD5E06" w:rsidRPr="00EF4E46">
        <w:rPr>
          <w:rFonts w:ascii="Arial" w:hAnsi="Arial" w:cs="Arial"/>
          <w:color w:val="231F20"/>
          <w:sz w:val="24"/>
          <w:szCs w:val="24"/>
        </w:rPr>
        <w:t xml:space="preserve">Prijavu konačne štete </w:t>
      </w:r>
      <w:r w:rsidR="00082FEA" w:rsidRPr="00EF4E46">
        <w:rPr>
          <w:rFonts w:ascii="Arial" w:hAnsi="Arial" w:cs="Arial"/>
          <w:color w:val="231F20"/>
          <w:sz w:val="24"/>
          <w:szCs w:val="24"/>
        </w:rPr>
        <w:t>gradsko</w:t>
      </w:r>
      <w:r w:rsidR="00CD5E06" w:rsidRPr="00EF4E46">
        <w:rPr>
          <w:rFonts w:ascii="Arial" w:hAnsi="Arial" w:cs="Arial"/>
          <w:color w:val="231F20"/>
          <w:sz w:val="24"/>
          <w:szCs w:val="24"/>
        </w:rPr>
        <w:t xml:space="preserve"> povjerenstvo unosi u Registar šteta sukladno rokovima iz stavaka </w:t>
      </w:r>
      <w:r w:rsidR="009F5AE3" w:rsidRPr="00EF4E46">
        <w:rPr>
          <w:rFonts w:ascii="Arial" w:hAnsi="Arial" w:cs="Arial"/>
          <w:color w:val="231F20"/>
          <w:sz w:val="24"/>
          <w:szCs w:val="24"/>
        </w:rPr>
        <w:t>4</w:t>
      </w:r>
      <w:r w:rsidR="00CD5E06" w:rsidRPr="00EF4E46">
        <w:rPr>
          <w:rFonts w:ascii="Arial" w:hAnsi="Arial" w:cs="Arial"/>
          <w:color w:val="231F20"/>
          <w:sz w:val="24"/>
          <w:szCs w:val="24"/>
        </w:rPr>
        <w:t xml:space="preserve">. </w:t>
      </w:r>
      <w:r w:rsidR="009F5AE3" w:rsidRPr="00EF4E46">
        <w:rPr>
          <w:rFonts w:ascii="Arial" w:hAnsi="Arial" w:cs="Arial"/>
          <w:color w:val="231F20"/>
          <w:sz w:val="24"/>
          <w:szCs w:val="24"/>
        </w:rPr>
        <w:t xml:space="preserve">i 6. </w:t>
      </w:r>
      <w:r w:rsidR="00CD5E06" w:rsidRPr="00EF4E46">
        <w:rPr>
          <w:rFonts w:ascii="Arial" w:hAnsi="Arial" w:cs="Arial"/>
          <w:color w:val="231F20"/>
          <w:sz w:val="24"/>
          <w:szCs w:val="24"/>
        </w:rPr>
        <w:t xml:space="preserve">članka 28. </w:t>
      </w:r>
      <w:r w:rsidR="0059635B" w:rsidRPr="00EF4E46">
        <w:rPr>
          <w:rFonts w:ascii="Arial" w:hAnsi="Arial" w:cs="Arial"/>
          <w:color w:val="000000"/>
          <w:sz w:val="24"/>
          <w:szCs w:val="24"/>
        </w:rPr>
        <w:t>Zakona.</w:t>
      </w:r>
    </w:p>
    <w:p w14:paraId="3D079E65" w14:textId="4DE5715F" w:rsidR="00B27D18" w:rsidRPr="00EF4E46" w:rsidRDefault="003A4E99" w:rsidP="00EF4E46">
      <w:pPr>
        <w:jc w:val="both"/>
        <w:rPr>
          <w:rFonts w:ascii="Arial" w:hAnsi="Arial" w:cs="Arial"/>
          <w:color w:val="000000"/>
          <w:sz w:val="24"/>
          <w:szCs w:val="24"/>
        </w:rPr>
      </w:pPr>
      <w:r w:rsidRPr="00EF4E46">
        <w:rPr>
          <w:rFonts w:ascii="Arial" w:hAnsi="Arial" w:cs="Arial"/>
          <w:color w:val="000000"/>
          <w:sz w:val="24"/>
          <w:szCs w:val="24"/>
        </w:rPr>
        <w:t>Županijsko povjerenstvo potom prijavljene konačne procjene štete dostavlja Državnom povjerenstvu i nadležnim ministarstvima</w:t>
      </w:r>
      <w:r w:rsidR="00106DC5" w:rsidRPr="00EF4E46">
        <w:rPr>
          <w:rFonts w:ascii="Arial" w:hAnsi="Arial" w:cs="Arial"/>
          <w:color w:val="000000"/>
          <w:sz w:val="24"/>
          <w:szCs w:val="24"/>
        </w:rPr>
        <w:t xml:space="preserve"> iz članka 5. Zakona </w:t>
      </w:r>
      <w:r w:rsidR="00402AD6" w:rsidRPr="00EF4E46">
        <w:rPr>
          <w:rFonts w:ascii="Arial" w:hAnsi="Arial" w:cs="Arial"/>
          <w:color w:val="000000"/>
          <w:sz w:val="24"/>
          <w:szCs w:val="24"/>
        </w:rPr>
        <w:t xml:space="preserve">(ministarstva nadležna za financije; poljoprivredu; šumarstvo i ribarstvo; gospodarstvo; graditeljstvo i prostorno uređenje; zaštitu okoliša i energetiku; more, promet i infrastrukturu) </w:t>
      </w:r>
      <w:r w:rsidRPr="00EF4E46">
        <w:rPr>
          <w:rFonts w:ascii="Arial" w:hAnsi="Arial" w:cs="Arial"/>
          <w:color w:val="000000"/>
          <w:sz w:val="24"/>
          <w:szCs w:val="24"/>
        </w:rPr>
        <w:t xml:space="preserve">u roku od 60 dana od dana donošenja Odluke o proglašenju prirodne nepogode putem Registra šteta. Prilikom konačne procjene štete županijsko povjerenstvo prihvaća isključivo procjene koje je obavilo </w:t>
      </w:r>
      <w:r w:rsidR="00082FEA" w:rsidRPr="00EF4E46">
        <w:rPr>
          <w:rFonts w:ascii="Arial" w:hAnsi="Arial" w:cs="Arial"/>
          <w:color w:val="000000"/>
          <w:sz w:val="24"/>
          <w:szCs w:val="24"/>
        </w:rPr>
        <w:t>gradsko</w:t>
      </w:r>
      <w:r w:rsidRPr="00EF4E46">
        <w:rPr>
          <w:rFonts w:ascii="Arial" w:hAnsi="Arial" w:cs="Arial"/>
          <w:color w:val="000000"/>
          <w:sz w:val="24"/>
          <w:szCs w:val="24"/>
        </w:rPr>
        <w:t xml:space="preserve"> povjerenstvo.</w:t>
      </w:r>
      <w:r w:rsidR="008B0450" w:rsidRPr="00EF4E46">
        <w:rPr>
          <w:rFonts w:ascii="Arial" w:hAnsi="Arial" w:cs="Arial"/>
          <w:color w:val="000000"/>
          <w:sz w:val="24"/>
          <w:szCs w:val="24"/>
        </w:rPr>
        <w:t xml:space="preserve"> Potvrdu konačne procjene štete obavljaju nadležna ministarstva iz članka 5. Zakona, a prilikom potvrde konačne procjene štete mogu angažirati i druge znanstvene ili stručne institucije sa svrhom utvrđivanja vrijednosti konačnih šteta.</w:t>
      </w:r>
      <w:r w:rsidR="00402AD6" w:rsidRPr="00EF4E46">
        <w:rPr>
          <w:rFonts w:ascii="Arial" w:hAnsi="Arial" w:cs="Arial"/>
          <w:color w:val="000000"/>
          <w:sz w:val="24"/>
          <w:szCs w:val="24"/>
        </w:rPr>
        <w:t xml:space="preserve"> Nakon potvrde konačne procjene štete</w:t>
      </w:r>
      <w:r w:rsidR="005013E1" w:rsidRPr="00EF4E46">
        <w:rPr>
          <w:rFonts w:ascii="Arial" w:hAnsi="Arial" w:cs="Arial"/>
          <w:color w:val="000000"/>
          <w:sz w:val="24"/>
          <w:szCs w:val="24"/>
        </w:rPr>
        <w:t>,</w:t>
      </w:r>
      <w:r w:rsidR="00402AD6" w:rsidRPr="00EF4E46">
        <w:rPr>
          <w:rFonts w:ascii="Arial" w:hAnsi="Arial" w:cs="Arial"/>
          <w:color w:val="000000"/>
          <w:sz w:val="24"/>
          <w:szCs w:val="24"/>
        </w:rPr>
        <w:t xml:space="preserve"> prethodno spomenuta nadležna ministarstva sastavljaju izvješće s prikazom svih potvrđenih šteta iz svoje nadležnosti</w:t>
      </w:r>
      <w:r w:rsidR="005013E1" w:rsidRPr="00EF4E46">
        <w:rPr>
          <w:rFonts w:ascii="Arial" w:hAnsi="Arial" w:cs="Arial"/>
          <w:color w:val="000000"/>
          <w:sz w:val="24"/>
          <w:szCs w:val="24"/>
        </w:rPr>
        <w:t>,</w:t>
      </w:r>
      <w:r w:rsidR="00985DBD" w:rsidRPr="00EF4E46">
        <w:rPr>
          <w:rFonts w:ascii="Arial" w:hAnsi="Arial" w:cs="Arial"/>
          <w:color w:val="000000"/>
          <w:sz w:val="24"/>
          <w:szCs w:val="24"/>
        </w:rPr>
        <w:t xml:space="preserve"> te na temelju njega izrađuju prijedlog o načinu dodjele pomoći za djelomičnu sanaciju šteta</w:t>
      </w:r>
      <w:r w:rsidR="001A249F" w:rsidRPr="00EF4E46">
        <w:rPr>
          <w:rFonts w:ascii="Arial" w:hAnsi="Arial" w:cs="Arial"/>
          <w:color w:val="000000"/>
          <w:sz w:val="24"/>
          <w:szCs w:val="24"/>
        </w:rPr>
        <w:t xml:space="preserve"> nastalih od prirodnih nepogoda koji dostavljaju Državnom povjerenstvu. Državno povjerenstvo pristupa provjeri i obradi podataka o konačnim procjenama šteta na temelju podataka iz Registra šteta i ostale dokumentacije te utvrđuje iznos pomoći za pojedinu vrstu štete i oštećenike tako da određuje postotak isplate novčanih sredstava u odnosu na iznos konačne potvrđene štete na imovini oštećenika.</w:t>
      </w:r>
      <w:r w:rsidR="00E3232E" w:rsidRPr="00EF4E46">
        <w:rPr>
          <w:rFonts w:ascii="Arial" w:hAnsi="Arial" w:cs="Arial"/>
          <w:color w:val="000000"/>
          <w:sz w:val="24"/>
          <w:szCs w:val="24"/>
        </w:rPr>
        <w:t xml:space="preserve"> </w:t>
      </w:r>
    </w:p>
    <w:p w14:paraId="68544A7A" w14:textId="01B5CF6F" w:rsidR="005013E1" w:rsidRPr="00EF4E46" w:rsidRDefault="00E3232E" w:rsidP="00EF4E46">
      <w:pPr>
        <w:jc w:val="both"/>
        <w:rPr>
          <w:rFonts w:ascii="Arial" w:hAnsi="Arial" w:cs="Arial"/>
          <w:color w:val="000000"/>
          <w:sz w:val="24"/>
          <w:szCs w:val="24"/>
        </w:rPr>
      </w:pPr>
      <w:r w:rsidRPr="00EF4E46">
        <w:rPr>
          <w:rFonts w:ascii="Arial" w:hAnsi="Arial" w:cs="Arial"/>
          <w:color w:val="000000"/>
          <w:sz w:val="24"/>
          <w:szCs w:val="24"/>
        </w:rPr>
        <w:t>Nakon utvrđivanja prethodno navedenih uvjeta Državno povjerenstvo, a prije isplate sredstava pomoći za ublažavanje i djelomično uklanjanje posljedica prirodnih nepogoda, podnosi Vladi Republike Hrvatske prijedlog za dodjelu pomoći za ublažavanje i djelomično uklanjanje posljedica prirodnih nepogoda na temelju kojeg Vlada donosi odluku.</w:t>
      </w:r>
    </w:p>
    <w:p w14:paraId="04BA1698" w14:textId="77777777" w:rsidR="00456C62" w:rsidRPr="00EF4E46" w:rsidRDefault="00456C62" w:rsidP="00EF4E46">
      <w:pPr>
        <w:pStyle w:val="Naslov2"/>
        <w:rPr>
          <w:rFonts w:ascii="Arial" w:hAnsi="Arial" w:cs="Arial"/>
          <w:b/>
          <w:i w:val="0"/>
          <w:sz w:val="24"/>
          <w:szCs w:val="24"/>
        </w:rPr>
      </w:pPr>
      <w:bookmarkStart w:id="21" w:name="_Toc3781194"/>
      <w:bookmarkStart w:id="22" w:name="_Toc75954720"/>
      <w:r w:rsidRPr="00EF4E46">
        <w:rPr>
          <w:rFonts w:ascii="Arial" w:hAnsi="Arial" w:cs="Arial"/>
          <w:b/>
          <w:i w:val="0"/>
          <w:sz w:val="24"/>
          <w:szCs w:val="24"/>
        </w:rPr>
        <w:t>Žurna pomoć</w:t>
      </w:r>
      <w:bookmarkEnd w:id="21"/>
      <w:r w:rsidRPr="00EF4E46">
        <w:rPr>
          <w:rFonts w:ascii="Arial" w:hAnsi="Arial" w:cs="Arial"/>
          <w:b/>
          <w:i w:val="0"/>
          <w:sz w:val="24"/>
          <w:szCs w:val="24"/>
        </w:rPr>
        <w:t xml:space="preserve"> </w:t>
      </w:r>
      <w:r w:rsidR="001448AD" w:rsidRPr="00EF4E46">
        <w:rPr>
          <w:rFonts w:ascii="Arial" w:hAnsi="Arial" w:cs="Arial"/>
          <w:b/>
          <w:i w:val="0"/>
          <w:sz w:val="24"/>
          <w:szCs w:val="24"/>
        </w:rPr>
        <w:t>te izvori sredstava pomoći</w:t>
      </w:r>
      <w:r w:rsidR="001044D8" w:rsidRPr="00EF4E46">
        <w:rPr>
          <w:rFonts w:ascii="Arial" w:hAnsi="Arial" w:cs="Arial"/>
          <w:b/>
          <w:i w:val="0"/>
          <w:sz w:val="24"/>
          <w:szCs w:val="24"/>
        </w:rPr>
        <w:t xml:space="preserve"> za ublažavanje i djelomično uklanjanje posljedica prirodnih nepogoda</w:t>
      </w:r>
      <w:bookmarkEnd w:id="22"/>
    </w:p>
    <w:p w14:paraId="72018AC0" w14:textId="77777777" w:rsidR="00DB47E0" w:rsidRPr="00EF4E46" w:rsidRDefault="00DE1102" w:rsidP="00EF4E46">
      <w:pPr>
        <w:jc w:val="both"/>
        <w:rPr>
          <w:rFonts w:ascii="Arial" w:hAnsi="Arial" w:cs="Arial"/>
          <w:sz w:val="24"/>
          <w:szCs w:val="24"/>
          <w:highlight w:val="yellow"/>
          <w:lang w:val="en-US" w:eastAsia="en-US"/>
        </w:rPr>
      </w:pPr>
      <w:r w:rsidRPr="00EF4E46">
        <w:rPr>
          <w:rStyle w:val="kurziv"/>
          <w:rFonts w:ascii="Arial" w:hAnsi="Arial" w:cs="Arial"/>
          <w:iCs/>
          <w:color w:val="231F20"/>
          <w:sz w:val="24"/>
          <w:szCs w:val="24"/>
          <w:bdr w:val="none" w:sz="0" w:space="0" w:color="auto" w:frame="1"/>
        </w:rPr>
        <w:t>Žurna pomoć </w:t>
      </w:r>
      <w:r w:rsidRPr="00EF4E46">
        <w:rPr>
          <w:rFonts w:ascii="Arial" w:hAnsi="Arial" w:cs="Arial"/>
          <w:color w:val="231F20"/>
          <w:sz w:val="24"/>
          <w:szCs w:val="24"/>
        </w:rPr>
        <w:t>je pomoć koja se dodjeljuje u slučajevima u kojima su posljedice na imovini stanovništva, pravnih osoba i javnoj infrastrukturi uzrokovane prirodnom nepogodom i/ili katastrofom takve da prijete ugrozom zdravlja i života stanovništva na područjima zahvaćenim prirodnom nepogodom.</w:t>
      </w:r>
    </w:p>
    <w:p w14:paraId="4034D72B" w14:textId="77777777" w:rsidR="00DE1102" w:rsidRPr="00EF4E46" w:rsidRDefault="00DB47E0" w:rsidP="00EF4E46">
      <w:pPr>
        <w:pStyle w:val="box459727"/>
        <w:spacing w:beforeLines="30" w:before="72" w:beforeAutospacing="0" w:afterLines="30" w:after="72" w:afterAutospacing="0" w:line="276" w:lineRule="auto"/>
        <w:jc w:val="both"/>
        <w:textAlignment w:val="baseline"/>
        <w:rPr>
          <w:rFonts w:ascii="Arial" w:hAnsi="Arial" w:cs="Arial"/>
          <w:color w:val="231F20"/>
        </w:rPr>
      </w:pPr>
      <w:r w:rsidRPr="00EF4E46">
        <w:rPr>
          <w:rFonts w:ascii="Arial" w:hAnsi="Arial" w:cs="Arial"/>
          <w:color w:val="231F20"/>
        </w:rPr>
        <w:t>Žurna pomoć dodjeljuje se u svrhu djelomične sanacije štete od prirodnih nepogod</w:t>
      </w:r>
      <w:r w:rsidR="00780121" w:rsidRPr="00EF4E46">
        <w:rPr>
          <w:rFonts w:ascii="Arial" w:hAnsi="Arial" w:cs="Arial"/>
          <w:color w:val="231F20"/>
        </w:rPr>
        <w:t>a u tekućoj kalendarskoj godini</w:t>
      </w:r>
      <w:r w:rsidR="00DE1102" w:rsidRPr="00EF4E46">
        <w:rPr>
          <w:rFonts w:ascii="Arial" w:hAnsi="Arial" w:cs="Arial"/>
          <w:color w:val="231F20"/>
        </w:rPr>
        <w:t>:</w:t>
      </w:r>
    </w:p>
    <w:p w14:paraId="462F6A5B" w14:textId="30BA5CDE" w:rsidR="00DB47E0" w:rsidRPr="00EF4E46" w:rsidRDefault="00DB47E0" w:rsidP="00505622">
      <w:pPr>
        <w:pStyle w:val="box459727"/>
        <w:numPr>
          <w:ilvl w:val="0"/>
          <w:numId w:val="47"/>
        </w:numPr>
        <w:spacing w:beforeLines="30" w:before="72" w:beforeAutospacing="0" w:afterLines="30" w:after="72" w:afterAutospacing="0" w:line="276" w:lineRule="auto"/>
        <w:ind w:left="426"/>
        <w:jc w:val="both"/>
        <w:textAlignment w:val="baseline"/>
        <w:rPr>
          <w:rFonts w:ascii="Arial" w:hAnsi="Arial" w:cs="Arial"/>
          <w:color w:val="231F20"/>
        </w:rPr>
      </w:pPr>
      <w:r w:rsidRPr="00EF4E46">
        <w:rPr>
          <w:rFonts w:ascii="Arial" w:hAnsi="Arial" w:cs="Arial"/>
          <w:color w:val="231F20"/>
        </w:rPr>
        <w:t>jedinicama lokalne i područne (regionalne)</w:t>
      </w:r>
      <w:r w:rsidR="00780121" w:rsidRPr="00EF4E46">
        <w:rPr>
          <w:rFonts w:ascii="Arial" w:hAnsi="Arial" w:cs="Arial"/>
          <w:color w:val="231F20"/>
        </w:rPr>
        <w:t xml:space="preserve"> samouprave </w:t>
      </w:r>
      <w:r w:rsidRPr="00EF4E46">
        <w:rPr>
          <w:rFonts w:ascii="Arial" w:hAnsi="Arial" w:cs="Arial"/>
          <w:color w:val="231F20"/>
        </w:rPr>
        <w:t xml:space="preserve">za pokriće troškova sanacije šteta na javnoj infrastrukturi, troškova nabave opreme za saniranje posljedica prirodne nepogode, za pokriće drugih troškova koji su usmjereni </w:t>
      </w:r>
      <w:r w:rsidRPr="00EF4E46">
        <w:rPr>
          <w:rFonts w:ascii="Arial" w:hAnsi="Arial" w:cs="Arial"/>
          <w:color w:val="231F20"/>
        </w:rPr>
        <w:lastRenderedPageBreak/>
        <w:t>saniranju šteta od prirodne nepogode za koje ne postoje dostatni financijski izvori usmjereni na sprječavanje daljnjih šteta koje mogu ugroziti gospodarsko funkcioniranje i štetno djelovati na život i zdravlje stanovništva te onečišćenje prirodnog okoliša</w:t>
      </w:r>
      <w:r w:rsidR="00780121" w:rsidRPr="00EF4E46">
        <w:rPr>
          <w:rFonts w:ascii="Arial" w:hAnsi="Arial" w:cs="Arial"/>
          <w:color w:val="231F20"/>
        </w:rPr>
        <w:t>,</w:t>
      </w:r>
    </w:p>
    <w:p w14:paraId="241007D1" w14:textId="75020AE9" w:rsidR="00DE1102" w:rsidRPr="00EF4E46" w:rsidRDefault="00DE1102" w:rsidP="00505622">
      <w:pPr>
        <w:pStyle w:val="box459727"/>
        <w:numPr>
          <w:ilvl w:val="0"/>
          <w:numId w:val="47"/>
        </w:numPr>
        <w:spacing w:beforeLines="30" w:before="72" w:beforeAutospacing="0" w:afterLines="30" w:after="72" w:afterAutospacing="0" w:line="276" w:lineRule="auto"/>
        <w:ind w:left="426"/>
        <w:jc w:val="both"/>
        <w:textAlignment w:val="baseline"/>
        <w:rPr>
          <w:rFonts w:ascii="Arial" w:hAnsi="Arial" w:cs="Arial"/>
          <w:color w:val="231F20"/>
        </w:rPr>
      </w:pPr>
      <w:r w:rsidRPr="00EF4E46">
        <w:rPr>
          <w:rFonts w:ascii="Arial" w:hAnsi="Arial" w:cs="Arial"/>
          <w:color w:val="231F20"/>
        </w:rPr>
        <w:t xml:space="preserve">oštećenicima fizičkim osobama koje nisu poduzetnici u smislu </w:t>
      </w:r>
      <w:r w:rsidR="0059635B" w:rsidRPr="00EF4E46">
        <w:rPr>
          <w:rFonts w:ascii="Arial" w:hAnsi="Arial" w:cs="Arial"/>
          <w:color w:val="000000"/>
        </w:rPr>
        <w:t xml:space="preserve">Zakona, </w:t>
      </w:r>
      <w:r w:rsidRPr="00EF4E46">
        <w:rPr>
          <w:rFonts w:ascii="Arial" w:hAnsi="Arial" w:cs="Arial"/>
          <w:color w:val="231F20"/>
        </w:rPr>
        <w:t>a koje su pretrpjele štete na imovini, posebice ugroženim skupinama, starijima i bolesnima i ostalima kojima prijeti ugroza zdravlja i života na području zahvaćenom prirodnom nepogodom.</w:t>
      </w:r>
    </w:p>
    <w:p w14:paraId="16089FD7" w14:textId="41371307" w:rsidR="00DE1102" w:rsidRPr="00EF4E46" w:rsidRDefault="00DE1102" w:rsidP="00F67F00">
      <w:pPr>
        <w:pStyle w:val="box459727"/>
        <w:spacing w:beforeLines="30" w:before="72" w:beforeAutospacing="0" w:afterLines="30" w:after="72" w:afterAutospacing="0" w:line="276" w:lineRule="auto"/>
        <w:jc w:val="both"/>
        <w:textAlignment w:val="baseline"/>
        <w:rPr>
          <w:rFonts w:ascii="Arial" w:hAnsi="Arial" w:cs="Arial"/>
          <w:color w:val="231F20"/>
        </w:rPr>
      </w:pPr>
      <w:r w:rsidRPr="00EF4E46">
        <w:rPr>
          <w:rFonts w:ascii="Arial" w:hAnsi="Arial" w:cs="Arial"/>
          <w:color w:val="231F20"/>
        </w:rPr>
        <w:t>U slučaju is</w:t>
      </w:r>
      <w:r w:rsidR="00CD314A" w:rsidRPr="00EF4E46">
        <w:rPr>
          <w:rFonts w:ascii="Arial" w:hAnsi="Arial" w:cs="Arial"/>
          <w:color w:val="231F20"/>
        </w:rPr>
        <w:t>p</w:t>
      </w:r>
      <w:r w:rsidRPr="00EF4E46">
        <w:rPr>
          <w:rFonts w:ascii="Arial" w:hAnsi="Arial" w:cs="Arial"/>
          <w:color w:val="231F20"/>
        </w:rPr>
        <w:t xml:space="preserve">unjenja navedenih uvjeta, </w:t>
      </w:r>
      <w:r w:rsidR="00553FFE" w:rsidRPr="00EF4E46">
        <w:rPr>
          <w:rFonts w:ascii="Arial" w:hAnsi="Arial" w:cs="Arial"/>
          <w:color w:val="231F20"/>
        </w:rPr>
        <w:t xml:space="preserve">Grad </w:t>
      </w:r>
      <w:r w:rsidR="001C0EDD">
        <w:rPr>
          <w:rFonts w:ascii="Arial" w:hAnsi="Arial" w:cs="Arial"/>
          <w:color w:val="231F20"/>
        </w:rPr>
        <w:t>Delnice</w:t>
      </w:r>
      <w:r w:rsidR="00914D3A" w:rsidRPr="00EF4E46">
        <w:rPr>
          <w:rFonts w:ascii="Arial" w:hAnsi="Arial" w:cs="Arial"/>
          <w:color w:val="231F20"/>
        </w:rPr>
        <w:t xml:space="preserve"> </w:t>
      </w:r>
      <w:r w:rsidRPr="00EF4E46">
        <w:rPr>
          <w:rFonts w:ascii="Arial" w:hAnsi="Arial" w:cs="Arial"/>
          <w:color w:val="231F20"/>
        </w:rPr>
        <w:t>može isplatiti žurnu p</w:t>
      </w:r>
      <w:r w:rsidR="00E3232E" w:rsidRPr="00EF4E46">
        <w:rPr>
          <w:rFonts w:ascii="Arial" w:hAnsi="Arial" w:cs="Arial"/>
          <w:color w:val="231F20"/>
        </w:rPr>
        <w:t>omoć iz raspoloživih sredstava p</w:t>
      </w:r>
      <w:r w:rsidRPr="00EF4E46">
        <w:rPr>
          <w:rFonts w:ascii="Arial" w:hAnsi="Arial" w:cs="Arial"/>
          <w:color w:val="231F20"/>
        </w:rPr>
        <w:t xml:space="preserve">roračuna. </w:t>
      </w:r>
      <w:r w:rsidR="00D13295" w:rsidRPr="00EF4E46">
        <w:rPr>
          <w:rFonts w:ascii="Arial" w:hAnsi="Arial" w:cs="Arial"/>
          <w:color w:val="231F20"/>
        </w:rPr>
        <w:t xml:space="preserve">Žurna pomoć u pravilu se dodjeljuje kao predujam i ne isključuje dodjelu pomoći u postupku koji je uređen Zakonom. </w:t>
      </w:r>
      <w:r w:rsidR="00E3232E" w:rsidRPr="00EF4E46">
        <w:rPr>
          <w:rFonts w:ascii="Arial" w:hAnsi="Arial" w:cs="Arial"/>
          <w:color w:val="231F20"/>
        </w:rPr>
        <w:t xml:space="preserve">Prijedlog žurne pomoći </w:t>
      </w:r>
      <w:r w:rsidR="00553FFE" w:rsidRPr="00EF4E46">
        <w:rPr>
          <w:rFonts w:ascii="Arial" w:hAnsi="Arial" w:cs="Arial"/>
          <w:color w:val="231F20"/>
        </w:rPr>
        <w:t>grado</w:t>
      </w:r>
      <w:r w:rsidR="001C0EDD">
        <w:rPr>
          <w:rFonts w:ascii="Arial" w:hAnsi="Arial" w:cs="Arial"/>
          <w:color w:val="231F20"/>
        </w:rPr>
        <w:t>načelni</w:t>
      </w:r>
      <w:r w:rsidR="007831E0">
        <w:rPr>
          <w:rFonts w:ascii="Arial" w:hAnsi="Arial" w:cs="Arial"/>
          <w:color w:val="231F20"/>
        </w:rPr>
        <w:t>k</w:t>
      </w:r>
      <w:r w:rsidR="00E3232E" w:rsidRPr="00EF4E46">
        <w:rPr>
          <w:rFonts w:ascii="Arial" w:hAnsi="Arial" w:cs="Arial"/>
          <w:color w:val="231F20"/>
        </w:rPr>
        <w:t xml:space="preserve"> upućuje </w:t>
      </w:r>
      <w:r w:rsidR="00553FFE" w:rsidRPr="00EF4E46">
        <w:rPr>
          <w:rFonts w:ascii="Arial" w:hAnsi="Arial" w:cs="Arial"/>
          <w:color w:val="231F20"/>
        </w:rPr>
        <w:t>Gradskom</w:t>
      </w:r>
      <w:r w:rsidR="00E3232E" w:rsidRPr="00EF4E46">
        <w:rPr>
          <w:rFonts w:ascii="Arial" w:hAnsi="Arial" w:cs="Arial"/>
          <w:color w:val="231F20"/>
        </w:rPr>
        <w:t xml:space="preserve"> vijeću koje na temelju njega </w:t>
      </w:r>
      <w:r w:rsidRPr="00EF4E46">
        <w:rPr>
          <w:rFonts w:ascii="Arial" w:hAnsi="Arial" w:cs="Arial"/>
          <w:color w:val="231F20"/>
        </w:rPr>
        <w:t>donosi Odluku o prijedlogu žurne pomoći, koja sadržava sljedeće:</w:t>
      </w:r>
    </w:p>
    <w:p w14:paraId="63E8B672" w14:textId="77777777" w:rsidR="00E3232E" w:rsidRPr="00EF4E46" w:rsidRDefault="00DB47E0" w:rsidP="000E5812">
      <w:pPr>
        <w:pStyle w:val="box459727"/>
        <w:numPr>
          <w:ilvl w:val="0"/>
          <w:numId w:val="8"/>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vrijednost novčanih sredstava žurne pomoći</w:t>
      </w:r>
    </w:p>
    <w:p w14:paraId="71AC2E38" w14:textId="77777777" w:rsidR="00E3232E" w:rsidRPr="00EF4E46" w:rsidRDefault="00DB47E0" w:rsidP="000E5812">
      <w:pPr>
        <w:pStyle w:val="box459727"/>
        <w:numPr>
          <w:ilvl w:val="0"/>
          <w:numId w:val="8"/>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 xml:space="preserve">kriteriji, način raspodjele i namjena korištenja žurne pomoći </w:t>
      </w:r>
    </w:p>
    <w:p w14:paraId="75760F61" w14:textId="77777777" w:rsidR="00DB47E0" w:rsidRPr="00EF4E46" w:rsidRDefault="00DB47E0" w:rsidP="000E5812">
      <w:pPr>
        <w:pStyle w:val="box459727"/>
        <w:numPr>
          <w:ilvl w:val="0"/>
          <w:numId w:val="8"/>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drugi uvjeti i postupanja u raspodjeli žurne pomoći.</w:t>
      </w:r>
    </w:p>
    <w:p w14:paraId="4D38F1F3" w14:textId="77777777" w:rsidR="00E3232E" w:rsidRPr="00EF4E46" w:rsidRDefault="00E3232E" w:rsidP="00EF4E46">
      <w:pPr>
        <w:spacing w:after="0"/>
        <w:jc w:val="both"/>
        <w:rPr>
          <w:rFonts w:ascii="Arial" w:hAnsi="Arial" w:cs="Arial"/>
          <w:sz w:val="24"/>
          <w:szCs w:val="24"/>
          <w:lang w:val="en-US" w:eastAsia="en-US"/>
        </w:rPr>
      </w:pPr>
    </w:p>
    <w:p w14:paraId="1CA6DEE8" w14:textId="22314377" w:rsidR="00DB47E0" w:rsidRPr="00EF4E46" w:rsidRDefault="00CD314A"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Vlada Republike Hrvatske </w:t>
      </w:r>
      <w:r w:rsidR="001448AD" w:rsidRPr="00EF4E46">
        <w:rPr>
          <w:rFonts w:ascii="Arial" w:hAnsi="Arial" w:cs="Arial"/>
          <w:sz w:val="24"/>
          <w:szCs w:val="24"/>
          <w:lang w:val="en-US" w:eastAsia="en-US"/>
        </w:rPr>
        <w:t xml:space="preserve">također donosi </w:t>
      </w:r>
      <w:r w:rsidRPr="00EF4E46">
        <w:rPr>
          <w:rFonts w:ascii="Arial" w:hAnsi="Arial" w:cs="Arial"/>
          <w:sz w:val="24"/>
          <w:szCs w:val="24"/>
          <w:lang w:val="en-US" w:eastAsia="en-US"/>
        </w:rPr>
        <w:t xml:space="preserve">odluku o dodjeli žurne pomoći </w:t>
      </w:r>
      <w:r w:rsidR="001448AD" w:rsidRPr="00EF4E46">
        <w:rPr>
          <w:rFonts w:ascii="Arial" w:hAnsi="Arial" w:cs="Arial"/>
          <w:sz w:val="24"/>
          <w:szCs w:val="24"/>
          <w:lang w:val="en-US" w:eastAsia="en-US"/>
        </w:rPr>
        <w:t xml:space="preserve">te ju </w:t>
      </w:r>
      <w:r w:rsidRPr="00EF4E46">
        <w:rPr>
          <w:rFonts w:ascii="Arial" w:hAnsi="Arial" w:cs="Arial"/>
          <w:sz w:val="24"/>
          <w:szCs w:val="24"/>
          <w:lang w:val="en-US" w:eastAsia="en-US"/>
        </w:rPr>
        <w:t>može d</w:t>
      </w:r>
      <w:r w:rsidR="001448AD" w:rsidRPr="00EF4E46">
        <w:rPr>
          <w:rFonts w:ascii="Arial" w:hAnsi="Arial" w:cs="Arial"/>
          <w:sz w:val="24"/>
          <w:szCs w:val="24"/>
          <w:lang w:val="en-US" w:eastAsia="en-US"/>
        </w:rPr>
        <w:t>onijeti i na temelju prijedloga</w:t>
      </w:r>
      <w:r w:rsidRPr="00EF4E46">
        <w:rPr>
          <w:rFonts w:ascii="Arial" w:hAnsi="Arial" w:cs="Arial"/>
          <w:sz w:val="24"/>
          <w:szCs w:val="24"/>
          <w:lang w:val="en-US" w:eastAsia="en-US"/>
        </w:rPr>
        <w:t xml:space="preserve"> Državnog povjerenstva i/ili jedinica lokalne i područne (regionalne) samouprave. Izvješće o utrošku dodijeljenih sredstava žurne pomoći, </w:t>
      </w:r>
      <w:r w:rsidR="00553FFE" w:rsidRPr="00EF4E46">
        <w:rPr>
          <w:rFonts w:ascii="Arial" w:hAnsi="Arial" w:cs="Arial"/>
          <w:sz w:val="24"/>
          <w:szCs w:val="24"/>
          <w:lang w:val="en-US" w:eastAsia="en-US"/>
        </w:rPr>
        <w:t xml:space="preserve">Grad </w:t>
      </w:r>
      <w:r w:rsidR="001C0EDD">
        <w:rPr>
          <w:rFonts w:ascii="Arial" w:hAnsi="Arial" w:cs="Arial"/>
          <w:sz w:val="24"/>
          <w:szCs w:val="24"/>
          <w:lang w:val="en-US" w:eastAsia="en-US"/>
        </w:rPr>
        <w:t>Delnice</w:t>
      </w:r>
      <w:r w:rsidR="00553FFE" w:rsidRPr="00EF4E46">
        <w:rPr>
          <w:rFonts w:ascii="Arial" w:hAnsi="Arial" w:cs="Arial"/>
          <w:sz w:val="24"/>
          <w:szCs w:val="24"/>
          <w:lang w:val="en-US" w:eastAsia="en-US"/>
        </w:rPr>
        <w:t xml:space="preserve"> dužan</w:t>
      </w:r>
      <w:r w:rsidRPr="00EF4E46">
        <w:rPr>
          <w:rFonts w:ascii="Arial" w:hAnsi="Arial" w:cs="Arial"/>
          <w:sz w:val="24"/>
          <w:szCs w:val="24"/>
          <w:lang w:val="en-US" w:eastAsia="en-US"/>
        </w:rPr>
        <w:t xml:space="preserve"> je dostaviti Vladi RH u roku navedenom u zaprimljenoj Odluci.</w:t>
      </w:r>
    </w:p>
    <w:p w14:paraId="48C225C6" w14:textId="77777777" w:rsidR="001044D8" w:rsidRPr="00EF4E46" w:rsidRDefault="001044D8" w:rsidP="00EF4E46">
      <w:pPr>
        <w:spacing w:after="48"/>
        <w:jc w:val="both"/>
        <w:textAlignment w:val="baseline"/>
        <w:rPr>
          <w:rFonts w:ascii="Arial" w:eastAsia="Times New Roman" w:hAnsi="Arial" w:cs="Arial"/>
          <w:sz w:val="24"/>
          <w:szCs w:val="24"/>
        </w:rPr>
      </w:pPr>
      <w:r w:rsidRPr="00EF4E46">
        <w:rPr>
          <w:rFonts w:ascii="Arial" w:eastAsia="Times New Roman" w:hAnsi="Arial" w:cs="Arial"/>
          <w:sz w:val="24"/>
          <w:szCs w:val="24"/>
        </w:rPr>
        <w:t>Sredstva pomoći za ublažavanje i djelomično uklanjanje posljedica prirodnih nepogoda odnose se na novčana sredstva ili ostala materijalna sredstva, kao što je oprema za zaštitu imovine fizičkih i/ili pravnih osoba, javne infrastrukture te zdravlja i života stanovništva, koja su potrebna za djelomičnu sanaciju štete nastale od prirodne nepogode.</w:t>
      </w:r>
    </w:p>
    <w:p w14:paraId="5B2FFF4F" w14:textId="77777777" w:rsidR="001044D8" w:rsidRPr="00EF4E46" w:rsidRDefault="001044D8" w:rsidP="00EF4E46">
      <w:pPr>
        <w:spacing w:after="48"/>
        <w:jc w:val="both"/>
        <w:textAlignment w:val="baseline"/>
        <w:rPr>
          <w:rFonts w:ascii="Arial" w:eastAsia="Times New Roman" w:hAnsi="Arial" w:cs="Arial"/>
          <w:sz w:val="24"/>
          <w:szCs w:val="24"/>
        </w:rPr>
      </w:pPr>
      <w:r w:rsidRPr="00EF4E46">
        <w:rPr>
          <w:rFonts w:ascii="Arial" w:eastAsia="Times New Roman" w:hAnsi="Arial" w:cs="Arial"/>
          <w:sz w:val="24"/>
          <w:szCs w:val="24"/>
        </w:rPr>
        <w:t>Novčana sredstva i druge vrste pomoći za djelomičnu sanaciju šteta od prirodnih nepogoda na imovini oštećenika osiguravaju se iz:</w:t>
      </w:r>
    </w:p>
    <w:p w14:paraId="5B62667E" w14:textId="623607A7" w:rsidR="001044D8" w:rsidRPr="00EF4E46" w:rsidRDefault="00E064CE" w:rsidP="000E5812">
      <w:pPr>
        <w:spacing w:after="48"/>
        <w:ind w:left="284" w:hanging="301"/>
        <w:jc w:val="both"/>
        <w:textAlignment w:val="baseline"/>
        <w:rPr>
          <w:rFonts w:ascii="Arial" w:eastAsia="Times New Roman" w:hAnsi="Arial" w:cs="Arial"/>
          <w:sz w:val="24"/>
          <w:szCs w:val="24"/>
        </w:rPr>
      </w:pPr>
      <w:r>
        <w:rPr>
          <w:rFonts w:ascii="Arial" w:eastAsia="Times New Roman" w:hAnsi="Arial" w:cs="Arial"/>
          <w:sz w:val="24"/>
          <w:szCs w:val="24"/>
        </w:rPr>
        <w:t xml:space="preserve">1. </w:t>
      </w:r>
      <w:r w:rsidR="001044D8" w:rsidRPr="00EF4E46">
        <w:rPr>
          <w:rFonts w:ascii="Arial" w:eastAsia="Times New Roman" w:hAnsi="Arial" w:cs="Arial"/>
          <w:sz w:val="24"/>
          <w:szCs w:val="24"/>
        </w:rPr>
        <w:t>državnog proračuna s proračunskog razdjela ministarstva nadležnog za financije</w:t>
      </w:r>
    </w:p>
    <w:p w14:paraId="6902E615" w14:textId="77777777" w:rsidR="001044D8" w:rsidRPr="00EF4E46" w:rsidRDefault="001044D8" w:rsidP="000E5812">
      <w:pPr>
        <w:spacing w:after="48"/>
        <w:jc w:val="both"/>
        <w:textAlignment w:val="baseline"/>
        <w:rPr>
          <w:rFonts w:ascii="Arial" w:eastAsia="Times New Roman" w:hAnsi="Arial" w:cs="Arial"/>
          <w:sz w:val="24"/>
          <w:szCs w:val="24"/>
        </w:rPr>
      </w:pPr>
      <w:r w:rsidRPr="00EF4E46">
        <w:rPr>
          <w:rFonts w:ascii="Arial" w:eastAsia="Times New Roman" w:hAnsi="Arial" w:cs="Arial"/>
          <w:sz w:val="24"/>
          <w:szCs w:val="24"/>
        </w:rPr>
        <w:t xml:space="preserve">2. fondova Europske unije </w:t>
      </w:r>
    </w:p>
    <w:p w14:paraId="2F41AC91" w14:textId="77777777" w:rsidR="001044D8" w:rsidRPr="00EF4E46" w:rsidRDefault="001044D8" w:rsidP="000E5812">
      <w:pPr>
        <w:spacing w:after="0"/>
        <w:jc w:val="both"/>
        <w:textAlignment w:val="baseline"/>
        <w:rPr>
          <w:rFonts w:ascii="Arial" w:eastAsia="Times New Roman" w:hAnsi="Arial" w:cs="Arial"/>
          <w:sz w:val="24"/>
          <w:szCs w:val="24"/>
        </w:rPr>
      </w:pPr>
      <w:r w:rsidRPr="00EF4E46">
        <w:rPr>
          <w:rFonts w:ascii="Arial" w:eastAsia="Times New Roman" w:hAnsi="Arial" w:cs="Arial"/>
          <w:sz w:val="24"/>
          <w:szCs w:val="24"/>
        </w:rPr>
        <w:t>3. donacija.</w:t>
      </w:r>
    </w:p>
    <w:p w14:paraId="03031D91" w14:textId="77777777" w:rsidR="005013E1" w:rsidRPr="00EF4E46" w:rsidRDefault="005013E1" w:rsidP="00EF4E46">
      <w:pPr>
        <w:spacing w:after="0"/>
        <w:jc w:val="both"/>
        <w:rPr>
          <w:rFonts w:ascii="Arial" w:hAnsi="Arial" w:cs="Arial"/>
          <w:sz w:val="24"/>
          <w:szCs w:val="24"/>
          <w:lang w:val="en-US" w:eastAsia="en-US"/>
        </w:rPr>
      </w:pPr>
    </w:p>
    <w:p w14:paraId="0585F099" w14:textId="77777777" w:rsidR="001044D8" w:rsidRPr="00EF4E46" w:rsidRDefault="001044D8"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U članku 20. Zakona </w:t>
      </w:r>
      <w:r w:rsidR="00935D04" w:rsidRPr="00EF4E46">
        <w:rPr>
          <w:rFonts w:ascii="Arial" w:hAnsi="Arial" w:cs="Arial"/>
          <w:sz w:val="24"/>
          <w:szCs w:val="24"/>
          <w:lang w:val="en-US" w:eastAsia="en-US"/>
        </w:rPr>
        <w:t>navedeni</w:t>
      </w:r>
      <w:r w:rsidRPr="00EF4E46">
        <w:rPr>
          <w:rFonts w:ascii="Arial" w:hAnsi="Arial" w:cs="Arial"/>
          <w:sz w:val="24"/>
          <w:szCs w:val="24"/>
          <w:lang w:val="en-US" w:eastAsia="en-US"/>
        </w:rPr>
        <w:t xml:space="preserve"> su s</w:t>
      </w:r>
      <w:r w:rsidR="00935D04" w:rsidRPr="00EF4E46">
        <w:rPr>
          <w:rFonts w:ascii="Arial" w:hAnsi="Arial" w:cs="Arial"/>
          <w:sz w:val="24"/>
          <w:szCs w:val="24"/>
          <w:lang w:val="en-US" w:eastAsia="en-US"/>
        </w:rPr>
        <w:t>lučajevi</w:t>
      </w:r>
      <w:r w:rsidR="00B32C73" w:rsidRPr="00EF4E46">
        <w:rPr>
          <w:rFonts w:ascii="Arial" w:hAnsi="Arial" w:cs="Arial"/>
          <w:sz w:val="24"/>
          <w:szCs w:val="24"/>
          <w:lang w:val="en-US" w:eastAsia="en-US"/>
        </w:rPr>
        <w:t xml:space="preserve"> kad se sredstva pomoći za ublažavanje i djelomično uklanjanje posljedica prirodnih nepogoda ne dodjeljuju.</w:t>
      </w:r>
    </w:p>
    <w:p w14:paraId="7E6BE0B7" w14:textId="28E6B464" w:rsidR="00B32C73" w:rsidRPr="00EF4E46" w:rsidRDefault="00553FFE" w:rsidP="00EF4E46">
      <w:pPr>
        <w:pStyle w:val="box459727"/>
        <w:spacing w:before="0" w:beforeAutospacing="0" w:after="48" w:afterAutospacing="0" w:line="276" w:lineRule="auto"/>
        <w:jc w:val="both"/>
        <w:textAlignment w:val="baseline"/>
        <w:rPr>
          <w:rFonts w:ascii="Arial" w:hAnsi="Arial" w:cs="Arial"/>
        </w:rPr>
      </w:pPr>
      <w:r w:rsidRPr="00EF4E46">
        <w:rPr>
          <w:rFonts w:ascii="Arial" w:hAnsi="Arial" w:cs="Arial"/>
          <w:lang w:val="en-US" w:eastAsia="en-US"/>
        </w:rPr>
        <w:t>Gradsko</w:t>
      </w:r>
      <w:r w:rsidR="00CD314A" w:rsidRPr="00EF4E46">
        <w:rPr>
          <w:rFonts w:ascii="Arial" w:hAnsi="Arial" w:cs="Arial"/>
          <w:lang w:val="en-US" w:eastAsia="en-US"/>
        </w:rPr>
        <w:t xml:space="preserve"> povjerenstvo putem Registra šteta podnosi županijskom povjerenstvu Izvješće o utrošku sredstava za ublažavanje i djelomično uklanjanje posljedica prirodnih nepogoda dodijeljenih iz državnog </w:t>
      </w:r>
      <w:r w:rsidR="00F1053A" w:rsidRPr="00EF4E46">
        <w:rPr>
          <w:rFonts w:ascii="Arial" w:hAnsi="Arial" w:cs="Arial"/>
          <w:lang w:val="en-US" w:eastAsia="en-US"/>
        </w:rPr>
        <w:t xml:space="preserve">proračuna Republike Hrvatske. Uz Izvješće o utrošku sredstava za ublažavanje i djelomično uklanjanje posljedica prirodnih nepogoda, </w:t>
      </w:r>
      <w:r w:rsidRPr="00EF4E46">
        <w:rPr>
          <w:rFonts w:ascii="Arial" w:hAnsi="Arial" w:cs="Arial"/>
          <w:lang w:val="en-US" w:eastAsia="en-US"/>
        </w:rPr>
        <w:t>gradsko</w:t>
      </w:r>
      <w:r w:rsidR="00F1053A" w:rsidRPr="00EF4E46">
        <w:rPr>
          <w:rFonts w:ascii="Arial" w:hAnsi="Arial" w:cs="Arial"/>
          <w:lang w:val="en-US" w:eastAsia="en-US"/>
        </w:rPr>
        <w:t xml:space="preserve"> povjerenstvo dostavlja županijsko</w:t>
      </w:r>
      <w:r w:rsidR="00964B8B" w:rsidRPr="00EF4E46">
        <w:rPr>
          <w:rFonts w:ascii="Arial" w:hAnsi="Arial" w:cs="Arial"/>
          <w:lang w:val="en-US" w:eastAsia="en-US"/>
        </w:rPr>
        <w:t>m</w:t>
      </w:r>
      <w:r w:rsidR="00F1053A" w:rsidRPr="00EF4E46">
        <w:rPr>
          <w:rFonts w:ascii="Arial" w:hAnsi="Arial" w:cs="Arial"/>
          <w:lang w:val="en-US" w:eastAsia="en-US"/>
        </w:rPr>
        <w:t xml:space="preserve"> povjerenstvu i druge </w:t>
      </w:r>
      <w:r w:rsidR="00F1053A" w:rsidRPr="00EF4E46">
        <w:rPr>
          <w:rFonts w:ascii="Arial" w:hAnsi="Arial" w:cs="Arial"/>
          <w:lang w:val="en-US" w:eastAsia="en-US"/>
        </w:rPr>
        <w:lastRenderedPageBreak/>
        <w:t>podatke</w:t>
      </w:r>
      <w:r w:rsidR="00964B8B" w:rsidRPr="00EF4E46">
        <w:rPr>
          <w:rFonts w:ascii="Arial" w:hAnsi="Arial" w:cs="Arial"/>
          <w:lang w:val="en-US" w:eastAsia="en-US"/>
        </w:rPr>
        <w:t>,</w:t>
      </w:r>
      <w:r w:rsidR="00F1053A" w:rsidRPr="00EF4E46">
        <w:rPr>
          <w:rFonts w:ascii="Arial" w:hAnsi="Arial" w:cs="Arial"/>
          <w:lang w:val="en-US" w:eastAsia="en-US"/>
        </w:rPr>
        <w:t xml:space="preserve"> u pisanom i/ili elektroničkom obliku</w:t>
      </w:r>
      <w:r w:rsidR="00964B8B" w:rsidRPr="00EF4E46">
        <w:rPr>
          <w:rFonts w:ascii="Arial" w:hAnsi="Arial" w:cs="Arial"/>
          <w:lang w:val="en-US" w:eastAsia="en-US"/>
        </w:rPr>
        <w:t>,</w:t>
      </w:r>
      <w:r w:rsidR="00F1053A" w:rsidRPr="00EF4E46">
        <w:rPr>
          <w:rFonts w:ascii="Arial" w:hAnsi="Arial" w:cs="Arial"/>
          <w:lang w:val="en-US" w:eastAsia="en-US"/>
        </w:rPr>
        <w:t xml:space="preserve"> koji osobito uključuju obrazloženja koja se odnose na utrošak i namjensko korištenje novčanih sredstava dodijeljenih iz državnog proračuna Republike Hrvatske, uključujući i izvore sredstava iz fondova Europske unije.</w:t>
      </w:r>
      <w:r w:rsidR="00B32C73" w:rsidRPr="00EF4E46">
        <w:rPr>
          <w:rFonts w:ascii="Arial" w:hAnsi="Arial" w:cs="Arial"/>
          <w:lang w:val="en-US" w:eastAsia="en-US"/>
        </w:rPr>
        <w:t xml:space="preserve"> Županijsko povjerenstvo na temelju prikupljenih podataka i izvješća podnosi Državnom </w:t>
      </w:r>
      <w:r w:rsidR="00C217AF">
        <w:rPr>
          <w:rFonts w:ascii="Arial" w:hAnsi="Arial" w:cs="Arial"/>
          <w:lang w:val="en-US" w:eastAsia="en-US"/>
        </w:rPr>
        <w:t xml:space="preserve">povjerenstvu </w:t>
      </w:r>
      <w:r w:rsidR="00B32C73" w:rsidRPr="00EF4E46">
        <w:rPr>
          <w:rFonts w:ascii="Arial" w:hAnsi="Arial" w:cs="Arial"/>
        </w:rPr>
        <w:t>izvješće o utrošku dodijeljenih sredstava za ublažavanje i djelomično uklanjanje posljedica prirodnih nepogoda sa stavke za prirodne nepogode u državnom proračunu Republike Hrvatske, putem Registra šteta i pisanim putem.</w:t>
      </w:r>
      <w:r w:rsidR="002C3683" w:rsidRPr="00EF4E46">
        <w:rPr>
          <w:rFonts w:ascii="Arial" w:hAnsi="Arial" w:cs="Arial"/>
        </w:rPr>
        <w:t xml:space="preserve"> </w:t>
      </w:r>
      <w:r w:rsidR="00B32C73" w:rsidRPr="00EF4E46">
        <w:rPr>
          <w:rFonts w:ascii="Arial" w:hAnsi="Arial" w:cs="Arial"/>
        </w:rPr>
        <w:t>U izvješću županijskog povjerenstva navode se sredstva koja se za tu štetu dodjeljuju na razini županije, grada ili općine, kao i sredstva za naknadu štete iz drugih izvora.</w:t>
      </w:r>
      <w:r w:rsidR="002C3683" w:rsidRPr="00EF4E46">
        <w:rPr>
          <w:rFonts w:ascii="Arial" w:hAnsi="Arial" w:cs="Arial"/>
        </w:rPr>
        <w:t xml:space="preserve"> Na temelju tih izvješća </w:t>
      </w:r>
      <w:r w:rsidR="00B32C73" w:rsidRPr="00EF4E46">
        <w:rPr>
          <w:rFonts w:ascii="Arial" w:hAnsi="Arial" w:cs="Arial"/>
        </w:rPr>
        <w:t>Državno povjerenstvo izrađuje skupno izvješće o utrošku dodijeljenih sredstava sa stavke za prirodne nepogode u državnom proračunu Republike Hrvatske, koji dostavlja Vladi Republike Hrvatske.</w:t>
      </w:r>
    </w:p>
    <w:p w14:paraId="0B98C318" w14:textId="77777777" w:rsidR="00997D17" w:rsidRPr="00EF4E46" w:rsidRDefault="00997D17" w:rsidP="00EF4E46">
      <w:pPr>
        <w:pStyle w:val="box459727"/>
        <w:spacing w:before="0" w:beforeAutospacing="0" w:after="48" w:afterAutospacing="0" w:line="276" w:lineRule="auto"/>
        <w:jc w:val="both"/>
        <w:textAlignment w:val="baseline"/>
        <w:rPr>
          <w:rFonts w:ascii="Arial" w:hAnsi="Arial" w:cs="Arial"/>
        </w:rPr>
      </w:pPr>
    </w:p>
    <w:p w14:paraId="7E8137DF" w14:textId="77777777" w:rsidR="00456C62" w:rsidRPr="00EF4E46" w:rsidRDefault="00553FFE" w:rsidP="00EF4E46">
      <w:pPr>
        <w:pStyle w:val="Naslov2"/>
        <w:rPr>
          <w:rFonts w:ascii="Arial" w:hAnsi="Arial" w:cs="Arial"/>
          <w:b/>
          <w:i w:val="0"/>
          <w:sz w:val="24"/>
          <w:szCs w:val="24"/>
        </w:rPr>
      </w:pPr>
      <w:bookmarkStart w:id="23" w:name="_Toc3781195"/>
      <w:bookmarkStart w:id="24" w:name="_Toc75954721"/>
      <w:r w:rsidRPr="00EF4E46">
        <w:rPr>
          <w:rFonts w:ascii="Arial" w:hAnsi="Arial" w:cs="Arial"/>
          <w:b/>
          <w:i w:val="0"/>
          <w:sz w:val="24"/>
          <w:szCs w:val="24"/>
        </w:rPr>
        <w:t>Gradsko</w:t>
      </w:r>
      <w:r w:rsidR="00456C62" w:rsidRPr="00EF4E46">
        <w:rPr>
          <w:rFonts w:ascii="Arial" w:hAnsi="Arial" w:cs="Arial"/>
          <w:b/>
          <w:i w:val="0"/>
          <w:sz w:val="24"/>
          <w:szCs w:val="24"/>
        </w:rPr>
        <w:t xml:space="preserve"> i stručno povjerenstvo</w:t>
      </w:r>
      <w:bookmarkEnd w:id="23"/>
      <w:bookmarkEnd w:id="24"/>
      <w:r w:rsidR="00456C62" w:rsidRPr="00EF4E46">
        <w:rPr>
          <w:rFonts w:ascii="Arial" w:hAnsi="Arial" w:cs="Arial"/>
          <w:b/>
          <w:i w:val="0"/>
          <w:sz w:val="24"/>
          <w:szCs w:val="24"/>
        </w:rPr>
        <w:t xml:space="preserve"> </w:t>
      </w:r>
    </w:p>
    <w:p w14:paraId="3E496324" w14:textId="58CFF20A" w:rsidR="006C23B9" w:rsidRPr="00EF4E46" w:rsidRDefault="00B346D7" w:rsidP="00EF4E46">
      <w:pPr>
        <w:pStyle w:val="box459727"/>
        <w:spacing w:beforeLines="30" w:before="72" w:beforeAutospacing="0" w:afterLines="30" w:after="72" w:afterAutospacing="0" w:line="276" w:lineRule="auto"/>
        <w:jc w:val="both"/>
        <w:textAlignment w:val="baseline"/>
        <w:rPr>
          <w:rFonts w:ascii="Arial" w:eastAsiaTheme="minorEastAsia" w:hAnsi="Arial" w:cs="Arial"/>
          <w:lang w:val="en-US" w:eastAsia="en-US"/>
        </w:rPr>
      </w:pPr>
      <w:r w:rsidRPr="00EF4E46">
        <w:rPr>
          <w:rFonts w:ascii="Arial" w:hAnsi="Arial" w:cs="Arial"/>
          <w:color w:val="231F20"/>
        </w:rPr>
        <w:t>Sukladno Zakonu</w:t>
      </w:r>
      <w:r w:rsidR="00964B8B" w:rsidRPr="00EF4E46">
        <w:rPr>
          <w:rFonts w:ascii="Arial" w:hAnsi="Arial" w:cs="Arial"/>
          <w:color w:val="231F20"/>
        </w:rPr>
        <w:t>,</w:t>
      </w:r>
      <w:r w:rsidRPr="00EF4E46">
        <w:rPr>
          <w:rFonts w:ascii="Arial" w:hAnsi="Arial" w:cs="Arial"/>
          <w:color w:val="231F20"/>
        </w:rPr>
        <w:t xml:space="preserve"> p</w:t>
      </w:r>
      <w:r w:rsidR="006C23B9" w:rsidRPr="00EF4E46">
        <w:rPr>
          <w:rFonts w:ascii="Arial" w:hAnsi="Arial" w:cs="Arial"/>
          <w:color w:val="231F20"/>
        </w:rPr>
        <w:t>oslove u vezi s procjenom štete i dodjele sredstava pomoći za ublažavanje i djelomično uklanjanje posljedica prirodnih nepogoda obavljaju povjerenstva.</w:t>
      </w:r>
      <w:r w:rsidR="00F1053A" w:rsidRPr="00EF4E46">
        <w:rPr>
          <w:rFonts w:ascii="Arial" w:hAnsi="Arial" w:cs="Arial"/>
          <w:color w:val="000000"/>
        </w:rPr>
        <w:t xml:space="preserve"> </w:t>
      </w:r>
      <w:r w:rsidR="00780121" w:rsidRPr="00EF4E46">
        <w:rPr>
          <w:rFonts w:ascii="Arial" w:hAnsi="Arial" w:cs="Arial"/>
          <w:color w:val="000000"/>
        </w:rPr>
        <w:t>Predstav</w:t>
      </w:r>
      <w:r w:rsidR="00553FFE" w:rsidRPr="00EF4E46">
        <w:rPr>
          <w:rFonts w:ascii="Arial" w:hAnsi="Arial" w:cs="Arial"/>
          <w:color w:val="000000"/>
        </w:rPr>
        <w:t>nička tijela županija</w:t>
      </w:r>
      <w:r w:rsidR="00E81E0B" w:rsidRPr="00EF4E46">
        <w:rPr>
          <w:rFonts w:ascii="Arial" w:hAnsi="Arial" w:cs="Arial"/>
          <w:color w:val="000000"/>
        </w:rPr>
        <w:t xml:space="preserve"> i </w:t>
      </w:r>
      <w:r w:rsidR="00553FFE" w:rsidRPr="00EF4E46">
        <w:rPr>
          <w:rFonts w:ascii="Arial" w:hAnsi="Arial" w:cs="Arial"/>
          <w:color w:val="000000"/>
        </w:rPr>
        <w:t>JLS</w:t>
      </w:r>
      <w:r w:rsidR="00780121" w:rsidRPr="00EF4E46">
        <w:rPr>
          <w:rFonts w:ascii="Arial" w:hAnsi="Arial" w:cs="Arial"/>
          <w:color w:val="000000"/>
        </w:rPr>
        <w:t xml:space="preserve"> dužna su imenovati povjerenstva za procjenu štete. Odluka o imenovanju </w:t>
      </w:r>
      <w:r w:rsidR="00780121" w:rsidRPr="00EF4E46">
        <w:rPr>
          <w:rFonts w:ascii="Arial" w:hAnsi="Arial" w:cs="Arial"/>
        </w:rPr>
        <w:t>županijskih povjerenstava dostavlja se Državnom povjerenstvu,</w:t>
      </w:r>
      <w:r w:rsidR="006C23B9" w:rsidRPr="00EF4E46">
        <w:rPr>
          <w:rFonts w:ascii="Arial" w:hAnsi="Arial" w:cs="Arial"/>
        </w:rPr>
        <w:t xml:space="preserve"> a odluka o imenovanju </w:t>
      </w:r>
      <w:r w:rsidR="00553FFE" w:rsidRPr="00EF4E46">
        <w:rPr>
          <w:rFonts w:ascii="Arial" w:hAnsi="Arial" w:cs="Arial"/>
        </w:rPr>
        <w:t>gradskog</w:t>
      </w:r>
      <w:r w:rsidR="004553BC">
        <w:rPr>
          <w:rFonts w:ascii="Arial" w:hAnsi="Arial" w:cs="Arial"/>
        </w:rPr>
        <w:t xml:space="preserve"> </w:t>
      </w:r>
      <w:r w:rsidR="00553FFE" w:rsidRPr="00EF4E46">
        <w:rPr>
          <w:rFonts w:ascii="Arial" w:hAnsi="Arial" w:cs="Arial"/>
        </w:rPr>
        <w:t>/</w:t>
      </w:r>
      <w:r w:rsidR="004553BC">
        <w:rPr>
          <w:rFonts w:ascii="Arial" w:hAnsi="Arial" w:cs="Arial"/>
        </w:rPr>
        <w:t xml:space="preserve"> </w:t>
      </w:r>
      <w:r w:rsidR="00553FFE" w:rsidRPr="00EF4E46">
        <w:rPr>
          <w:rFonts w:ascii="Arial" w:hAnsi="Arial" w:cs="Arial"/>
        </w:rPr>
        <w:t>općinskog</w:t>
      </w:r>
      <w:r w:rsidR="00780121" w:rsidRPr="00EF4E46">
        <w:rPr>
          <w:rFonts w:ascii="Arial" w:hAnsi="Arial" w:cs="Arial"/>
        </w:rPr>
        <w:t xml:space="preserve"> povjerenstva dostavlja se županijskom povjerenstvu.</w:t>
      </w:r>
    </w:p>
    <w:p w14:paraId="206D431B" w14:textId="77777777" w:rsidR="006C23B9" w:rsidRPr="00EF4E46" w:rsidRDefault="00037555" w:rsidP="00EF4E46">
      <w:pPr>
        <w:pStyle w:val="box459727"/>
        <w:spacing w:beforeLines="30" w:before="72" w:beforeAutospacing="0" w:afterLines="30" w:after="72" w:afterAutospacing="0" w:line="276" w:lineRule="auto"/>
        <w:textAlignment w:val="baseline"/>
        <w:rPr>
          <w:rFonts w:ascii="Arial" w:hAnsi="Arial" w:cs="Arial"/>
        </w:rPr>
      </w:pPr>
      <w:r w:rsidRPr="00EF4E46">
        <w:rPr>
          <w:rFonts w:ascii="Arial" w:hAnsi="Arial" w:cs="Arial"/>
        </w:rPr>
        <w:t>Gradska</w:t>
      </w:r>
      <w:r w:rsidR="006C23B9" w:rsidRPr="00EF4E46">
        <w:rPr>
          <w:rFonts w:ascii="Arial" w:hAnsi="Arial" w:cs="Arial"/>
        </w:rPr>
        <w:t xml:space="preserve"> povjerenstva obavljaju sljedeće poslove:</w:t>
      </w:r>
    </w:p>
    <w:p w14:paraId="1AB43349" w14:textId="2F2B4AB8"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 xml:space="preserve">utvrđuju i provjeravaju visinu štete od prirodne nepogode za područje </w:t>
      </w:r>
      <w:r w:rsidR="00914D3A" w:rsidRPr="00EF4E46">
        <w:rPr>
          <w:rFonts w:ascii="Arial" w:hAnsi="Arial" w:cs="Arial"/>
        </w:rPr>
        <w:t xml:space="preserve">Grada </w:t>
      </w:r>
      <w:r w:rsidR="001C0EDD">
        <w:rPr>
          <w:rFonts w:ascii="Arial" w:hAnsi="Arial" w:cs="Arial"/>
        </w:rPr>
        <w:t>Delnica</w:t>
      </w:r>
      <w:r w:rsidRPr="00EF4E46">
        <w:rPr>
          <w:rFonts w:ascii="Arial" w:hAnsi="Arial" w:cs="Arial"/>
        </w:rPr>
        <w:t>,</w:t>
      </w:r>
    </w:p>
    <w:p w14:paraId="0E202E25"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unose podatke o prvim procjenama šteta u Registar šteta,</w:t>
      </w:r>
    </w:p>
    <w:p w14:paraId="039704E2"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unose i prosljeđuju putem Registra šteta konačne procjene šteta županijskom povjerenstvu,</w:t>
      </w:r>
    </w:p>
    <w:p w14:paraId="53A2F17F"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raspoređuju dodijeljena sredstva pomoći za ublažavanje i djelomično uklanjanje posljedica prirodnih nepogoda oštećenicima,</w:t>
      </w:r>
    </w:p>
    <w:p w14:paraId="2D177319"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prate i nadziru namjensko korištenje odobrenih sredstava pomoći za djelomičnu sanaciju šteta od prirodnih nepogoda prema Zakonu,</w:t>
      </w:r>
    </w:p>
    <w:p w14:paraId="77A75760"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izrađuju izvješća o utrošku dodijeljenih sredstava žurne pomoći i sredstava pomoći za ublažavanje i djelomično uklanjanje posljedica prirodnih nepogoda i dostavljaju ih županijskom povjerenstvu putem Registra šteta,</w:t>
      </w:r>
    </w:p>
    <w:p w14:paraId="69D00126"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surađuju sa županijskim povjerenstvom u provedbi Zakona,</w:t>
      </w:r>
    </w:p>
    <w:p w14:paraId="6BC8F1A2"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donose plan djelovanja u području prirodnih nepogoda iz svoje nadležnosti,</w:t>
      </w:r>
    </w:p>
    <w:p w14:paraId="16EAC419" w14:textId="77777777" w:rsidR="006C23B9"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obavljaju druge poslove i aktivnosti iz svojeg djelokruga u suradnji sa županijskim povjerenstvima.</w:t>
      </w:r>
    </w:p>
    <w:p w14:paraId="3CF8EF82" w14:textId="2B17BD92" w:rsidR="00150EF2" w:rsidRDefault="00E81E0B" w:rsidP="00D77314">
      <w:pPr>
        <w:pStyle w:val="box459727"/>
        <w:spacing w:beforeLines="30" w:before="72" w:beforeAutospacing="0" w:afterLines="30" w:after="72" w:afterAutospacing="0" w:line="276" w:lineRule="auto"/>
        <w:jc w:val="both"/>
        <w:textAlignment w:val="baseline"/>
        <w:rPr>
          <w:rFonts w:ascii="Arial" w:hAnsi="Arial" w:cs="Arial"/>
        </w:rPr>
      </w:pPr>
      <w:r w:rsidRPr="00EF4E46">
        <w:rPr>
          <w:rFonts w:ascii="Arial" w:hAnsi="Arial" w:cs="Arial"/>
        </w:rPr>
        <w:t>Sukladno članku 15. Zakona, k</w:t>
      </w:r>
      <w:r w:rsidR="006C23B9" w:rsidRPr="00EF4E46">
        <w:rPr>
          <w:rFonts w:ascii="Arial" w:hAnsi="Arial" w:cs="Arial"/>
        </w:rPr>
        <w:t xml:space="preserve">ada </w:t>
      </w:r>
      <w:r w:rsidR="00037555" w:rsidRPr="00EF4E46">
        <w:rPr>
          <w:rFonts w:ascii="Arial" w:hAnsi="Arial" w:cs="Arial"/>
        </w:rPr>
        <w:t>gradsko</w:t>
      </w:r>
      <w:r w:rsidR="006C23B9" w:rsidRPr="00EF4E46">
        <w:rPr>
          <w:rFonts w:ascii="Arial" w:hAnsi="Arial" w:cs="Arial"/>
        </w:rPr>
        <w:t xml:space="preserve"> povjerenstvo nije u mogućnosti, zbog nedostatka specifičnih stručnih znanja, procijeniti štetu od prirodnih nepogoda, može </w:t>
      </w:r>
      <w:r w:rsidR="006C23B9" w:rsidRPr="00EF4E46">
        <w:rPr>
          <w:rFonts w:ascii="Arial" w:hAnsi="Arial" w:cs="Arial"/>
        </w:rPr>
        <w:lastRenderedPageBreak/>
        <w:t>zatražiti od županijskog povjerenstva imenovanje stručnog povjerenstva na području u kojem j</w:t>
      </w:r>
      <w:r w:rsidRPr="00EF4E46">
        <w:rPr>
          <w:rFonts w:ascii="Arial" w:hAnsi="Arial" w:cs="Arial"/>
        </w:rPr>
        <w:t xml:space="preserve">e proglašena prirodna nepogoda. </w:t>
      </w:r>
      <w:r w:rsidR="006C23B9" w:rsidRPr="00EF4E46">
        <w:rPr>
          <w:rFonts w:ascii="Arial" w:hAnsi="Arial" w:cs="Arial"/>
        </w:rPr>
        <w:t xml:space="preserve">Stručna povjerenstva pružaju stručnu pomoć </w:t>
      </w:r>
      <w:r w:rsidR="00037555" w:rsidRPr="00EF4E46">
        <w:rPr>
          <w:rFonts w:ascii="Arial" w:hAnsi="Arial" w:cs="Arial"/>
        </w:rPr>
        <w:t>gradu</w:t>
      </w:r>
      <w:r w:rsidR="00E368BD" w:rsidRPr="00EF4E46">
        <w:rPr>
          <w:rFonts w:ascii="Arial" w:hAnsi="Arial" w:cs="Arial"/>
        </w:rPr>
        <w:t xml:space="preserve"> </w:t>
      </w:r>
      <w:r w:rsidR="006C23B9" w:rsidRPr="00EF4E46">
        <w:rPr>
          <w:rFonts w:ascii="Arial" w:hAnsi="Arial" w:cs="Arial"/>
        </w:rPr>
        <w:t>u roku u kojem su imenovana</w:t>
      </w:r>
      <w:r w:rsidRPr="00EF4E46">
        <w:rPr>
          <w:rFonts w:ascii="Arial" w:hAnsi="Arial" w:cs="Arial"/>
        </w:rPr>
        <w:t xml:space="preserve"> i </w:t>
      </w:r>
      <w:r w:rsidR="00E368BD" w:rsidRPr="00EF4E46">
        <w:rPr>
          <w:rFonts w:ascii="Arial" w:hAnsi="Arial" w:cs="Arial"/>
        </w:rPr>
        <w:t xml:space="preserve">surađuju s </w:t>
      </w:r>
      <w:r w:rsidR="00037555" w:rsidRPr="00EF4E46">
        <w:rPr>
          <w:rFonts w:ascii="Arial" w:hAnsi="Arial" w:cs="Arial"/>
        </w:rPr>
        <w:t>gradskim</w:t>
      </w:r>
      <w:r w:rsidR="00E368BD" w:rsidRPr="00EF4E46">
        <w:rPr>
          <w:rFonts w:ascii="Arial" w:hAnsi="Arial" w:cs="Arial"/>
        </w:rPr>
        <w:t xml:space="preserve"> </w:t>
      </w:r>
      <w:r w:rsidR="006C23B9" w:rsidRPr="00EF4E46">
        <w:rPr>
          <w:rFonts w:ascii="Arial" w:hAnsi="Arial" w:cs="Arial"/>
        </w:rPr>
        <w:t>povjerenstvom i žup</w:t>
      </w:r>
      <w:r w:rsidRPr="00EF4E46">
        <w:rPr>
          <w:rFonts w:ascii="Arial" w:hAnsi="Arial" w:cs="Arial"/>
        </w:rPr>
        <w:t>anijskim povjerenstvom.</w:t>
      </w:r>
    </w:p>
    <w:p w14:paraId="51851735" w14:textId="298AD1F7" w:rsidR="00AC7029" w:rsidRDefault="00AC7029" w:rsidP="00D77314">
      <w:pPr>
        <w:pStyle w:val="box459727"/>
        <w:spacing w:beforeLines="30" w:before="72" w:beforeAutospacing="0" w:afterLines="30" w:after="72" w:afterAutospacing="0" w:line="276" w:lineRule="auto"/>
        <w:jc w:val="both"/>
        <w:textAlignment w:val="baseline"/>
        <w:rPr>
          <w:rFonts w:ascii="Arial" w:hAnsi="Arial" w:cs="Arial"/>
        </w:rPr>
      </w:pPr>
    </w:p>
    <w:p w14:paraId="1ECE0C8E" w14:textId="62434DA3" w:rsidR="00D77314" w:rsidRPr="00D77314" w:rsidRDefault="00D77314" w:rsidP="00D77314">
      <w:pPr>
        <w:pStyle w:val="Naslov1"/>
        <w:spacing w:before="0"/>
        <w:jc w:val="both"/>
        <w:rPr>
          <w:rFonts w:ascii="Arial" w:hAnsi="Arial" w:cs="Arial"/>
          <w:sz w:val="24"/>
          <w:szCs w:val="24"/>
        </w:rPr>
      </w:pPr>
      <w:bookmarkStart w:id="25" w:name="_Toc65050193"/>
      <w:bookmarkStart w:id="26" w:name="_Toc75954722"/>
      <w:r w:rsidRPr="00D77314">
        <w:rPr>
          <w:rFonts w:ascii="Arial" w:hAnsi="Arial" w:cs="Arial"/>
          <w:sz w:val="24"/>
          <w:szCs w:val="24"/>
        </w:rPr>
        <w:t>Utjecaj klimatskih promjena na prirodne nepogode</w:t>
      </w:r>
      <w:bookmarkEnd w:id="25"/>
      <w:bookmarkEnd w:id="26"/>
    </w:p>
    <w:p w14:paraId="61C46A3E" w14:textId="77777777" w:rsidR="00D77314" w:rsidRPr="00D77314" w:rsidRDefault="00D77314" w:rsidP="00D77314">
      <w:pPr>
        <w:autoSpaceDE w:val="0"/>
        <w:autoSpaceDN w:val="0"/>
        <w:adjustRightInd w:val="0"/>
        <w:spacing w:after="0"/>
        <w:jc w:val="both"/>
        <w:rPr>
          <w:rFonts w:ascii="Arial" w:hAnsi="Arial" w:cs="Arial"/>
          <w:color w:val="000000"/>
          <w:sz w:val="24"/>
          <w:szCs w:val="24"/>
        </w:rPr>
      </w:pPr>
    </w:p>
    <w:p w14:paraId="472CB160" w14:textId="3DD603E4" w:rsidR="00D77314" w:rsidRPr="00D77314" w:rsidRDefault="00D77314" w:rsidP="00D77314">
      <w:pPr>
        <w:jc w:val="both"/>
        <w:rPr>
          <w:rFonts w:ascii="Arial" w:hAnsi="Arial" w:cs="Arial"/>
          <w:sz w:val="24"/>
          <w:szCs w:val="24"/>
        </w:rPr>
      </w:pPr>
      <w:r w:rsidRPr="00D77314">
        <w:rPr>
          <w:rFonts w:ascii="Arial" w:hAnsi="Arial" w:cs="Arial"/>
          <w:b/>
          <w:sz w:val="24"/>
          <w:szCs w:val="24"/>
        </w:rPr>
        <w:t>Klimatske promjene</w:t>
      </w:r>
      <w:r w:rsidRPr="00D77314">
        <w:rPr>
          <w:rFonts w:ascii="Arial" w:hAnsi="Arial" w:cs="Arial"/>
          <w:sz w:val="24"/>
          <w:szCs w:val="24"/>
        </w:rPr>
        <w:t xml:space="preserve"> </w:t>
      </w:r>
      <w:r w:rsidR="00C217AF" w:rsidRPr="00D77314">
        <w:rPr>
          <w:rFonts w:ascii="Arial" w:hAnsi="Arial" w:cs="Arial"/>
          <w:sz w:val="24"/>
          <w:szCs w:val="24"/>
        </w:rPr>
        <w:t xml:space="preserve">Međuvladin panel o klimatskim promjenama </w:t>
      </w:r>
      <w:r w:rsidR="00C217AF">
        <w:rPr>
          <w:rFonts w:ascii="Arial" w:hAnsi="Arial" w:cs="Arial"/>
          <w:sz w:val="24"/>
          <w:szCs w:val="24"/>
        </w:rPr>
        <w:t>(</w:t>
      </w:r>
      <w:r w:rsidRPr="00D77314">
        <w:rPr>
          <w:rFonts w:ascii="Arial" w:hAnsi="Arial" w:cs="Arial"/>
          <w:sz w:val="24"/>
          <w:szCs w:val="24"/>
        </w:rPr>
        <w:t>IPCC</w:t>
      </w:r>
      <w:r w:rsidR="00C217AF">
        <w:rPr>
          <w:rFonts w:ascii="Arial" w:hAnsi="Arial" w:cs="Arial"/>
          <w:sz w:val="24"/>
          <w:szCs w:val="24"/>
        </w:rPr>
        <w:t>)</w:t>
      </w:r>
      <w:r w:rsidRPr="00D77314">
        <w:rPr>
          <w:rFonts w:ascii="Arial" w:hAnsi="Arial" w:cs="Arial"/>
          <w:sz w:val="24"/>
          <w:szCs w:val="24"/>
        </w:rPr>
        <w:t xml:space="preserve"> definira kao »...svaku promjena u klimi tijekom vremena, bilo zbog prirodnih promjena bilo promjena koje su rezultat ljudskih aktivnosti.« Definicija klimatskih promjena prema Okvirnoj konvenciji Ujedinjenih naroda o promjeni klime (UNFCCC) se posebno oslanja na ljudsko djelovanje kao: »promjena klime koja se pripisuje izravno ili neizravno ljudskim aktivnostima koje mijenjaju sastav globalne atmosfere i koja je, osim prirodnih klimatskih varijabilnosti, promatrana tijekom usporedivih razdoblja.«</w:t>
      </w:r>
    </w:p>
    <w:p w14:paraId="189D9C73" w14:textId="034EB3A5" w:rsidR="00D77314" w:rsidRPr="00D77314" w:rsidRDefault="00D77314" w:rsidP="00D77314">
      <w:pPr>
        <w:jc w:val="both"/>
        <w:rPr>
          <w:rFonts w:ascii="Arial" w:hAnsi="Arial" w:cs="Arial"/>
          <w:sz w:val="24"/>
          <w:szCs w:val="24"/>
        </w:rPr>
      </w:pPr>
      <w:r w:rsidRPr="00D77314">
        <w:rPr>
          <w:rFonts w:ascii="Arial" w:hAnsi="Arial" w:cs="Arial"/>
          <w:b/>
          <w:sz w:val="24"/>
          <w:szCs w:val="24"/>
        </w:rPr>
        <w:t xml:space="preserve">Prilagodba klimatskim promjenama - </w:t>
      </w:r>
      <w:r w:rsidR="00C217AF">
        <w:rPr>
          <w:rFonts w:ascii="Arial" w:hAnsi="Arial" w:cs="Arial"/>
          <w:sz w:val="24"/>
          <w:szCs w:val="24"/>
        </w:rPr>
        <w:t>IPCC</w:t>
      </w:r>
      <w:r w:rsidRPr="00D77314">
        <w:rPr>
          <w:rFonts w:ascii="Arial" w:hAnsi="Arial" w:cs="Arial"/>
          <w:sz w:val="24"/>
          <w:szCs w:val="24"/>
        </w:rPr>
        <w:t xml:space="preserve"> definira prilagodbu kao »prilagodbu u prirodnim ili ljudskim sustavima kao odgovor na stvarne ili očekivane klimatske podražaje ili njihove učinke koji ublažavaju štetu ili iskorištavaju korisne mogućnosti«. Prilagodba se također može shvatiti kao učenje kako živjeti s posljedicama klimatskih promjena.</w:t>
      </w:r>
      <w:r w:rsidRPr="00D77314">
        <w:rPr>
          <w:rFonts w:ascii="Arial" w:hAnsi="Arial" w:cs="Arial"/>
          <w:b/>
          <w:sz w:val="24"/>
          <w:szCs w:val="24"/>
        </w:rPr>
        <w:t xml:space="preserve"> </w:t>
      </w:r>
      <w:r w:rsidRPr="00D77314">
        <w:rPr>
          <w:rFonts w:ascii="Arial" w:hAnsi="Arial" w:cs="Arial"/>
          <w:sz w:val="24"/>
          <w:szCs w:val="24"/>
        </w:rPr>
        <w:t>Prilagodbu na klimatske promjene možemo sagledati i kao prilagodbu na prirodnu varijabilnost/promjenjivost, tj. pojavu ekstrema neovisno o tome povećava li se njihova frekvencija, trajanje ili prostorni obuhvat.</w:t>
      </w:r>
    </w:p>
    <w:p w14:paraId="7187A2D1" w14:textId="59DB40DE" w:rsidR="00D77314" w:rsidRPr="00D77314" w:rsidRDefault="00D77314" w:rsidP="00D77314">
      <w:pPr>
        <w:autoSpaceDE w:val="0"/>
        <w:autoSpaceDN w:val="0"/>
        <w:adjustRightInd w:val="0"/>
        <w:spacing w:after="0"/>
        <w:jc w:val="both"/>
        <w:rPr>
          <w:rFonts w:ascii="Arial" w:hAnsi="Arial" w:cs="Arial"/>
          <w:color w:val="000000"/>
          <w:sz w:val="24"/>
          <w:szCs w:val="24"/>
        </w:rPr>
      </w:pPr>
      <w:r w:rsidRPr="00D77314">
        <w:rPr>
          <w:rFonts w:ascii="Arial" w:hAnsi="Arial" w:cs="Arial"/>
          <w:color w:val="000000"/>
          <w:sz w:val="24"/>
          <w:szCs w:val="24"/>
        </w:rPr>
        <w:t>Klimatske promjene predstavljaju jednu od najvećih prijetnji današnjem društvu. Njihov utjecaj na učestalost pojav</w:t>
      </w:r>
      <w:r w:rsidR="00C217AF">
        <w:rPr>
          <w:rFonts w:ascii="Arial" w:hAnsi="Arial" w:cs="Arial"/>
          <w:color w:val="000000"/>
          <w:sz w:val="24"/>
          <w:szCs w:val="24"/>
        </w:rPr>
        <w:t>a</w:t>
      </w:r>
      <w:r w:rsidRPr="00D77314">
        <w:rPr>
          <w:rFonts w:ascii="Arial" w:hAnsi="Arial" w:cs="Arial"/>
          <w:color w:val="000000"/>
          <w:sz w:val="24"/>
          <w:szCs w:val="24"/>
        </w:rPr>
        <w:t>, jačin</w:t>
      </w:r>
      <w:r w:rsidR="00C217AF">
        <w:rPr>
          <w:rFonts w:ascii="Arial" w:hAnsi="Arial" w:cs="Arial"/>
          <w:color w:val="000000"/>
          <w:sz w:val="24"/>
          <w:szCs w:val="24"/>
        </w:rPr>
        <w:t>u</w:t>
      </w:r>
      <w:r w:rsidRPr="00D77314">
        <w:rPr>
          <w:rFonts w:ascii="Arial" w:hAnsi="Arial" w:cs="Arial"/>
          <w:color w:val="000000"/>
          <w:sz w:val="24"/>
          <w:szCs w:val="24"/>
        </w:rPr>
        <w:t xml:space="preserve"> i posljedic</w:t>
      </w:r>
      <w:r w:rsidR="00C217AF">
        <w:rPr>
          <w:rFonts w:ascii="Arial" w:hAnsi="Arial" w:cs="Arial"/>
          <w:color w:val="000000"/>
          <w:sz w:val="24"/>
          <w:szCs w:val="24"/>
        </w:rPr>
        <w:t>e</w:t>
      </w:r>
      <w:r w:rsidRPr="00D77314">
        <w:rPr>
          <w:rFonts w:ascii="Arial" w:hAnsi="Arial" w:cs="Arial"/>
          <w:color w:val="000000"/>
          <w:sz w:val="24"/>
          <w:szCs w:val="24"/>
        </w:rPr>
        <w:t xml:space="preserve"> većine prirodnih nepogoda je neosporiv. Zbog navedenih razloga je Republika Hrvatska, 7. travnja 2020. godine usvojila Strategiju prilagodbe klimatskim promjenama u Republici Hrvatskoj za razdoblje do 2040. godine s pogledom na 2070. godinu (NN 46/20). </w:t>
      </w:r>
    </w:p>
    <w:p w14:paraId="7B7E3138" w14:textId="77777777" w:rsidR="00D77314" w:rsidRPr="00D77314" w:rsidRDefault="00D77314" w:rsidP="00D77314">
      <w:pPr>
        <w:autoSpaceDE w:val="0"/>
        <w:autoSpaceDN w:val="0"/>
        <w:adjustRightInd w:val="0"/>
        <w:spacing w:after="0"/>
        <w:jc w:val="both"/>
        <w:rPr>
          <w:rFonts w:ascii="Arial" w:hAnsi="Arial" w:cs="Arial"/>
          <w:color w:val="000000"/>
          <w:sz w:val="24"/>
          <w:szCs w:val="24"/>
        </w:rPr>
      </w:pPr>
      <w:r w:rsidRPr="00D77314">
        <w:rPr>
          <w:rFonts w:ascii="Arial" w:hAnsi="Arial" w:cs="Arial"/>
          <w:color w:val="000000"/>
          <w:sz w:val="24"/>
          <w:szCs w:val="24"/>
        </w:rPr>
        <w:t xml:space="preserve">Navedeni dokument preporuča integriranje najbitnijih segmenata u planske dokumente na lokalnoj razini. Cilj je sa ostalim inicijativama postići jačanje otpornosti cijelog hrvatskog društva na klimatske promjene. </w:t>
      </w:r>
    </w:p>
    <w:p w14:paraId="740B3668" w14:textId="7C8B6FB6" w:rsidR="00D77314" w:rsidRDefault="00D77314" w:rsidP="00D77314">
      <w:pPr>
        <w:jc w:val="both"/>
        <w:rPr>
          <w:rFonts w:ascii="Arial" w:hAnsi="Arial" w:cs="Arial"/>
          <w:sz w:val="24"/>
          <w:szCs w:val="24"/>
          <w:shd w:val="clear" w:color="auto" w:fill="FFFFFF"/>
        </w:rPr>
      </w:pPr>
      <w:r w:rsidRPr="00D77314">
        <w:rPr>
          <w:rFonts w:ascii="Arial" w:hAnsi="Arial" w:cs="Arial"/>
          <w:sz w:val="24"/>
          <w:szCs w:val="24"/>
          <w:shd w:val="clear" w:color="auto" w:fill="FFFFFF"/>
        </w:rPr>
        <w:t xml:space="preserve">Strategija prilagodbe temelji se na analizi onih sektora i međusektorskih područja koji su relevantni za prilagodbu zbog njihove socioekonomske važnosti za Republiku Hrvatsku i/ili su od važnosti za prirodu i okoliš. U tu je svrhu odabrano osam ključnih sektora (vodni resursi; poljoprivreda; šumarstvo; ribarstvo; bioraznolikost; energetika; turizam i zdravlje) i dva međusektorska tematska područja (prostorno planiranje i uređenje te upravljanje rizicima). U Strategiji je prikazan utjecaj i izazovi prilagodbe klimatskim promjena te mjere i aktivnosti kao mogući odgovori na smanjenje visoke ranjivosti. </w:t>
      </w:r>
    </w:p>
    <w:p w14:paraId="333336F1" w14:textId="73AAA1B9" w:rsidR="00D77314" w:rsidRPr="00D77314" w:rsidRDefault="00D77314" w:rsidP="00AC7029">
      <w:pPr>
        <w:spacing w:after="0"/>
        <w:jc w:val="both"/>
        <w:rPr>
          <w:rFonts w:ascii="Arial" w:hAnsi="Arial" w:cs="Arial"/>
          <w:sz w:val="24"/>
          <w:szCs w:val="24"/>
          <w:shd w:val="clear" w:color="auto" w:fill="FFFFFF"/>
        </w:rPr>
      </w:pPr>
      <w:r w:rsidRPr="00D77314">
        <w:rPr>
          <w:rFonts w:ascii="Arial" w:hAnsi="Arial" w:cs="Arial"/>
          <w:sz w:val="24"/>
          <w:szCs w:val="24"/>
          <w:shd w:val="clear" w:color="auto" w:fill="FFFFFF"/>
        </w:rPr>
        <w:t xml:space="preserve">Mjere su grupirane prema hitnosti i značaju provedbe u tri temeljne kategorije: </w:t>
      </w:r>
    </w:p>
    <w:p w14:paraId="4ECF904B" w14:textId="731F1B8D" w:rsidR="00D77314" w:rsidRPr="000E5812" w:rsidRDefault="00D77314" w:rsidP="00505622">
      <w:pPr>
        <w:pStyle w:val="Odlomakpopisa"/>
        <w:numPr>
          <w:ilvl w:val="1"/>
          <w:numId w:val="48"/>
        </w:numPr>
        <w:spacing w:after="0"/>
        <w:ind w:left="426"/>
        <w:jc w:val="both"/>
        <w:rPr>
          <w:rFonts w:ascii="Arial" w:hAnsi="Arial" w:cs="Arial"/>
          <w:sz w:val="24"/>
          <w:szCs w:val="24"/>
          <w:shd w:val="clear" w:color="auto" w:fill="FFFFFF"/>
        </w:rPr>
      </w:pPr>
      <w:r w:rsidRPr="000E5812">
        <w:rPr>
          <w:rFonts w:ascii="Arial" w:hAnsi="Arial" w:cs="Arial"/>
          <w:sz w:val="24"/>
          <w:szCs w:val="24"/>
          <w:shd w:val="clear" w:color="auto" w:fill="FFFFFF"/>
        </w:rPr>
        <w:t xml:space="preserve">mjere vrlo visoke važnosti provedbe, </w:t>
      </w:r>
    </w:p>
    <w:p w14:paraId="0BDF77CC" w14:textId="6FCEEC0F" w:rsidR="00D77314" w:rsidRPr="000E5812" w:rsidRDefault="00D77314" w:rsidP="00505622">
      <w:pPr>
        <w:pStyle w:val="Odlomakpopisa"/>
        <w:numPr>
          <w:ilvl w:val="1"/>
          <w:numId w:val="48"/>
        </w:numPr>
        <w:spacing w:after="0"/>
        <w:ind w:left="426"/>
        <w:jc w:val="both"/>
        <w:rPr>
          <w:rFonts w:ascii="Arial" w:hAnsi="Arial" w:cs="Arial"/>
          <w:sz w:val="24"/>
          <w:szCs w:val="24"/>
          <w:shd w:val="clear" w:color="auto" w:fill="FFFFFF"/>
        </w:rPr>
      </w:pPr>
      <w:r w:rsidRPr="000E5812">
        <w:rPr>
          <w:rFonts w:ascii="Arial" w:hAnsi="Arial" w:cs="Arial"/>
          <w:sz w:val="24"/>
          <w:szCs w:val="24"/>
          <w:shd w:val="clear" w:color="auto" w:fill="FFFFFF"/>
        </w:rPr>
        <w:t>mjere visoke važnosti provedbe</w:t>
      </w:r>
    </w:p>
    <w:p w14:paraId="17038BD4" w14:textId="0BC945B2" w:rsidR="00D77314" w:rsidRPr="000E5812" w:rsidRDefault="00D77314" w:rsidP="00505622">
      <w:pPr>
        <w:pStyle w:val="Odlomakpopisa"/>
        <w:numPr>
          <w:ilvl w:val="1"/>
          <w:numId w:val="48"/>
        </w:numPr>
        <w:spacing w:after="0"/>
        <w:ind w:left="426"/>
        <w:jc w:val="both"/>
        <w:rPr>
          <w:rFonts w:ascii="Arial" w:hAnsi="Arial" w:cs="Arial"/>
          <w:sz w:val="24"/>
          <w:szCs w:val="24"/>
          <w:shd w:val="clear" w:color="auto" w:fill="FFFFFF"/>
        </w:rPr>
      </w:pPr>
      <w:r w:rsidRPr="000E5812">
        <w:rPr>
          <w:rFonts w:ascii="Arial" w:hAnsi="Arial" w:cs="Arial"/>
          <w:sz w:val="24"/>
          <w:szCs w:val="24"/>
          <w:shd w:val="clear" w:color="auto" w:fill="FFFFFF"/>
        </w:rPr>
        <w:lastRenderedPageBreak/>
        <w:t>mjere srednje važnosti provedbe.</w:t>
      </w:r>
    </w:p>
    <w:p w14:paraId="6D332BE4" w14:textId="77777777" w:rsidR="00D77314" w:rsidRDefault="00D77314" w:rsidP="00D77314">
      <w:pPr>
        <w:spacing w:after="0"/>
        <w:jc w:val="both"/>
        <w:rPr>
          <w:rFonts w:ascii="Arial" w:hAnsi="Arial" w:cs="Arial"/>
          <w:sz w:val="24"/>
          <w:szCs w:val="24"/>
          <w:shd w:val="clear" w:color="auto" w:fill="FFFFFF"/>
        </w:rPr>
      </w:pPr>
    </w:p>
    <w:p w14:paraId="7E17F8C3" w14:textId="77777777" w:rsidR="00D77314" w:rsidRPr="00D77314" w:rsidRDefault="00D77314" w:rsidP="00D77314">
      <w:pPr>
        <w:jc w:val="both"/>
        <w:rPr>
          <w:rFonts w:ascii="Arial" w:hAnsi="Arial" w:cs="Arial"/>
          <w:sz w:val="24"/>
          <w:szCs w:val="24"/>
        </w:rPr>
      </w:pPr>
      <w:r w:rsidRPr="00D77314">
        <w:rPr>
          <w:rFonts w:ascii="Arial" w:hAnsi="Arial" w:cs="Arial"/>
          <w:sz w:val="24"/>
          <w:szCs w:val="24"/>
          <w:shd w:val="clear" w:color="auto" w:fill="FFFFFF"/>
        </w:rPr>
        <w:t>U Strategiji je navedeno da osim na nacionalnoj razini, problematici prilagodbe klimatskim promjenama treba na jednako ozbiljan način pristupiti na područnoj (regionalnoj) i lokalnoj razini (JLP(R)S), prije svega jer je u mnogim aspektima prilagodba klimatskim promjenama pitanje od lokalnog značaja te se dionici na tim razinama smatraju ključnima u poduzimanju mjera prilagodbe. Tu spadaju djelatnosti koje, u manjoj ili većoj mjeri, imaju dodirnih točaka s aktivnostima prilagodbe klimatskim promjenama: uređenje naselja i stanovanja, komunalno gospodarstvo, prostorno i urbanističko planiranje, zaštita i unaprjeđenje prirodnog okoliša, protupožarna i civilna zaštita. Za što učinkovitije djelovanje JLP(R)S-a prema prilagodbi klimatskim promjenama, potrebno je značajno jačati njihove kompetencije i kapacitete. Kako na strateškoj razini (izrada regionalnih razvojnih i prostornih planova koji će uključivati komponentu prilagodbe klimatskih promjenama), tako i na tehničkoj razini obukom službenika i stručnjaka u pojedinim područjima prilagodbe klimatskim promjenama.</w:t>
      </w:r>
    </w:p>
    <w:p w14:paraId="78AF4C3E" w14:textId="2023DC2C" w:rsidR="00D77314" w:rsidRPr="00D77314" w:rsidRDefault="00D77314" w:rsidP="00D77314">
      <w:pPr>
        <w:jc w:val="both"/>
        <w:rPr>
          <w:rFonts w:ascii="Arial" w:hAnsi="Arial" w:cs="Arial"/>
          <w:sz w:val="24"/>
          <w:szCs w:val="24"/>
          <w:lang w:val="en-US"/>
        </w:rPr>
      </w:pPr>
      <w:r w:rsidRPr="00D77314">
        <w:rPr>
          <w:rFonts w:ascii="Arial" w:hAnsi="Arial" w:cs="Arial"/>
          <w:sz w:val="24"/>
          <w:szCs w:val="24"/>
          <w:lang w:val="en-US"/>
        </w:rPr>
        <w:t>Na</w:t>
      </w:r>
      <w:r w:rsidR="00C217AF">
        <w:rPr>
          <w:rFonts w:ascii="Arial" w:hAnsi="Arial" w:cs="Arial"/>
          <w:sz w:val="24"/>
          <w:szCs w:val="24"/>
          <w:lang w:val="en-US"/>
        </w:rPr>
        <w:t>cionalna razvojna strategija je</w:t>
      </w:r>
      <w:r w:rsidRPr="00D77314">
        <w:rPr>
          <w:rFonts w:ascii="Arial" w:hAnsi="Arial" w:cs="Arial"/>
          <w:sz w:val="24"/>
          <w:szCs w:val="24"/>
          <w:lang w:val="en-US"/>
        </w:rPr>
        <w:t xml:space="preserve"> dugoročni akt strateškog planiranja koji definira nacional</w:t>
      </w:r>
      <w:r w:rsidR="00C217AF">
        <w:rPr>
          <w:rFonts w:ascii="Arial" w:hAnsi="Arial" w:cs="Arial"/>
          <w:sz w:val="24"/>
          <w:szCs w:val="24"/>
          <w:lang w:val="en-US"/>
        </w:rPr>
        <w:t>nu politiku regionalnog razvoja i</w:t>
      </w:r>
      <w:r w:rsidRPr="00D77314">
        <w:rPr>
          <w:rFonts w:ascii="Arial" w:hAnsi="Arial" w:cs="Arial"/>
          <w:sz w:val="24"/>
          <w:szCs w:val="24"/>
          <w:lang w:val="en-US"/>
        </w:rPr>
        <w:t xml:space="preserve"> hijerarhijski najviši akt strateškog planiranja u Republici Hrvatskoj Nacionalna razvojna strategija služi za oblikovanje i provedbu razvojnih politika Republike Hrvatske i ostali akti strateškog planiranja (između ostalog razvojni planovi) ne mogu biti u suprotnosti sa Nacionalnom razvojnom strategijom.</w:t>
      </w:r>
    </w:p>
    <w:p w14:paraId="780CED04" w14:textId="58032936" w:rsidR="00D77314" w:rsidRPr="00D77314" w:rsidRDefault="00D77314" w:rsidP="00D77314">
      <w:pPr>
        <w:pStyle w:val="box466726"/>
        <w:shd w:val="clear" w:color="auto" w:fill="FFFFFF"/>
        <w:spacing w:before="0" w:beforeAutospacing="0" w:after="48" w:afterAutospacing="0" w:line="276" w:lineRule="auto"/>
        <w:jc w:val="both"/>
        <w:textAlignment w:val="baseline"/>
        <w:rPr>
          <w:rFonts w:ascii="Arial" w:hAnsi="Arial" w:cs="Arial"/>
        </w:rPr>
      </w:pPr>
      <w:r w:rsidRPr="00D77314">
        <w:rPr>
          <w:rFonts w:ascii="Arial" w:hAnsi="Arial" w:cs="Arial"/>
          <w:color w:val="231F20"/>
        </w:rPr>
        <w:t xml:space="preserve">U </w:t>
      </w:r>
      <w:r w:rsidRPr="00D77314">
        <w:rPr>
          <w:rFonts w:ascii="Arial" w:hAnsi="Arial" w:cs="Arial"/>
        </w:rPr>
        <w:t xml:space="preserve">Nacionalnoj razvojnoj strategiji Republike Hrvatske do 2030. godine (NN br. 13/21) navedeno je da Ujedinjeni narodi procjenjuju da će klimatske promjene do 2030. godine uzrokovati pad gospodarske produktivnosti koji će koštati do 2.000 milijarde dolara godišnje, dok Međunarodna organizacija rada predviđa da će globalno zatopljenje samo u ovom desetljeću uništiti preko 80 milijuna radnih mjesta. </w:t>
      </w:r>
      <w:r w:rsidR="00C217AF">
        <w:rPr>
          <w:rFonts w:ascii="Arial" w:hAnsi="Arial" w:cs="Arial"/>
        </w:rPr>
        <w:t>Isto tako</w:t>
      </w:r>
      <w:r w:rsidRPr="00D77314">
        <w:rPr>
          <w:rFonts w:ascii="Arial" w:hAnsi="Arial" w:cs="Arial"/>
        </w:rPr>
        <w:t xml:space="preserve"> procjenjuje se da bi, bez hitne akcije, klimatske promjene mogle do 2030. godine siromaštvu izložiti dodatnih 100 milijuna ljudi u svijetu. Svi ti izazovi povezani s okolišem i globalnim zatopljenjem, u središte pozornosti postavljaju način korištenja prirodnih resursa radi osiguranja dovoljne količine zdrave hrane, vode i »čiste« energije jer klimatske promjene već imaju stvarne i mjerljive učinke na ljudsko zdravlje. Ti će se učinci povećavati, a najviše će biti pogođeni siromašni i osjetljive skupine. Kao i za druge zemlje Sredozemlja, za Hrvatsku će to ponajprije značiti smanjenje bioraznolikosti, više ekstremnih vremenskih prilika, poplava, suša i požara te zabrinjavajući nastavak porasta razine mora, što su izazovi koji zahtijevaju ambiciozni zajednički i globalni odgovor na tragu Europskog zelenog plana. </w:t>
      </w:r>
    </w:p>
    <w:p w14:paraId="22EDB475" w14:textId="4DA5C7DF" w:rsidR="00AC7029" w:rsidRDefault="00D77314" w:rsidP="00D77314">
      <w:pPr>
        <w:jc w:val="both"/>
        <w:rPr>
          <w:rFonts w:ascii="Arial" w:hAnsi="Arial" w:cs="Arial"/>
          <w:sz w:val="24"/>
          <w:szCs w:val="24"/>
          <w:shd w:val="clear" w:color="auto" w:fill="FFFFFF"/>
        </w:rPr>
      </w:pPr>
      <w:r w:rsidRPr="00D77314">
        <w:rPr>
          <w:rFonts w:ascii="Arial" w:hAnsi="Arial" w:cs="Arial"/>
          <w:sz w:val="24"/>
          <w:szCs w:val="24"/>
          <w:shd w:val="clear" w:color="auto" w:fill="FFFFFF"/>
        </w:rPr>
        <w:t xml:space="preserve">Hrvatska je jedna od članica Europske unije koja je najviše izložena rizicima od klimatskih promjena zbog povećanja temperature, smanjivanja oborina, mogućnosti pojave ekstremnih vremenskih prilika kao što su poplave i suše, ali i daljnjeg podizanja razine mora. Sve to ukazuje da klimatske promjene imaju potencijal uzrokovati značajne štete za ljudsko zdravlje, fizičke objekte i gospodarsku aktivnost, naročito u </w:t>
      </w:r>
      <w:r w:rsidRPr="00D77314">
        <w:rPr>
          <w:rFonts w:ascii="Arial" w:hAnsi="Arial" w:cs="Arial"/>
          <w:sz w:val="24"/>
          <w:szCs w:val="24"/>
          <w:shd w:val="clear" w:color="auto" w:fill="FFFFFF"/>
        </w:rPr>
        <w:lastRenderedPageBreak/>
        <w:t>poljoprivredi, ribarstvu, bioraznolikosti, turizmu, prometu, proizvodnji električne energije i sl.</w:t>
      </w:r>
    </w:p>
    <w:p w14:paraId="521EA37F" w14:textId="77777777" w:rsidR="00D77314" w:rsidRPr="00D77314" w:rsidRDefault="00D77314" w:rsidP="00D77314">
      <w:pPr>
        <w:rPr>
          <w:rFonts w:ascii="Arial" w:hAnsi="Arial" w:cs="Arial"/>
          <w:szCs w:val="20"/>
        </w:rPr>
      </w:pPr>
      <w:r w:rsidRPr="00D77314">
        <w:rPr>
          <w:rFonts w:ascii="Arial" w:hAnsi="Arial" w:cs="Arial"/>
          <w:b/>
          <w:szCs w:val="20"/>
        </w:rPr>
        <w:t>Tablica 2.</w:t>
      </w:r>
      <w:r w:rsidRPr="00D77314">
        <w:rPr>
          <w:rFonts w:ascii="Arial" w:hAnsi="Arial" w:cs="Arial"/>
          <w:i/>
          <w:szCs w:val="20"/>
        </w:rPr>
        <w:t xml:space="preserve"> </w:t>
      </w:r>
      <w:r w:rsidRPr="00D77314">
        <w:rPr>
          <w:rFonts w:ascii="Arial" w:hAnsi="Arial" w:cs="Arial"/>
          <w:szCs w:val="20"/>
        </w:rPr>
        <w:t>Projekcije klimatskih parametara za Republiku Hrvatsku prema scenariju RCP4.5 u odnosu na razdoblje 1971. – 2000. godine</w:t>
      </w:r>
    </w:p>
    <w:tbl>
      <w:tblPr>
        <w:tblW w:w="5000" w:type="pct"/>
        <w:tblCellMar>
          <w:left w:w="0" w:type="dxa"/>
          <w:right w:w="0" w:type="dxa"/>
        </w:tblCellMar>
        <w:tblLook w:val="04A0" w:firstRow="1" w:lastRow="0" w:firstColumn="1" w:lastColumn="0" w:noHBand="0" w:noVBand="1"/>
      </w:tblPr>
      <w:tblGrid>
        <w:gridCol w:w="1233"/>
        <w:gridCol w:w="1038"/>
        <w:gridCol w:w="3803"/>
        <w:gridCol w:w="2980"/>
      </w:tblGrid>
      <w:tr w:rsidR="00D77314" w:rsidRPr="00D77314" w14:paraId="4D232E71" w14:textId="77777777" w:rsidTr="00D77314">
        <w:trPr>
          <w:tblHeader/>
        </w:trPr>
        <w:tc>
          <w:tcPr>
            <w:tcW w:w="1235" w:type="pct"/>
            <w:gridSpan w:val="2"/>
            <w:vMerge w:val="restart"/>
            <w:tcBorders>
              <w:top w:val="single" w:sz="6" w:space="0" w:color="auto"/>
              <w:left w:val="single" w:sz="6" w:space="0" w:color="auto"/>
              <w:bottom w:val="single" w:sz="6" w:space="0" w:color="auto"/>
              <w:right w:val="single" w:sz="6" w:space="0" w:color="auto"/>
            </w:tcBorders>
            <w:shd w:val="clear" w:color="auto" w:fill="DBE5F1" w:themeFill="accent1" w:themeFillTint="33"/>
            <w:tcMar>
              <w:top w:w="96" w:type="dxa"/>
              <w:left w:w="96" w:type="dxa"/>
              <w:bottom w:w="120" w:type="dxa"/>
              <w:right w:w="96" w:type="dxa"/>
            </w:tcMar>
            <w:vAlign w:val="center"/>
            <w:hideMark/>
          </w:tcPr>
          <w:p w14:paraId="7C731826" w14:textId="77777777" w:rsidR="00D77314" w:rsidRPr="00D77314" w:rsidRDefault="00D77314" w:rsidP="00847F92">
            <w:pPr>
              <w:spacing w:after="0" w:line="240" w:lineRule="auto"/>
              <w:jc w:val="center"/>
              <w:rPr>
                <w:rFonts w:ascii="Arial" w:eastAsia="Times New Roman" w:hAnsi="Arial" w:cs="Arial"/>
                <w:sz w:val="20"/>
                <w:szCs w:val="20"/>
              </w:rPr>
            </w:pPr>
            <w:r w:rsidRPr="00D77314">
              <w:rPr>
                <w:rFonts w:ascii="Arial" w:eastAsia="Times New Roman" w:hAnsi="Arial" w:cs="Arial"/>
                <w:b/>
                <w:bCs/>
                <w:sz w:val="20"/>
                <w:szCs w:val="20"/>
                <w:bdr w:val="none" w:sz="0" w:space="0" w:color="auto" w:frame="1"/>
              </w:rPr>
              <w:t>Klimatski parametar</w:t>
            </w:r>
          </w:p>
        </w:tc>
        <w:tc>
          <w:tcPr>
            <w:tcW w:w="3765" w:type="pct"/>
            <w:gridSpan w:val="2"/>
            <w:tcBorders>
              <w:top w:val="single" w:sz="6" w:space="0" w:color="auto"/>
              <w:left w:val="single" w:sz="6" w:space="0" w:color="auto"/>
              <w:bottom w:val="single" w:sz="6" w:space="0" w:color="auto"/>
              <w:right w:val="single" w:sz="6" w:space="0" w:color="auto"/>
            </w:tcBorders>
            <w:shd w:val="clear" w:color="auto" w:fill="DBE5F1" w:themeFill="accent1" w:themeFillTint="33"/>
            <w:tcMar>
              <w:top w:w="96" w:type="dxa"/>
              <w:left w:w="96" w:type="dxa"/>
              <w:bottom w:w="120" w:type="dxa"/>
              <w:right w:w="96" w:type="dxa"/>
            </w:tcMar>
            <w:vAlign w:val="center"/>
            <w:hideMark/>
          </w:tcPr>
          <w:p w14:paraId="667261EA" w14:textId="77777777" w:rsidR="00D77314" w:rsidRPr="00D77314" w:rsidRDefault="00D77314" w:rsidP="00847F92">
            <w:pPr>
              <w:spacing w:after="0" w:line="240" w:lineRule="auto"/>
              <w:jc w:val="center"/>
              <w:rPr>
                <w:rFonts w:ascii="Arial" w:eastAsia="Times New Roman" w:hAnsi="Arial" w:cs="Arial"/>
                <w:sz w:val="20"/>
                <w:szCs w:val="20"/>
              </w:rPr>
            </w:pPr>
            <w:r w:rsidRPr="00D77314">
              <w:rPr>
                <w:rFonts w:ascii="Arial" w:eastAsia="Times New Roman" w:hAnsi="Arial" w:cs="Arial"/>
                <w:b/>
                <w:bCs/>
                <w:sz w:val="20"/>
                <w:szCs w:val="20"/>
                <w:bdr w:val="none" w:sz="0" w:space="0" w:color="auto" w:frame="1"/>
              </w:rPr>
              <w:t>Projekcije buduće klime prema scenariju RCP4.5 u odnosu na razdoblje 1971. – 2000. godine dobivene klimatskim modeliranjem</w:t>
            </w:r>
          </w:p>
        </w:tc>
      </w:tr>
      <w:tr w:rsidR="00D77314" w:rsidRPr="00D77314" w14:paraId="45FA2E54" w14:textId="77777777" w:rsidTr="00D77314">
        <w:trPr>
          <w:tblHeader/>
        </w:trPr>
        <w:tc>
          <w:tcPr>
            <w:tcW w:w="1235" w:type="pct"/>
            <w:gridSpan w:val="2"/>
            <w:vMerge/>
            <w:tcBorders>
              <w:top w:val="single" w:sz="6" w:space="0" w:color="auto"/>
              <w:left w:val="single" w:sz="6" w:space="0" w:color="auto"/>
              <w:bottom w:val="single" w:sz="6" w:space="0" w:color="auto"/>
              <w:right w:val="single" w:sz="6" w:space="0" w:color="auto"/>
            </w:tcBorders>
            <w:shd w:val="clear" w:color="auto" w:fill="DBE5F1" w:themeFill="accent1" w:themeFillTint="33"/>
            <w:vAlign w:val="center"/>
            <w:hideMark/>
          </w:tcPr>
          <w:p w14:paraId="59B9761F" w14:textId="77777777" w:rsidR="00D77314" w:rsidRPr="00D77314" w:rsidRDefault="00D77314" w:rsidP="00847F92">
            <w:pPr>
              <w:spacing w:after="0" w:line="240" w:lineRule="auto"/>
              <w:rPr>
                <w:rFonts w:ascii="Arial" w:eastAsia="Times New Roman" w:hAnsi="Arial" w:cs="Arial"/>
                <w:sz w:val="20"/>
                <w:szCs w:val="20"/>
              </w:rPr>
            </w:pPr>
          </w:p>
        </w:tc>
        <w:tc>
          <w:tcPr>
            <w:tcW w:w="2110" w:type="pct"/>
            <w:tcBorders>
              <w:top w:val="single" w:sz="6" w:space="0" w:color="auto"/>
              <w:left w:val="single" w:sz="6" w:space="0" w:color="auto"/>
              <w:bottom w:val="single" w:sz="6" w:space="0" w:color="auto"/>
              <w:right w:val="single" w:sz="6" w:space="0" w:color="auto"/>
            </w:tcBorders>
            <w:shd w:val="clear" w:color="auto" w:fill="DBE5F1" w:themeFill="accent1" w:themeFillTint="33"/>
            <w:tcMar>
              <w:top w:w="96" w:type="dxa"/>
              <w:left w:w="96" w:type="dxa"/>
              <w:bottom w:w="120" w:type="dxa"/>
              <w:right w:w="96" w:type="dxa"/>
            </w:tcMar>
            <w:vAlign w:val="center"/>
            <w:hideMark/>
          </w:tcPr>
          <w:p w14:paraId="3AF571A2" w14:textId="77777777" w:rsidR="00D77314" w:rsidRPr="00D77314" w:rsidRDefault="00D77314" w:rsidP="00847F92">
            <w:pPr>
              <w:spacing w:after="0" w:line="240" w:lineRule="auto"/>
              <w:jc w:val="center"/>
              <w:rPr>
                <w:rFonts w:ascii="Arial" w:eastAsia="Times New Roman" w:hAnsi="Arial" w:cs="Arial"/>
                <w:sz w:val="20"/>
                <w:szCs w:val="20"/>
              </w:rPr>
            </w:pPr>
            <w:r w:rsidRPr="00D77314">
              <w:rPr>
                <w:rFonts w:ascii="Arial" w:eastAsia="Times New Roman" w:hAnsi="Arial" w:cs="Arial"/>
                <w:b/>
                <w:bCs/>
                <w:sz w:val="20"/>
                <w:szCs w:val="20"/>
                <w:bdr w:val="none" w:sz="0" w:space="0" w:color="auto" w:frame="1"/>
              </w:rPr>
              <w:t>2011. – 2040.</w:t>
            </w:r>
          </w:p>
        </w:tc>
        <w:tc>
          <w:tcPr>
            <w:tcW w:w="1655" w:type="pct"/>
            <w:tcBorders>
              <w:top w:val="single" w:sz="6" w:space="0" w:color="auto"/>
              <w:left w:val="single" w:sz="6" w:space="0" w:color="auto"/>
              <w:bottom w:val="single" w:sz="6" w:space="0" w:color="auto"/>
              <w:right w:val="single" w:sz="6" w:space="0" w:color="auto"/>
            </w:tcBorders>
            <w:shd w:val="clear" w:color="auto" w:fill="DBE5F1" w:themeFill="accent1" w:themeFillTint="33"/>
            <w:tcMar>
              <w:top w:w="96" w:type="dxa"/>
              <w:left w:w="96" w:type="dxa"/>
              <w:bottom w:w="120" w:type="dxa"/>
              <w:right w:w="96" w:type="dxa"/>
            </w:tcMar>
            <w:vAlign w:val="center"/>
            <w:hideMark/>
          </w:tcPr>
          <w:p w14:paraId="75151CAE" w14:textId="77777777" w:rsidR="00D77314" w:rsidRPr="00D77314" w:rsidRDefault="00D77314" w:rsidP="00847F92">
            <w:pPr>
              <w:spacing w:after="0" w:line="240" w:lineRule="auto"/>
              <w:jc w:val="center"/>
              <w:rPr>
                <w:rFonts w:ascii="Arial" w:eastAsia="Times New Roman" w:hAnsi="Arial" w:cs="Arial"/>
                <w:sz w:val="20"/>
                <w:szCs w:val="20"/>
              </w:rPr>
            </w:pPr>
            <w:r w:rsidRPr="00D77314">
              <w:rPr>
                <w:rFonts w:ascii="Arial" w:eastAsia="Times New Roman" w:hAnsi="Arial" w:cs="Arial"/>
                <w:b/>
                <w:bCs/>
                <w:sz w:val="20"/>
                <w:szCs w:val="20"/>
                <w:bdr w:val="none" w:sz="0" w:space="0" w:color="auto" w:frame="1"/>
              </w:rPr>
              <w:t>2041. – 2070.</w:t>
            </w:r>
          </w:p>
        </w:tc>
      </w:tr>
      <w:tr w:rsidR="00D77314" w:rsidRPr="00D77314" w14:paraId="1F723A50" w14:textId="77777777" w:rsidTr="00847F92">
        <w:tc>
          <w:tcPr>
            <w:tcW w:w="1235" w:type="pct"/>
            <w:gridSpan w:val="2"/>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9D034BE" w14:textId="2441E573"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Oborine</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38429E7"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Srednja godišnja količina: malo smanjenje (osim manji porast u SZ Hrvatskoj)</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0484454"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Srednja godišnja količina: daljnji trend smanjenja (do 5 %) u gotovo cijeloj Hrvatske osim u SZ dijelovima</w:t>
            </w:r>
          </w:p>
        </w:tc>
      </w:tr>
      <w:tr w:rsidR="00D77314" w:rsidRPr="00D77314" w14:paraId="1020D8DA" w14:textId="77777777" w:rsidTr="00847F92">
        <w:tc>
          <w:tcPr>
            <w:tcW w:w="1235" w:type="pct"/>
            <w:gridSpan w:val="2"/>
            <w:vMerge/>
            <w:tcBorders>
              <w:top w:val="single" w:sz="6" w:space="0" w:color="auto"/>
              <w:left w:val="single" w:sz="6" w:space="0" w:color="auto"/>
              <w:bottom w:val="single" w:sz="6" w:space="0" w:color="auto"/>
              <w:right w:val="single" w:sz="6" w:space="0" w:color="auto"/>
            </w:tcBorders>
            <w:vAlign w:val="center"/>
            <w:hideMark/>
          </w:tcPr>
          <w:p w14:paraId="7C33C2D6" w14:textId="77777777" w:rsidR="00D77314" w:rsidRPr="00D77314" w:rsidRDefault="00D77314" w:rsidP="00847F92">
            <w:pPr>
              <w:spacing w:after="0" w:line="240" w:lineRule="auto"/>
              <w:rPr>
                <w:rFonts w:ascii="Arial" w:eastAsia="Times New Roman" w:hAnsi="Arial" w:cs="Arial"/>
                <w:sz w:val="20"/>
                <w:szCs w:val="20"/>
              </w:rPr>
            </w:pP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8C67949"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Sezone: različit predznak; zima i proljeće u većem dijelu Hrvatske manji porast + 5 – 10 %, a ljeto i jesen smanjenje (najviše – 5 – 10 % u J Lici i S Dalmaciji)</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127D4F1"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Sezone: smanjenje u svim sezonama (do 10 % gorje i S Dalmacija) osim zimi (povećanje 5 – 10 % S Hrvatska)</w:t>
            </w:r>
          </w:p>
        </w:tc>
      </w:tr>
      <w:tr w:rsidR="00D77314" w:rsidRPr="00D77314" w14:paraId="1F42F23C" w14:textId="77777777" w:rsidTr="00847F92">
        <w:tc>
          <w:tcPr>
            <w:tcW w:w="1235" w:type="pct"/>
            <w:gridSpan w:val="2"/>
            <w:vMerge/>
            <w:tcBorders>
              <w:top w:val="single" w:sz="6" w:space="0" w:color="auto"/>
              <w:left w:val="single" w:sz="6" w:space="0" w:color="auto"/>
              <w:bottom w:val="single" w:sz="6" w:space="0" w:color="auto"/>
              <w:right w:val="single" w:sz="6" w:space="0" w:color="auto"/>
            </w:tcBorders>
            <w:vAlign w:val="center"/>
            <w:hideMark/>
          </w:tcPr>
          <w:p w14:paraId="572BD89E" w14:textId="77777777" w:rsidR="00D77314" w:rsidRPr="00D77314" w:rsidRDefault="00D77314" w:rsidP="00847F92">
            <w:pPr>
              <w:spacing w:after="0" w:line="240" w:lineRule="auto"/>
              <w:rPr>
                <w:rFonts w:ascii="Arial" w:eastAsia="Times New Roman" w:hAnsi="Arial" w:cs="Arial"/>
                <w:sz w:val="20"/>
                <w:szCs w:val="20"/>
              </w:rPr>
            </w:pP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82212CB"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Smanjenje broja kišnih razdoblja (osim u središnjoj Hrvatskoj gdje bi se malo povećao). Broj sušnih razdoblja bi se povećao</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E37D714"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Broj sušnih razdoblja bi se povećao</w:t>
            </w:r>
          </w:p>
        </w:tc>
      </w:tr>
      <w:tr w:rsidR="00D77314" w:rsidRPr="00D77314" w14:paraId="095F6D85"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53A4B6" w14:textId="64AA90D2"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Snježni pokrov</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1E2CDCF"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Smanjenje (najveće u Gorskom kotaru, do 50 %)</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4FE430E"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Daljnje smanjenje (naročito planinski krajevi)</w:t>
            </w:r>
          </w:p>
        </w:tc>
      </w:tr>
      <w:tr w:rsidR="00D77314" w:rsidRPr="00D77314" w14:paraId="566DA088"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CF93D57" w14:textId="752AF6CE"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Površinsko otjecanje</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0B30B05"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Nema većih promjena u većini krajeva; no u gorskim predjelima i zaleđu Dalmacije smanjenje do 10 %</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FBAA58C"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Smanjenje otjecanja u cijeloj Hrvatskoj (osobito u proljeće)</w:t>
            </w:r>
          </w:p>
        </w:tc>
      </w:tr>
      <w:tr w:rsidR="00D77314" w:rsidRPr="00D77314" w14:paraId="5ABC73D0" w14:textId="77777777" w:rsidTr="00847F92">
        <w:tc>
          <w:tcPr>
            <w:tcW w:w="1235" w:type="pct"/>
            <w:gridSpan w:val="2"/>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6B475D8" w14:textId="3966A8F0"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Temperatura zraka</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419C3A7"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Srednja: porast 1 – 1,4 °C (sve sezone, cijela Hrvatska)</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B738B86"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Srednja: porast 1,5 – 2,2 °C (sve sezone, cijela Hrvatska – naročito kontinent)</w:t>
            </w:r>
          </w:p>
        </w:tc>
      </w:tr>
      <w:tr w:rsidR="00D77314" w:rsidRPr="00D77314" w14:paraId="1C20E647" w14:textId="77777777" w:rsidTr="00847F92">
        <w:tc>
          <w:tcPr>
            <w:tcW w:w="1235" w:type="pct"/>
            <w:gridSpan w:val="2"/>
            <w:vMerge/>
            <w:tcBorders>
              <w:top w:val="single" w:sz="6" w:space="0" w:color="auto"/>
              <w:left w:val="single" w:sz="6" w:space="0" w:color="auto"/>
              <w:bottom w:val="single" w:sz="6" w:space="0" w:color="auto"/>
              <w:right w:val="single" w:sz="6" w:space="0" w:color="auto"/>
            </w:tcBorders>
            <w:vAlign w:val="center"/>
            <w:hideMark/>
          </w:tcPr>
          <w:p w14:paraId="0AB3CE21" w14:textId="77777777" w:rsidR="00D77314" w:rsidRPr="00D77314" w:rsidRDefault="00D77314" w:rsidP="00847F92">
            <w:pPr>
              <w:spacing w:after="0" w:line="240" w:lineRule="auto"/>
              <w:rPr>
                <w:rFonts w:ascii="Arial" w:eastAsia="Times New Roman" w:hAnsi="Arial" w:cs="Arial"/>
                <w:sz w:val="20"/>
                <w:szCs w:val="20"/>
              </w:rPr>
            </w:pP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EF77A1E"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Maksimalna: porast u svim sezonama 1 – 1,5 °C</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714983A"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Maksimalna: porast do 2,2 °C u ljeto (do 2,3 °C na otocima)</w:t>
            </w:r>
          </w:p>
        </w:tc>
      </w:tr>
      <w:tr w:rsidR="00D77314" w:rsidRPr="00D77314" w14:paraId="27AC4417" w14:textId="77777777" w:rsidTr="00847F92">
        <w:tc>
          <w:tcPr>
            <w:tcW w:w="1235" w:type="pct"/>
            <w:gridSpan w:val="2"/>
            <w:vMerge/>
            <w:tcBorders>
              <w:top w:val="single" w:sz="6" w:space="0" w:color="auto"/>
              <w:left w:val="single" w:sz="6" w:space="0" w:color="auto"/>
              <w:bottom w:val="single" w:sz="6" w:space="0" w:color="auto"/>
              <w:right w:val="single" w:sz="6" w:space="0" w:color="auto"/>
            </w:tcBorders>
            <w:vAlign w:val="center"/>
            <w:hideMark/>
          </w:tcPr>
          <w:p w14:paraId="352EF947" w14:textId="77777777" w:rsidR="00D77314" w:rsidRPr="00D77314" w:rsidRDefault="00D77314" w:rsidP="00847F92">
            <w:pPr>
              <w:spacing w:after="0" w:line="240" w:lineRule="auto"/>
              <w:rPr>
                <w:rFonts w:ascii="Arial" w:eastAsia="Times New Roman" w:hAnsi="Arial" w:cs="Arial"/>
                <w:sz w:val="20"/>
                <w:szCs w:val="20"/>
              </w:rPr>
            </w:pP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1DD735"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Minimalna: najveći porast zimi, 1,2 – 1,4 °C</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1D5F1DC"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Minimalna: najveći porast na kontinentu zimi 2,1 – 2,4 °C; a 1,8 – 2 °C primorski krajevi</w:t>
            </w:r>
          </w:p>
        </w:tc>
      </w:tr>
      <w:tr w:rsidR="00D77314" w:rsidRPr="00D77314" w14:paraId="6ADBD8E9" w14:textId="77777777" w:rsidTr="00847F92">
        <w:tc>
          <w:tcPr>
            <w:tcW w:w="691" w:type="pct"/>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6BCDE8E" w14:textId="6D88DDB0"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Ekstremni vremenski uvjeti</w:t>
            </w:r>
          </w:p>
        </w:tc>
        <w:tc>
          <w:tcPr>
            <w:tcW w:w="544"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B2A9E7"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Vrućina (broj dana s Tmax &gt; +30 °C)</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F2CE539"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6 do 8 dana više od referentnog razdoblja (referentno razdoblje: 15 – 25 dana godišnje)</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862A189"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Do 12 dana više od referentnog razdoblja</w:t>
            </w:r>
          </w:p>
        </w:tc>
      </w:tr>
      <w:tr w:rsidR="00D77314" w:rsidRPr="00D77314" w14:paraId="34AE1EB0" w14:textId="77777777" w:rsidTr="00847F92">
        <w:tc>
          <w:tcPr>
            <w:tcW w:w="691" w:type="pct"/>
            <w:vMerge/>
            <w:tcBorders>
              <w:top w:val="single" w:sz="6" w:space="0" w:color="auto"/>
              <w:left w:val="single" w:sz="6" w:space="0" w:color="auto"/>
              <w:bottom w:val="single" w:sz="6" w:space="0" w:color="auto"/>
              <w:right w:val="single" w:sz="6" w:space="0" w:color="auto"/>
            </w:tcBorders>
            <w:vAlign w:val="center"/>
            <w:hideMark/>
          </w:tcPr>
          <w:p w14:paraId="0F1D622D" w14:textId="77777777" w:rsidR="00D77314" w:rsidRPr="00D77314" w:rsidRDefault="00D77314" w:rsidP="00847F92">
            <w:pPr>
              <w:spacing w:after="0" w:line="240" w:lineRule="auto"/>
              <w:rPr>
                <w:rFonts w:ascii="Arial" w:eastAsia="Times New Roman" w:hAnsi="Arial" w:cs="Arial"/>
                <w:sz w:val="20"/>
                <w:szCs w:val="20"/>
              </w:rPr>
            </w:pPr>
          </w:p>
        </w:tc>
        <w:tc>
          <w:tcPr>
            <w:tcW w:w="544"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54C11D1"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Hladnoća (broj dana s Tmin &lt; -10 °C)</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25464FB"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Smanjenje broja dana s Tmin &lt; -10 °C i porast Tmin vrijednosti (1,2 – 1,4 °C)</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AB2B3F1"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Daljnje smanjenje broja dana s Tmin &lt; -10 °C</w:t>
            </w:r>
          </w:p>
        </w:tc>
      </w:tr>
      <w:tr w:rsidR="00D77314" w:rsidRPr="00D77314" w14:paraId="12E7A9EA" w14:textId="77777777" w:rsidTr="00847F92">
        <w:tc>
          <w:tcPr>
            <w:tcW w:w="691" w:type="pct"/>
            <w:vMerge/>
            <w:tcBorders>
              <w:top w:val="single" w:sz="6" w:space="0" w:color="auto"/>
              <w:left w:val="single" w:sz="6" w:space="0" w:color="auto"/>
              <w:bottom w:val="single" w:sz="6" w:space="0" w:color="auto"/>
              <w:right w:val="single" w:sz="6" w:space="0" w:color="auto"/>
            </w:tcBorders>
            <w:vAlign w:val="center"/>
            <w:hideMark/>
          </w:tcPr>
          <w:p w14:paraId="16DC1357" w14:textId="77777777" w:rsidR="00D77314" w:rsidRPr="00D77314" w:rsidRDefault="00D77314" w:rsidP="00847F92">
            <w:pPr>
              <w:spacing w:after="0" w:line="240" w:lineRule="auto"/>
              <w:rPr>
                <w:rFonts w:ascii="Arial" w:eastAsia="Times New Roman" w:hAnsi="Arial" w:cs="Arial"/>
                <w:sz w:val="20"/>
                <w:szCs w:val="20"/>
              </w:rPr>
            </w:pPr>
          </w:p>
        </w:tc>
        <w:tc>
          <w:tcPr>
            <w:tcW w:w="544"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3DEBC70"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Tople noći (broj dana s Tmin ≥ +20 °C)</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2EFC145"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U porastu</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2D650D4"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U porastu</w:t>
            </w:r>
          </w:p>
        </w:tc>
      </w:tr>
      <w:tr w:rsidR="00D77314" w:rsidRPr="00D77314" w14:paraId="4BBE69ED" w14:textId="77777777" w:rsidTr="00847F92">
        <w:tc>
          <w:tcPr>
            <w:tcW w:w="691" w:type="pct"/>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C6E21C4" w14:textId="34FA701C"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Vjetar</w:t>
            </w:r>
          </w:p>
        </w:tc>
        <w:tc>
          <w:tcPr>
            <w:tcW w:w="544"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812390B"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 brzina na 10 m</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E23107F"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Zima i proljeće bez promjene, no ljeti i osobito u jesen na Jadranu porast do 20 – 25 %</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23CA623"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Zima i proljeće uglavnom bez promjene, no trend jačanja ljeti i u jesen na Jadranu.</w:t>
            </w:r>
          </w:p>
        </w:tc>
      </w:tr>
      <w:tr w:rsidR="00D77314" w:rsidRPr="00D77314" w14:paraId="572A3310" w14:textId="77777777" w:rsidTr="00847F92">
        <w:tc>
          <w:tcPr>
            <w:tcW w:w="691" w:type="pct"/>
            <w:vMerge/>
            <w:tcBorders>
              <w:top w:val="single" w:sz="6" w:space="0" w:color="auto"/>
              <w:left w:val="single" w:sz="6" w:space="0" w:color="auto"/>
              <w:bottom w:val="single" w:sz="6" w:space="0" w:color="auto"/>
              <w:right w:val="single" w:sz="6" w:space="0" w:color="auto"/>
            </w:tcBorders>
            <w:vAlign w:val="center"/>
            <w:hideMark/>
          </w:tcPr>
          <w:p w14:paraId="62F28170" w14:textId="77777777" w:rsidR="00D77314" w:rsidRPr="00D77314" w:rsidRDefault="00D77314" w:rsidP="00847F92">
            <w:pPr>
              <w:spacing w:after="0" w:line="240" w:lineRule="auto"/>
              <w:rPr>
                <w:rFonts w:ascii="Arial" w:eastAsia="Times New Roman" w:hAnsi="Arial" w:cs="Arial"/>
                <w:sz w:val="20"/>
                <w:szCs w:val="20"/>
              </w:rPr>
            </w:pPr>
          </w:p>
        </w:tc>
        <w:tc>
          <w:tcPr>
            <w:tcW w:w="544"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C5C8573"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Max. brzina na 10 m</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478457F"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Na godišnjoj razini: bez promjene (najveće vrijednosti na otocima J Dalmacije)</w:t>
            </w:r>
          </w:p>
          <w:p w14:paraId="250F063C"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Po sezonama: smanjenje zimi na J Jadranu i zaleđu</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C6EF141"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 sezonama: smanjenje u svim sezonama osim ljeti. Najveće smanjenje zimi na J Jadranu</w:t>
            </w:r>
          </w:p>
        </w:tc>
      </w:tr>
      <w:tr w:rsidR="00D77314" w:rsidRPr="00D77314" w14:paraId="736ACA5A"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8F5CE99" w14:textId="3D759050"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Evapotranspiracija</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90378A1"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Povećanje u proljeće i ljeti 5 – 10 % (vanjski otoci i Z Istra &gt; 10 %)</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537A967"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Povećanje do 10 % za veći dio Hrvatske, pa do 15 % na obali i zaleđu te do 20 % na vanjskim otocima.</w:t>
            </w:r>
          </w:p>
        </w:tc>
      </w:tr>
      <w:tr w:rsidR="00D77314" w:rsidRPr="00D77314" w14:paraId="0A43A641"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2E1DB4D" w14:textId="1FFBD911"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Vlažnost zraka</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DA6F583"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Porast cijele godine (najviše ljeti na Jadranu)</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9256294"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Porast cijele godine (najviše ljeti na Jadranu)</w:t>
            </w:r>
          </w:p>
        </w:tc>
      </w:tr>
      <w:tr w:rsidR="00D77314" w:rsidRPr="00D77314" w14:paraId="5B64C41E"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04DC0F6" w14:textId="274C6D36"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Vlažnost tla</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1F083CC"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Smanjenje u sjevernoj Hrvatskoj</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2FCE833"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Smanjenje u cijeloj Hrvatskoj (najviše ljeto i u jesen).</w:t>
            </w:r>
          </w:p>
        </w:tc>
      </w:tr>
      <w:tr w:rsidR="00D77314" w:rsidRPr="00D77314" w14:paraId="4D50D65F"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3C499B3" w14:textId="24A4C296"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Sunčevo zračenje (tok ulazne sunčane energije)</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84949F5"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Ljeti i u jesen porast u cijeloj Hrvatskoj, u proljeće porast u sjevernoj Hrvatskoj, a smanjenje u zapadnoj Hrvatskoj; zimi smanjenje u cijeloj Hrvatskoj.</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EA7255A"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Povećanje u svim sezonama osim zimi (najveći porast u gorskoj i središnjoj Hrvatskoj)</w:t>
            </w:r>
          </w:p>
        </w:tc>
      </w:tr>
      <w:tr w:rsidR="00D77314" w:rsidRPr="00D77314" w14:paraId="630F7335"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13CCAD6" w14:textId="5B5F4BAA"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Srednja razina mora</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43E42CC"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2046. – 2065.</w:t>
            </w:r>
          </w:p>
          <w:p w14:paraId="6395316C"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19 – 33 cm (IPCC AR5)</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D95E79B"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2081. – 2100.</w:t>
            </w:r>
          </w:p>
          <w:p w14:paraId="2AE30A50"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32 – 65 cm (procjena prosječnih srednjih vrijednosti za Jadran iz raznih izvora)</w:t>
            </w:r>
          </w:p>
        </w:tc>
      </w:tr>
    </w:tbl>
    <w:p w14:paraId="62C3916B" w14:textId="73ED32C3" w:rsidR="00D77314" w:rsidRDefault="00D77314" w:rsidP="00D77314">
      <w:pPr>
        <w:rPr>
          <w:rFonts w:ascii="Arial" w:hAnsi="Arial" w:cs="Arial"/>
          <w:i/>
          <w:sz w:val="20"/>
          <w:szCs w:val="20"/>
        </w:rPr>
      </w:pPr>
      <w:r w:rsidRPr="00D77314">
        <w:rPr>
          <w:rFonts w:ascii="Arial" w:hAnsi="Arial" w:cs="Arial"/>
          <w:i/>
          <w:sz w:val="20"/>
          <w:szCs w:val="20"/>
        </w:rPr>
        <w:t>Izvor: Strategija prilagodbe klimatskim promjenama u Republici Hrvatskoj za razdoblje do 2040. godine s pogledom na 2070. godinu (NN 46/20)</w:t>
      </w:r>
      <w:r>
        <w:rPr>
          <w:rFonts w:ascii="Arial" w:hAnsi="Arial" w:cs="Arial"/>
          <w:i/>
          <w:sz w:val="20"/>
          <w:szCs w:val="20"/>
        </w:rPr>
        <w:br w:type="page"/>
      </w:r>
    </w:p>
    <w:p w14:paraId="03AE958F" w14:textId="77777777" w:rsidR="00D77314" w:rsidRPr="00D77314" w:rsidRDefault="00D77314" w:rsidP="00D77314">
      <w:pPr>
        <w:rPr>
          <w:rFonts w:ascii="Arial" w:hAnsi="Arial" w:cs="Arial"/>
          <w:szCs w:val="20"/>
        </w:rPr>
      </w:pPr>
      <w:r w:rsidRPr="00D77314">
        <w:rPr>
          <w:rFonts w:ascii="Arial" w:hAnsi="Arial" w:cs="Arial"/>
          <w:b/>
          <w:szCs w:val="20"/>
        </w:rPr>
        <w:lastRenderedPageBreak/>
        <w:t>Tablica 3.</w:t>
      </w:r>
      <w:r w:rsidRPr="00D77314">
        <w:rPr>
          <w:rFonts w:ascii="Arial" w:hAnsi="Arial" w:cs="Arial"/>
          <w:szCs w:val="20"/>
        </w:rPr>
        <w:t xml:space="preserve"> Utjecaj klimatskih promjena na prirodne nepogode</w:t>
      </w:r>
    </w:p>
    <w:tbl>
      <w:tblPr>
        <w:tblStyle w:val="Reetkatablice33"/>
        <w:tblW w:w="5000" w:type="pct"/>
        <w:tblLook w:val="04A0" w:firstRow="1" w:lastRow="0" w:firstColumn="1" w:lastColumn="0" w:noHBand="0" w:noVBand="1"/>
      </w:tblPr>
      <w:tblGrid>
        <w:gridCol w:w="9060"/>
      </w:tblGrid>
      <w:tr w:rsidR="00D77314" w:rsidRPr="00D77314" w14:paraId="7A3B043E" w14:textId="77777777" w:rsidTr="00D77314">
        <w:trPr>
          <w:trHeight w:val="384"/>
          <w:tblHeader/>
        </w:trPr>
        <w:tc>
          <w:tcPr>
            <w:tcW w:w="5000" w:type="pct"/>
            <w:shd w:val="clear" w:color="auto" w:fill="DBE5F1" w:themeFill="accent1" w:themeFillTint="33"/>
            <w:vAlign w:val="center"/>
          </w:tcPr>
          <w:p w14:paraId="5BAC40B3" w14:textId="77777777" w:rsidR="00D77314" w:rsidRPr="00D77314" w:rsidRDefault="00D77314" w:rsidP="00F67F00">
            <w:pPr>
              <w:spacing w:before="40" w:after="40"/>
              <w:jc w:val="center"/>
              <w:rPr>
                <w:rFonts w:ascii="Arial" w:eastAsia="Calibri" w:hAnsi="Arial" w:cs="Arial"/>
                <w:b/>
              </w:rPr>
            </w:pPr>
            <w:r w:rsidRPr="00D77314">
              <w:rPr>
                <w:rFonts w:ascii="Arial" w:eastAsia="Calibri" w:hAnsi="Arial" w:cs="Arial"/>
                <w:b/>
              </w:rPr>
              <w:t>Utjecaj klimatskih promjena na potres</w:t>
            </w:r>
          </w:p>
        </w:tc>
      </w:tr>
      <w:tr w:rsidR="00D77314" w:rsidRPr="00D77314" w14:paraId="446B7B37" w14:textId="77777777" w:rsidTr="00847F92">
        <w:trPr>
          <w:trHeight w:val="384"/>
          <w:tblHeader/>
        </w:trPr>
        <w:tc>
          <w:tcPr>
            <w:tcW w:w="5000" w:type="pct"/>
            <w:vAlign w:val="center"/>
          </w:tcPr>
          <w:p w14:paraId="451EA9F8" w14:textId="77777777" w:rsidR="00D77314" w:rsidRPr="00D77314" w:rsidRDefault="00D77314" w:rsidP="00F67F00">
            <w:pPr>
              <w:spacing w:before="40" w:after="40"/>
              <w:rPr>
                <w:rFonts w:ascii="Arial" w:eastAsia="Calibri" w:hAnsi="Arial" w:cs="Arial"/>
              </w:rPr>
            </w:pPr>
            <w:r w:rsidRPr="00D77314">
              <w:rPr>
                <w:rFonts w:ascii="Arial" w:eastAsia="Calibri" w:hAnsi="Arial" w:cs="Arial"/>
              </w:rPr>
              <w:t>Prilagodba klimatskim promjenama bavi se postojećim, ali i očekivanim utjecajima klime. S obzirom na specifičnost prirodne nepogode klimatske promjene nemaju utjecaj na pojavnost prirodne nepogode.</w:t>
            </w:r>
          </w:p>
        </w:tc>
      </w:tr>
      <w:tr w:rsidR="00D77314" w:rsidRPr="00D77314" w14:paraId="6B1050D8" w14:textId="77777777" w:rsidTr="00D77314">
        <w:trPr>
          <w:trHeight w:val="384"/>
          <w:tblHeader/>
        </w:trPr>
        <w:tc>
          <w:tcPr>
            <w:tcW w:w="5000" w:type="pct"/>
            <w:shd w:val="clear" w:color="auto" w:fill="DBE5F1" w:themeFill="accent1" w:themeFillTint="33"/>
            <w:vAlign w:val="center"/>
          </w:tcPr>
          <w:p w14:paraId="6A62CAF0" w14:textId="77777777" w:rsidR="00D77314" w:rsidRPr="00D77314" w:rsidRDefault="00D77314" w:rsidP="00F67F00">
            <w:pPr>
              <w:spacing w:before="40" w:after="40"/>
              <w:jc w:val="center"/>
              <w:rPr>
                <w:rFonts w:ascii="Arial" w:eastAsia="Calibri" w:hAnsi="Arial" w:cs="Arial"/>
                <w:b/>
              </w:rPr>
            </w:pPr>
            <w:r w:rsidRPr="00D77314">
              <w:rPr>
                <w:rFonts w:ascii="Arial" w:eastAsia="Calibri" w:hAnsi="Arial" w:cs="Arial"/>
                <w:b/>
              </w:rPr>
              <w:t>Utjecaj klimatskih promjena na olujni orkanski vjetar</w:t>
            </w:r>
          </w:p>
        </w:tc>
      </w:tr>
      <w:tr w:rsidR="00D77314" w:rsidRPr="00D77314" w14:paraId="18C56384" w14:textId="77777777" w:rsidTr="00847F92">
        <w:trPr>
          <w:trHeight w:val="384"/>
          <w:tblHeader/>
        </w:trPr>
        <w:tc>
          <w:tcPr>
            <w:tcW w:w="5000" w:type="pct"/>
            <w:vAlign w:val="center"/>
          </w:tcPr>
          <w:p w14:paraId="6BFA71BE" w14:textId="0C50E9F1" w:rsidR="00D77314" w:rsidRPr="00D77314" w:rsidRDefault="00D77314" w:rsidP="00F67F00">
            <w:pPr>
              <w:spacing w:before="40" w:after="40"/>
              <w:rPr>
                <w:rFonts w:ascii="Arial" w:eastAsia="Calibri" w:hAnsi="Arial" w:cs="Arial"/>
              </w:rPr>
            </w:pPr>
            <w:r w:rsidRPr="00D77314">
              <w:rPr>
                <w:rFonts w:ascii="Arial" w:eastAsia="Calibri" w:hAnsi="Arial" w:cs="Arial"/>
              </w:rPr>
              <w:t>U odnosu na oluje studije se uglavnom slažu o porastu</w:t>
            </w:r>
            <w:r w:rsidR="00C217AF">
              <w:rPr>
                <w:rFonts w:ascii="Arial" w:eastAsia="Calibri" w:hAnsi="Arial" w:cs="Arial"/>
              </w:rPr>
              <w:t xml:space="preserve"> broja</w:t>
            </w:r>
            <w:r w:rsidRPr="00D77314">
              <w:rPr>
                <w:rFonts w:ascii="Arial" w:eastAsia="Calibri" w:hAnsi="Arial" w:cs="Arial"/>
              </w:rPr>
              <w:t xml:space="preserve"> najjačih oluja i onih koji proizvode najveću štetu u svim dijelovima Europe.</w:t>
            </w:r>
          </w:p>
          <w:p w14:paraId="01EA68DC" w14:textId="77777777" w:rsidR="00D77314" w:rsidRPr="00D77314" w:rsidRDefault="00D77314" w:rsidP="00F67F00">
            <w:pPr>
              <w:spacing w:before="40" w:after="40"/>
              <w:rPr>
                <w:rFonts w:ascii="Arial" w:eastAsia="Calibri" w:hAnsi="Arial" w:cs="Arial"/>
              </w:rPr>
            </w:pPr>
            <w:r w:rsidRPr="00D77314">
              <w:rPr>
                <w:rFonts w:ascii="Arial" w:eastAsia="Calibri" w:hAnsi="Arial" w:cs="Arial"/>
              </w:rPr>
              <w:t>Olujni i orkanski vjetrovi pripadaju u ekstremne vremensku pojavu koje proizvode višestruke štete, posebice u poljoprivredi od polijeganje usjeva, uništavanja voćki, vinograda i povrtnjaka. Očekuje se utjecaj na bioraznolikost u smislu oštećivanja, degradacije i izumiranja.</w:t>
            </w:r>
          </w:p>
        </w:tc>
      </w:tr>
      <w:tr w:rsidR="00D77314" w:rsidRPr="00D77314" w14:paraId="53D8DC24" w14:textId="77777777" w:rsidTr="00D77314">
        <w:trPr>
          <w:trHeight w:val="384"/>
          <w:tblHeader/>
        </w:trPr>
        <w:tc>
          <w:tcPr>
            <w:tcW w:w="5000" w:type="pct"/>
            <w:shd w:val="clear" w:color="auto" w:fill="DBE5F1" w:themeFill="accent1" w:themeFillTint="33"/>
            <w:vAlign w:val="center"/>
          </w:tcPr>
          <w:p w14:paraId="67877D25" w14:textId="77777777" w:rsidR="00D77314" w:rsidRPr="00D77314" w:rsidRDefault="00D77314" w:rsidP="00F67F00">
            <w:pPr>
              <w:spacing w:before="40" w:after="40"/>
              <w:jc w:val="center"/>
              <w:rPr>
                <w:rFonts w:ascii="Arial" w:eastAsia="Calibri" w:hAnsi="Arial" w:cs="Arial"/>
                <w:b/>
              </w:rPr>
            </w:pPr>
            <w:r w:rsidRPr="00D77314">
              <w:rPr>
                <w:rFonts w:ascii="Arial" w:eastAsia="Calibri" w:hAnsi="Arial" w:cs="Arial"/>
                <w:b/>
              </w:rPr>
              <w:t>Utjecaj klimatskih promjena na požar</w:t>
            </w:r>
          </w:p>
        </w:tc>
      </w:tr>
      <w:tr w:rsidR="00D77314" w:rsidRPr="00D77314" w14:paraId="3BF4312E" w14:textId="77777777" w:rsidTr="00847F92">
        <w:trPr>
          <w:trHeight w:val="384"/>
          <w:tblHeader/>
        </w:trPr>
        <w:tc>
          <w:tcPr>
            <w:tcW w:w="5000" w:type="pct"/>
            <w:vAlign w:val="center"/>
          </w:tcPr>
          <w:p w14:paraId="418239E7" w14:textId="77777777" w:rsidR="00D77314" w:rsidRPr="00D77314" w:rsidRDefault="00D77314" w:rsidP="00F67F00">
            <w:pPr>
              <w:spacing w:before="40" w:after="40"/>
              <w:rPr>
                <w:rFonts w:ascii="Arial" w:eastAsia="Calibri" w:hAnsi="Arial" w:cs="Arial"/>
              </w:rPr>
            </w:pPr>
            <w:r w:rsidRPr="00D77314">
              <w:rPr>
                <w:rFonts w:ascii="Arial" w:eastAsia="Calibri" w:hAnsi="Arial" w:cs="Arial"/>
              </w:rPr>
              <w:t>Prema Strategiji klimatske promjene će na ovu prirodnu nepogodu utjecati u dugoročnom razdoblju. Prema projekcijama rizik od šumskih požara biti će veći za područje cijele Republike Hrvatske, što će proizvesti veće štete na šumskim ekosustavima, smanjenja vrijednosti drvnih sortimenata, smanjenje populacije šumskih vrsta i gubitka općekorisnih funkcija šuma. Požari otvorenog tipa imati će utjecaj i na prostorno planiranje i uređenje.</w:t>
            </w:r>
          </w:p>
        </w:tc>
      </w:tr>
      <w:tr w:rsidR="00D77314" w:rsidRPr="00D77314" w14:paraId="468F52BE" w14:textId="77777777" w:rsidTr="00D77314">
        <w:trPr>
          <w:trHeight w:val="384"/>
          <w:tblHeader/>
        </w:trPr>
        <w:tc>
          <w:tcPr>
            <w:tcW w:w="5000" w:type="pct"/>
            <w:shd w:val="clear" w:color="auto" w:fill="DBE5F1" w:themeFill="accent1" w:themeFillTint="33"/>
            <w:vAlign w:val="center"/>
          </w:tcPr>
          <w:p w14:paraId="220F7885" w14:textId="77777777" w:rsidR="00D77314" w:rsidRPr="00D77314" w:rsidRDefault="00D77314" w:rsidP="00F67F00">
            <w:pPr>
              <w:spacing w:before="40" w:after="40"/>
              <w:jc w:val="center"/>
              <w:rPr>
                <w:rFonts w:ascii="Arial" w:eastAsia="Calibri" w:hAnsi="Arial" w:cs="Arial"/>
                <w:b/>
              </w:rPr>
            </w:pPr>
            <w:r w:rsidRPr="00D77314">
              <w:rPr>
                <w:rFonts w:ascii="Arial" w:eastAsia="Calibri" w:hAnsi="Arial" w:cs="Arial"/>
                <w:b/>
              </w:rPr>
              <w:t>Utjecaj klimatskih promjena na poplavu</w:t>
            </w:r>
          </w:p>
        </w:tc>
      </w:tr>
      <w:tr w:rsidR="00D77314" w:rsidRPr="00D77314" w14:paraId="010089DB" w14:textId="77777777" w:rsidTr="00847F92">
        <w:trPr>
          <w:trHeight w:val="384"/>
          <w:tblHeader/>
        </w:trPr>
        <w:tc>
          <w:tcPr>
            <w:tcW w:w="5000" w:type="pct"/>
            <w:vAlign w:val="center"/>
          </w:tcPr>
          <w:p w14:paraId="0366275B" w14:textId="77777777" w:rsidR="00D77314" w:rsidRPr="00D77314" w:rsidRDefault="00D77314" w:rsidP="00F67F00">
            <w:pPr>
              <w:spacing w:before="40" w:after="40"/>
              <w:rPr>
                <w:rFonts w:ascii="Arial" w:eastAsia="Calibri" w:hAnsi="Arial" w:cs="Arial"/>
              </w:rPr>
            </w:pPr>
            <w:r w:rsidRPr="00D77314">
              <w:rPr>
                <w:rFonts w:ascii="Arial" w:eastAsia="Calibri" w:hAnsi="Arial" w:cs="Arial"/>
              </w:rPr>
              <w:t>U sljedećim razdobljima očekuje se ranjivost u segmentu poljoprivrede (poplave mogu smanjiti ili posve uništiti prinose), energetike (mogu dovesti do oštećenja energetskih postrojenja i infrastrukture) i izgrađenog okoliša (poplave u naseljima kao posljedice veće učestalosti i intenziteta ekstremnih vremenskih prilika koje obilježavaju velike količine oborine u kratkom razdoblju).</w:t>
            </w:r>
          </w:p>
        </w:tc>
      </w:tr>
      <w:tr w:rsidR="00D77314" w:rsidRPr="00D77314" w14:paraId="219B504F" w14:textId="77777777" w:rsidTr="00D77314">
        <w:trPr>
          <w:trHeight w:val="384"/>
          <w:tblHeader/>
        </w:trPr>
        <w:tc>
          <w:tcPr>
            <w:tcW w:w="5000" w:type="pct"/>
            <w:shd w:val="clear" w:color="auto" w:fill="DBE5F1" w:themeFill="accent1" w:themeFillTint="33"/>
            <w:vAlign w:val="center"/>
          </w:tcPr>
          <w:p w14:paraId="0CB54817" w14:textId="77777777" w:rsidR="00D77314" w:rsidRPr="00D77314" w:rsidRDefault="00D77314" w:rsidP="00F67F00">
            <w:pPr>
              <w:spacing w:before="40" w:after="40"/>
              <w:jc w:val="center"/>
              <w:rPr>
                <w:rFonts w:ascii="Arial" w:eastAsia="Calibri" w:hAnsi="Arial" w:cs="Arial"/>
                <w:b/>
              </w:rPr>
            </w:pPr>
            <w:r w:rsidRPr="00D77314">
              <w:rPr>
                <w:rFonts w:ascii="Arial" w:eastAsia="Calibri" w:hAnsi="Arial" w:cs="Arial"/>
                <w:b/>
              </w:rPr>
              <w:t>Utjecaj klimatskih promjena na tuču</w:t>
            </w:r>
          </w:p>
        </w:tc>
      </w:tr>
      <w:tr w:rsidR="00D77314" w:rsidRPr="00D77314" w14:paraId="54F2CCA7" w14:textId="77777777" w:rsidTr="00847F92">
        <w:trPr>
          <w:trHeight w:val="384"/>
          <w:tblHeader/>
        </w:trPr>
        <w:tc>
          <w:tcPr>
            <w:tcW w:w="5000" w:type="pct"/>
            <w:vAlign w:val="center"/>
          </w:tcPr>
          <w:p w14:paraId="5E649D48" w14:textId="77777777" w:rsidR="00D77314" w:rsidRPr="00D77314" w:rsidRDefault="00D77314" w:rsidP="00F67F00">
            <w:pPr>
              <w:spacing w:before="40" w:after="40"/>
              <w:rPr>
                <w:rFonts w:ascii="Arial" w:eastAsia="Calibri" w:hAnsi="Arial" w:cs="Arial"/>
              </w:rPr>
            </w:pPr>
            <w:r w:rsidRPr="00D77314">
              <w:rPr>
                <w:rFonts w:ascii="Arial" w:eastAsia="Calibri" w:hAnsi="Arial" w:cs="Arial"/>
              </w:rPr>
              <w:t>Poljoprivreda je posebno osjetljiva na klimatske promjene jer je općenito jako ovisna o vremenskim prilikama. Sva izravna klimatska obilježja – temperatura, oborine i vremenski uvjeti utječu na proizvodnju. Zbog ukupne vrijednosti, utjecaja na sigurnost hrane i radnih mjesta koja otvara poljoprivreda je važna grana hrvatskoga gospodarstva na koju su već u proteklih nekoliko godina snažno utjecale klimatske promjene. Ranija cvatnja i sazrijevanje pojedinih sorata grožđa i voća zbog toplije zime i proljeća donekle pozitivno utječu na poljoprivrednu proizvodnju, što omogućuje veće prinose. Međutim, vinogradarske regije mogle bi proširiti svoje sortimente, zbog čega bi se izgubila regionalna obilježja vina i smanjila njihova konkurentnost.</w:t>
            </w:r>
          </w:p>
        </w:tc>
      </w:tr>
      <w:tr w:rsidR="00D77314" w:rsidRPr="00D77314" w14:paraId="3E8BF6F5" w14:textId="77777777" w:rsidTr="00D77314">
        <w:trPr>
          <w:trHeight w:val="384"/>
          <w:tblHeader/>
        </w:trPr>
        <w:tc>
          <w:tcPr>
            <w:tcW w:w="5000" w:type="pct"/>
            <w:shd w:val="clear" w:color="auto" w:fill="DBE5F1" w:themeFill="accent1" w:themeFillTint="33"/>
            <w:vAlign w:val="center"/>
          </w:tcPr>
          <w:p w14:paraId="01A1FDA3" w14:textId="77777777" w:rsidR="00D77314" w:rsidRPr="00D77314" w:rsidRDefault="00D77314" w:rsidP="00F67F00">
            <w:pPr>
              <w:spacing w:before="40" w:after="40"/>
              <w:jc w:val="center"/>
              <w:rPr>
                <w:rFonts w:ascii="Arial" w:eastAsia="Calibri" w:hAnsi="Arial" w:cs="Arial"/>
                <w:b/>
              </w:rPr>
            </w:pPr>
            <w:r w:rsidRPr="00D77314">
              <w:rPr>
                <w:rFonts w:ascii="Arial" w:eastAsia="Calibri" w:hAnsi="Arial" w:cs="Arial"/>
                <w:b/>
              </w:rPr>
              <w:t>Utjecaj klimatskih promjena na mraz</w:t>
            </w:r>
          </w:p>
        </w:tc>
      </w:tr>
      <w:tr w:rsidR="00D77314" w:rsidRPr="00D77314" w14:paraId="543B78A5" w14:textId="77777777" w:rsidTr="00847F92">
        <w:trPr>
          <w:trHeight w:val="384"/>
          <w:tblHeader/>
        </w:trPr>
        <w:tc>
          <w:tcPr>
            <w:tcW w:w="5000" w:type="pct"/>
            <w:vAlign w:val="center"/>
          </w:tcPr>
          <w:p w14:paraId="1A8DFD4F" w14:textId="77777777" w:rsidR="00D77314" w:rsidRPr="00D77314" w:rsidRDefault="00D77314" w:rsidP="00F67F00">
            <w:pPr>
              <w:spacing w:before="40" w:after="40"/>
              <w:rPr>
                <w:rFonts w:ascii="Arial" w:eastAsia="Calibri" w:hAnsi="Arial" w:cs="Arial"/>
              </w:rPr>
            </w:pPr>
            <w:r w:rsidRPr="00D77314">
              <w:rPr>
                <w:rFonts w:ascii="Arial" w:eastAsia="Calibri" w:hAnsi="Arial" w:cs="Arial"/>
              </w:rPr>
              <w:t>Klimatske promjene postale su veliki problem današnjice te se njihov utjecaj uočava u poljoprivrednoj proizvodnji, a isto tako i u voćarstvu. Javljaju se mnogi problemi vezani za mirovanje voćnih vrsta, prijevremenu cvatnju, pojavu raznih nepogoda (mraza, suše, poplava) i brojnih drugih stresnih čimbenika koji štetno djeluju na voćne vrste. U Republici Hrvatskoj prevladava umjerena klima te se posljednjih godina povećava srednja godišnja temperatura, zime postaju sve blaže, a u vegetaciji se javljaju mrazovi i ekstremne suše. Zadatak voćara je ublažiti negativno djelovanje klimatskih promjena na proizvodnju voća te prilagoditi tehnologiju uzgoja i sortiment voćne vrste s obzirom na klimu određenog područja.</w:t>
            </w:r>
          </w:p>
        </w:tc>
      </w:tr>
      <w:tr w:rsidR="00D77314" w:rsidRPr="00D77314" w14:paraId="1E31663A" w14:textId="77777777" w:rsidTr="00D77314">
        <w:trPr>
          <w:trHeight w:val="384"/>
          <w:tblHeader/>
        </w:trPr>
        <w:tc>
          <w:tcPr>
            <w:tcW w:w="5000" w:type="pct"/>
            <w:shd w:val="clear" w:color="auto" w:fill="DBE5F1" w:themeFill="accent1" w:themeFillTint="33"/>
            <w:vAlign w:val="center"/>
          </w:tcPr>
          <w:p w14:paraId="08902D95" w14:textId="77777777" w:rsidR="00D77314" w:rsidRPr="00D77314" w:rsidRDefault="00D77314" w:rsidP="00F67F00">
            <w:pPr>
              <w:spacing w:before="40" w:after="40"/>
              <w:jc w:val="center"/>
              <w:rPr>
                <w:rFonts w:ascii="Arial" w:eastAsia="Calibri" w:hAnsi="Arial" w:cs="Arial"/>
                <w:b/>
              </w:rPr>
            </w:pPr>
            <w:r w:rsidRPr="00D77314">
              <w:rPr>
                <w:rFonts w:ascii="Arial" w:eastAsia="Calibri" w:hAnsi="Arial" w:cs="Arial"/>
                <w:b/>
              </w:rPr>
              <w:t>Utjecaj klimatskih promjena na veliku visinu snijega</w:t>
            </w:r>
          </w:p>
        </w:tc>
      </w:tr>
      <w:tr w:rsidR="00D77314" w:rsidRPr="00D77314" w14:paraId="6831DB5F" w14:textId="77777777" w:rsidTr="00847F92">
        <w:trPr>
          <w:trHeight w:val="384"/>
          <w:tblHeader/>
        </w:trPr>
        <w:tc>
          <w:tcPr>
            <w:tcW w:w="5000" w:type="pct"/>
            <w:vAlign w:val="center"/>
          </w:tcPr>
          <w:p w14:paraId="682B8247" w14:textId="77777777" w:rsidR="00D77314" w:rsidRPr="00D77314" w:rsidRDefault="00D77314" w:rsidP="00F67F00">
            <w:pPr>
              <w:spacing w:before="40" w:after="40"/>
              <w:rPr>
                <w:rFonts w:ascii="Arial" w:eastAsia="Calibri" w:hAnsi="Arial" w:cs="Arial"/>
              </w:rPr>
            </w:pPr>
            <w:r w:rsidRPr="00D77314">
              <w:rPr>
                <w:rFonts w:ascii="Arial" w:eastAsia="Calibri" w:hAnsi="Arial" w:cs="Arial"/>
              </w:rPr>
              <w:t>Jače smanjenje snježnog pokrova u budućoj klimi očekuje se u onim predjelima koji imaju najveće snježne pokrove (Gorski kotar i ostali planinski krajevi).</w:t>
            </w:r>
          </w:p>
        </w:tc>
      </w:tr>
      <w:tr w:rsidR="00D77314" w:rsidRPr="00D77314" w14:paraId="7E81A2E9" w14:textId="77777777" w:rsidTr="00D77314">
        <w:trPr>
          <w:trHeight w:val="384"/>
          <w:tblHeader/>
        </w:trPr>
        <w:tc>
          <w:tcPr>
            <w:tcW w:w="5000" w:type="pct"/>
            <w:shd w:val="clear" w:color="auto" w:fill="DBE5F1" w:themeFill="accent1" w:themeFillTint="33"/>
            <w:vAlign w:val="center"/>
          </w:tcPr>
          <w:p w14:paraId="5BB9B5D5" w14:textId="77777777" w:rsidR="00D77314" w:rsidRPr="00D77314" w:rsidRDefault="00D77314" w:rsidP="00F67F00">
            <w:pPr>
              <w:spacing w:before="40" w:after="40"/>
              <w:jc w:val="center"/>
              <w:rPr>
                <w:rFonts w:ascii="Arial" w:eastAsia="Calibri" w:hAnsi="Arial" w:cs="Arial"/>
                <w:b/>
              </w:rPr>
            </w:pPr>
            <w:r w:rsidRPr="00D77314">
              <w:rPr>
                <w:rFonts w:ascii="Arial" w:eastAsia="Calibri" w:hAnsi="Arial" w:cs="Arial"/>
                <w:b/>
              </w:rPr>
              <w:t>Utjecaj klimatskih promjena na pojavu toplinskog vala i sušu</w:t>
            </w:r>
          </w:p>
        </w:tc>
      </w:tr>
      <w:tr w:rsidR="00D77314" w:rsidRPr="00D77314" w14:paraId="00BEB30C" w14:textId="77777777" w:rsidTr="00847F92">
        <w:trPr>
          <w:trHeight w:val="384"/>
          <w:tblHeader/>
        </w:trPr>
        <w:tc>
          <w:tcPr>
            <w:tcW w:w="5000" w:type="pct"/>
            <w:vAlign w:val="center"/>
          </w:tcPr>
          <w:p w14:paraId="4E53D27C" w14:textId="77777777" w:rsidR="00D77314" w:rsidRPr="00D77314" w:rsidRDefault="00D77314" w:rsidP="00F67F00">
            <w:pPr>
              <w:spacing w:before="40" w:after="40"/>
              <w:rPr>
                <w:rFonts w:ascii="Arial" w:eastAsia="Calibri" w:hAnsi="Arial" w:cs="Arial"/>
              </w:rPr>
            </w:pPr>
            <w:r w:rsidRPr="00D77314">
              <w:rPr>
                <w:rFonts w:ascii="Arial" w:eastAsia="Calibri" w:hAnsi="Arial" w:cs="Arial"/>
              </w:rPr>
              <w:t>Povećanje broja sušnih razdoblja očekuje se u praktički svim sezonama do kraja 2070. godine. Ljeti se očekuje porast broja vrućih dana što bi moglo prouzročiti i produžena razdoblja s visokom temperaturom zraka (toplinski valovi).</w:t>
            </w:r>
          </w:p>
        </w:tc>
      </w:tr>
    </w:tbl>
    <w:p w14:paraId="2EE7783A" w14:textId="77777777" w:rsidR="00D77314" w:rsidRPr="00D77314" w:rsidRDefault="00D77314" w:rsidP="00D77314">
      <w:pPr>
        <w:autoSpaceDE w:val="0"/>
        <w:autoSpaceDN w:val="0"/>
        <w:adjustRightInd w:val="0"/>
        <w:spacing w:after="0" w:line="240" w:lineRule="auto"/>
        <w:rPr>
          <w:rFonts w:ascii="Arial" w:hAnsi="Arial" w:cs="Arial"/>
          <w:i/>
          <w:color w:val="000000"/>
          <w:sz w:val="20"/>
          <w:szCs w:val="20"/>
        </w:rPr>
      </w:pPr>
      <w:r w:rsidRPr="00D77314">
        <w:rPr>
          <w:rFonts w:ascii="Arial" w:hAnsi="Arial" w:cs="Arial"/>
          <w:i/>
          <w:color w:val="000000"/>
          <w:sz w:val="20"/>
          <w:szCs w:val="20"/>
        </w:rPr>
        <w:lastRenderedPageBreak/>
        <w:t xml:space="preserve">Izvor: Izvješće Europske agencije za okoliš o klimatskim promjenama, Izvještaj o procijenjenim utjecajima i ranjivosti na klimatske promjene po pojedinim sektorima, Zagreb 2017., Strategija prilagodbe klimatskim promjenama za Republiku Hrvatsku  </w:t>
      </w:r>
    </w:p>
    <w:p w14:paraId="5C4EAA3A" w14:textId="14D3EE13" w:rsidR="00F47BDE" w:rsidRPr="00EF4E46" w:rsidRDefault="00D77314" w:rsidP="00EF4E46">
      <w:pPr>
        <w:pStyle w:val="Naslov1"/>
        <w:jc w:val="both"/>
        <w:rPr>
          <w:rFonts w:ascii="Arial" w:hAnsi="Arial" w:cs="Arial"/>
          <w:sz w:val="24"/>
          <w:szCs w:val="24"/>
        </w:rPr>
      </w:pPr>
      <w:bookmarkStart w:id="27" w:name="_Toc75954723"/>
      <w:r w:rsidRPr="00EF4E46">
        <w:rPr>
          <w:rFonts w:ascii="Arial" w:hAnsi="Arial" w:cs="Arial"/>
          <w:sz w:val="24"/>
          <w:szCs w:val="24"/>
        </w:rPr>
        <w:t>Popis mjera i nositelja mjera u slučaju nastajanja prirodne nepogode</w:t>
      </w:r>
      <w:bookmarkEnd w:id="27"/>
    </w:p>
    <w:p w14:paraId="0301D0CA" w14:textId="77777777" w:rsidR="00964B8B" w:rsidRPr="00EF4E46" w:rsidRDefault="00964B8B" w:rsidP="00EF4E46">
      <w:pPr>
        <w:spacing w:after="0"/>
        <w:jc w:val="both"/>
        <w:rPr>
          <w:rFonts w:ascii="Arial" w:hAnsi="Arial" w:cs="Arial"/>
          <w:sz w:val="24"/>
          <w:szCs w:val="24"/>
          <w:lang w:val="en-US" w:eastAsia="en-US"/>
        </w:rPr>
      </w:pPr>
    </w:p>
    <w:p w14:paraId="50E554C7" w14:textId="5FA3CB74" w:rsidR="00FC34CB" w:rsidRPr="00EF4E46" w:rsidRDefault="00F47BDE"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Pod mjerama se smatraju sva djelovanja od strane JLS vezana uz sanaciju nastalih šteta, ovisno o naravi, odnosno vrsti prirodne nepogode koja je izgledna za određeno područje </w:t>
      </w:r>
      <w:r w:rsidR="00C217AF">
        <w:rPr>
          <w:rFonts w:ascii="Arial" w:hAnsi="Arial" w:cs="Arial"/>
          <w:sz w:val="24"/>
          <w:szCs w:val="24"/>
          <w:lang w:val="en-US" w:eastAsia="en-US"/>
        </w:rPr>
        <w:t>i o posljedicama iste</w:t>
      </w:r>
      <w:r w:rsidRPr="00EF4E46">
        <w:rPr>
          <w:rFonts w:ascii="Arial" w:hAnsi="Arial" w:cs="Arial"/>
          <w:sz w:val="24"/>
          <w:szCs w:val="24"/>
          <w:lang w:val="en-US" w:eastAsia="en-US"/>
        </w:rPr>
        <w:t xml:space="preserve">. </w:t>
      </w:r>
      <w:r w:rsidR="00FC34CB" w:rsidRPr="00EF4E46">
        <w:rPr>
          <w:rFonts w:ascii="Arial" w:hAnsi="Arial" w:cs="Arial"/>
          <w:sz w:val="24"/>
          <w:szCs w:val="24"/>
          <w:lang w:val="en-US" w:eastAsia="en-US"/>
        </w:rPr>
        <w:t xml:space="preserve">Mjere mogu biti preventivne, u cilju umanjenja posljedica prirodne nepogode, te mjere u cilju ublažavanja i otklanjanja izravnih posljedica prirodne nepogode. </w:t>
      </w:r>
    </w:p>
    <w:p w14:paraId="08F22ABE" w14:textId="77777777" w:rsidR="00F47BDE" w:rsidRPr="00EF4E46" w:rsidRDefault="00F47BDE" w:rsidP="00AC7029">
      <w:pPr>
        <w:spacing w:after="0"/>
        <w:jc w:val="both"/>
        <w:rPr>
          <w:rFonts w:ascii="Arial" w:hAnsi="Arial" w:cs="Arial"/>
          <w:sz w:val="24"/>
          <w:szCs w:val="24"/>
          <w:lang w:val="en-US" w:eastAsia="en-US"/>
        </w:rPr>
      </w:pPr>
      <w:r w:rsidRPr="00EF4E46">
        <w:rPr>
          <w:rFonts w:ascii="Arial" w:hAnsi="Arial" w:cs="Arial"/>
          <w:sz w:val="24"/>
          <w:szCs w:val="24"/>
          <w:lang w:val="en-US" w:eastAsia="en-US"/>
        </w:rPr>
        <w:t>Opće mjere za ublažavanje i uklanjanje izravnih posljedica prirodnih nepogoda jesu:</w:t>
      </w:r>
    </w:p>
    <w:p w14:paraId="4D5E6356" w14:textId="44842238" w:rsidR="00F47BDE" w:rsidRPr="000E5812" w:rsidRDefault="00F47BDE" w:rsidP="00505622">
      <w:pPr>
        <w:pStyle w:val="Odlomakpopisa"/>
        <w:numPr>
          <w:ilvl w:val="1"/>
          <w:numId w:val="49"/>
        </w:numPr>
        <w:ind w:left="284"/>
        <w:rPr>
          <w:rFonts w:ascii="Arial" w:hAnsi="Arial" w:cs="Arial"/>
          <w:sz w:val="24"/>
          <w:szCs w:val="24"/>
          <w:lang w:val="en-US" w:eastAsia="en-US"/>
        </w:rPr>
      </w:pPr>
      <w:r w:rsidRPr="000E5812">
        <w:rPr>
          <w:rFonts w:ascii="Arial" w:hAnsi="Arial" w:cs="Arial"/>
          <w:sz w:val="24"/>
          <w:szCs w:val="24"/>
          <w:lang w:val="en-US" w:eastAsia="en-US"/>
        </w:rPr>
        <w:t>procjena štete i posljedica,</w:t>
      </w:r>
    </w:p>
    <w:p w14:paraId="3915A971" w14:textId="1BE3793C" w:rsidR="00F47BDE" w:rsidRPr="000E5812" w:rsidRDefault="00F47BDE" w:rsidP="00505622">
      <w:pPr>
        <w:pStyle w:val="Odlomakpopisa"/>
        <w:numPr>
          <w:ilvl w:val="1"/>
          <w:numId w:val="49"/>
        </w:numPr>
        <w:ind w:left="284"/>
        <w:rPr>
          <w:rFonts w:ascii="Arial" w:hAnsi="Arial" w:cs="Arial"/>
          <w:sz w:val="24"/>
          <w:szCs w:val="24"/>
          <w:lang w:val="en-US" w:eastAsia="en-US"/>
        </w:rPr>
      </w:pPr>
      <w:r w:rsidRPr="000E5812">
        <w:rPr>
          <w:rFonts w:ascii="Arial" w:hAnsi="Arial" w:cs="Arial"/>
          <w:sz w:val="24"/>
          <w:szCs w:val="24"/>
          <w:lang w:val="en-US" w:eastAsia="en-US"/>
        </w:rPr>
        <w:t>sanacija područja zahvaćenog nepogodom,</w:t>
      </w:r>
    </w:p>
    <w:p w14:paraId="0F122DAB" w14:textId="6AC84377" w:rsidR="00F47BDE" w:rsidRPr="000E5812" w:rsidRDefault="00F47BDE" w:rsidP="00505622">
      <w:pPr>
        <w:pStyle w:val="Odlomakpopisa"/>
        <w:numPr>
          <w:ilvl w:val="1"/>
          <w:numId w:val="49"/>
        </w:numPr>
        <w:ind w:left="284"/>
        <w:rPr>
          <w:rFonts w:ascii="Arial" w:hAnsi="Arial" w:cs="Arial"/>
          <w:sz w:val="24"/>
          <w:szCs w:val="24"/>
          <w:lang w:val="en-US" w:eastAsia="en-US"/>
        </w:rPr>
      </w:pPr>
      <w:r w:rsidRPr="000E5812">
        <w:rPr>
          <w:rFonts w:ascii="Arial" w:hAnsi="Arial" w:cs="Arial"/>
          <w:sz w:val="24"/>
          <w:szCs w:val="24"/>
          <w:lang w:val="en-US" w:eastAsia="en-US"/>
        </w:rPr>
        <w:t>prikupljanje i raspodjela pomoći stradalom i ugroženom stanovništvu,</w:t>
      </w:r>
    </w:p>
    <w:p w14:paraId="476EB5E3" w14:textId="47D22DD9" w:rsidR="00F47BDE" w:rsidRPr="000E5812" w:rsidRDefault="00F47BDE" w:rsidP="00505622">
      <w:pPr>
        <w:pStyle w:val="Odlomakpopisa"/>
        <w:numPr>
          <w:ilvl w:val="1"/>
          <w:numId w:val="49"/>
        </w:numPr>
        <w:ind w:left="284"/>
        <w:rPr>
          <w:rFonts w:ascii="Arial" w:hAnsi="Arial" w:cs="Arial"/>
          <w:sz w:val="24"/>
          <w:szCs w:val="24"/>
          <w:lang w:val="en-US" w:eastAsia="en-US"/>
        </w:rPr>
      </w:pPr>
      <w:r w:rsidRPr="000E5812">
        <w:rPr>
          <w:rFonts w:ascii="Arial" w:hAnsi="Arial" w:cs="Arial"/>
          <w:sz w:val="24"/>
          <w:szCs w:val="24"/>
          <w:lang w:val="en-US" w:eastAsia="en-US"/>
        </w:rPr>
        <w:t>provedba zdravstvenih i higijensko – epidemioloških mjera,</w:t>
      </w:r>
    </w:p>
    <w:p w14:paraId="7D44AB37" w14:textId="45835E19" w:rsidR="00F47BDE" w:rsidRPr="000E5812" w:rsidRDefault="00F47BDE" w:rsidP="00505622">
      <w:pPr>
        <w:pStyle w:val="Odlomakpopisa"/>
        <w:numPr>
          <w:ilvl w:val="1"/>
          <w:numId w:val="49"/>
        </w:numPr>
        <w:ind w:left="284"/>
        <w:rPr>
          <w:rFonts w:ascii="Arial" w:hAnsi="Arial" w:cs="Arial"/>
          <w:sz w:val="24"/>
          <w:szCs w:val="24"/>
          <w:lang w:val="en-US" w:eastAsia="en-US"/>
        </w:rPr>
      </w:pPr>
      <w:r w:rsidRPr="000E5812">
        <w:rPr>
          <w:rFonts w:ascii="Arial" w:hAnsi="Arial" w:cs="Arial"/>
          <w:sz w:val="24"/>
          <w:szCs w:val="24"/>
          <w:lang w:val="en-US" w:eastAsia="en-US"/>
        </w:rPr>
        <w:t>provedba veterinarskih mjera,</w:t>
      </w:r>
    </w:p>
    <w:p w14:paraId="4E695072" w14:textId="545B4351" w:rsidR="00F47BDE" w:rsidRPr="000E5812" w:rsidRDefault="00F47BDE" w:rsidP="00505622">
      <w:pPr>
        <w:pStyle w:val="Odlomakpopisa"/>
        <w:numPr>
          <w:ilvl w:val="1"/>
          <w:numId w:val="49"/>
        </w:numPr>
        <w:ind w:left="284"/>
        <w:rPr>
          <w:rFonts w:ascii="Arial" w:hAnsi="Arial" w:cs="Arial"/>
          <w:sz w:val="24"/>
          <w:szCs w:val="24"/>
          <w:lang w:val="en-US" w:eastAsia="en-US"/>
        </w:rPr>
      </w:pPr>
      <w:r w:rsidRPr="000E5812">
        <w:rPr>
          <w:rFonts w:ascii="Arial" w:hAnsi="Arial" w:cs="Arial"/>
          <w:sz w:val="24"/>
          <w:szCs w:val="24"/>
          <w:lang w:val="en-US" w:eastAsia="en-US"/>
        </w:rPr>
        <w:t xml:space="preserve">organizacija prometa i </w:t>
      </w:r>
      <w:r w:rsidR="00C32769" w:rsidRPr="000E5812">
        <w:rPr>
          <w:rFonts w:ascii="Arial" w:hAnsi="Arial" w:cs="Arial"/>
          <w:sz w:val="24"/>
          <w:szCs w:val="24"/>
          <w:lang w:val="en-US" w:eastAsia="en-US"/>
        </w:rPr>
        <w:t>komunalnih usluga</w:t>
      </w:r>
      <w:r w:rsidRPr="000E5812">
        <w:rPr>
          <w:rFonts w:ascii="Arial" w:hAnsi="Arial" w:cs="Arial"/>
          <w:sz w:val="24"/>
          <w:szCs w:val="24"/>
          <w:lang w:val="en-US" w:eastAsia="en-US"/>
        </w:rPr>
        <w:t xml:space="preserve"> radi žurne normalizacije života.</w:t>
      </w:r>
    </w:p>
    <w:p w14:paraId="393FFBCF" w14:textId="3798686E" w:rsidR="004C1241" w:rsidRPr="00EF4E46" w:rsidRDefault="004C1241"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U slučaju prirodne nepogode nositelji mjera su operativne snage sustava civilne zaštite, sustav zdravstvenih kapaciteta te MUP koji su detaljno obrađeni u prilozima unutar Plana djelovanja civilne zaštite </w:t>
      </w:r>
      <w:r w:rsidR="00BA741D" w:rsidRPr="00EF4E46">
        <w:rPr>
          <w:rFonts w:ascii="Arial" w:hAnsi="Arial" w:cs="Arial"/>
          <w:sz w:val="24"/>
          <w:szCs w:val="24"/>
          <w:lang w:val="en-US" w:eastAsia="en-US"/>
        </w:rPr>
        <w:t xml:space="preserve">Grada </w:t>
      </w:r>
      <w:r w:rsidR="007D4E8E">
        <w:rPr>
          <w:rFonts w:ascii="Arial" w:hAnsi="Arial" w:cs="Arial"/>
          <w:sz w:val="24"/>
          <w:szCs w:val="24"/>
          <w:lang w:val="en-US" w:eastAsia="en-US"/>
        </w:rPr>
        <w:t>Delnica</w:t>
      </w:r>
    </w:p>
    <w:p w14:paraId="66ABF83B" w14:textId="06E596E5" w:rsidR="00237713" w:rsidRPr="00EF4E46" w:rsidRDefault="00237713" w:rsidP="00EF4E46">
      <w:pPr>
        <w:jc w:val="both"/>
        <w:rPr>
          <w:rFonts w:ascii="Arial" w:hAnsi="Arial" w:cs="Arial"/>
          <w:sz w:val="24"/>
          <w:szCs w:val="24"/>
          <w:lang w:val="en-US" w:eastAsia="en-US"/>
        </w:rPr>
      </w:pPr>
      <w:r w:rsidRPr="00EF4E46">
        <w:rPr>
          <w:rFonts w:ascii="Arial" w:hAnsi="Arial" w:cs="Arial"/>
          <w:sz w:val="24"/>
          <w:szCs w:val="24"/>
          <w:lang w:val="en-US" w:eastAsia="en-US"/>
        </w:rPr>
        <w:t>Prilikom provedbi mjera radi djelomičnog ublažavanja šteta od prirodnih nepogoda</w:t>
      </w:r>
      <w:r w:rsidR="00705E21" w:rsidRPr="00EF4E46">
        <w:rPr>
          <w:rFonts w:ascii="Arial" w:hAnsi="Arial" w:cs="Arial"/>
          <w:sz w:val="24"/>
          <w:szCs w:val="24"/>
          <w:lang w:val="en-US" w:eastAsia="en-US"/>
        </w:rPr>
        <w:t>,</w:t>
      </w:r>
      <w:r w:rsidRPr="00EF4E46">
        <w:rPr>
          <w:rFonts w:ascii="Arial" w:hAnsi="Arial" w:cs="Arial"/>
          <w:sz w:val="24"/>
          <w:szCs w:val="24"/>
          <w:lang w:val="en-US" w:eastAsia="en-US"/>
        </w:rPr>
        <w:t xml:space="preserve"> o kojima odlučuju nadležna tijela, navedena u članku 5. Zakona, obvezno se u obzir uzima opseg nastalih šteta i utjecaj prirodnih nepogoda na stradanja stanovništva, ugrozu života i zdravlja ljudi te onemogućavanje nesmetanog funkcioniranja gospodarstva. U cilju pravovremenog i učinkovitog ublažavanja i uklanjanja izravnih posljedica i procjena štete od ekstremnih prirodnih uvjeta</w:t>
      </w:r>
      <w:r w:rsidR="00705E21" w:rsidRPr="00EF4E46">
        <w:rPr>
          <w:rFonts w:ascii="Arial" w:hAnsi="Arial" w:cs="Arial"/>
          <w:sz w:val="24"/>
          <w:szCs w:val="24"/>
          <w:lang w:val="en-US" w:eastAsia="en-US"/>
        </w:rPr>
        <w:t>,</w:t>
      </w:r>
      <w:r w:rsidRPr="00EF4E46">
        <w:rPr>
          <w:rFonts w:ascii="Arial" w:hAnsi="Arial" w:cs="Arial"/>
          <w:sz w:val="24"/>
          <w:szCs w:val="24"/>
          <w:lang w:val="en-US" w:eastAsia="en-US"/>
        </w:rPr>
        <w:t xml:space="preserve"> u pravilu se obavlja odmah ili u najkraćem </w:t>
      </w:r>
      <w:r w:rsidR="00150EF2" w:rsidRPr="00EF4E46">
        <w:rPr>
          <w:rFonts w:ascii="Arial" w:hAnsi="Arial" w:cs="Arial"/>
          <w:sz w:val="24"/>
          <w:szCs w:val="24"/>
          <w:lang w:val="en-US" w:eastAsia="en-US"/>
        </w:rPr>
        <w:t xml:space="preserve"> </w:t>
      </w:r>
      <w:r w:rsidRPr="00EF4E46">
        <w:rPr>
          <w:rFonts w:ascii="Arial" w:hAnsi="Arial" w:cs="Arial"/>
          <w:sz w:val="24"/>
          <w:szCs w:val="24"/>
          <w:lang w:val="en-US" w:eastAsia="en-US"/>
        </w:rPr>
        <w:t>roku.</w:t>
      </w:r>
    </w:p>
    <w:p w14:paraId="6E5EECF0" w14:textId="77777777" w:rsidR="00150EF2" w:rsidRPr="00EF4E46" w:rsidRDefault="00150EF2" w:rsidP="00EF4E46">
      <w:pPr>
        <w:jc w:val="both"/>
        <w:rPr>
          <w:rFonts w:ascii="Arial" w:hAnsi="Arial" w:cs="Arial"/>
          <w:sz w:val="24"/>
          <w:szCs w:val="24"/>
          <w:u w:val="single"/>
          <w:lang w:val="en-US" w:eastAsia="en-US"/>
        </w:rPr>
      </w:pPr>
      <w:r w:rsidRPr="00EF4E46">
        <w:rPr>
          <w:rFonts w:ascii="Arial" w:hAnsi="Arial" w:cs="Arial"/>
          <w:sz w:val="24"/>
          <w:szCs w:val="24"/>
          <w:u w:val="single"/>
          <w:lang w:val="en-US" w:eastAsia="en-US"/>
        </w:rPr>
        <w:t>Smjernice za pružanje podrške osobama s invaliditetom u kriznim situacijama:</w:t>
      </w:r>
    </w:p>
    <w:p w14:paraId="4AB4968B" w14:textId="77777777" w:rsidR="00150EF2" w:rsidRPr="00EF4E46" w:rsidRDefault="00150EF2" w:rsidP="00EF4E46">
      <w:pPr>
        <w:jc w:val="both"/>
        <w:rPr>
          <w:rFonts w:ascii="Arial" w:hAnsi="Arial" w:cs="Arial"/>
          <w:sz w:val="24"/>
          <w:szCs w:val="24"/>
          <w:lang w:val="en-US" w:eastAsia="en-US"/>
        </w:rPr>
      </w:pPr>
      <w:r w:rsidRPr="00EF4E46">
        <w:rPr>
          <w:rFonts w:ascii="Arial" w:hAnsi="Arial" w:cs="Arial"/>
          <w:sz w:val="24"/>
          <w:szCs w:val="24"/>
          <w:lang w:val="en-US" w:eastAsia="en-US"/>
        </w:rPr>
        <w:t>Potrebno je da pripadnici službi koje se bave zaštitom i spašavanjem osvijeste prepreke koje imaju osobe s invaliditetom prilikom zaštite i spašavanja u rizičnim situacijama. Različita oštećenja, koja mogu biti tjelesna, mentalna, intelektualna ili osjetilna, stvaraju različite barijere. Nužna je edukacija o posebnostima komunikacije s osobama s pojedinom vrstom invaliditeta, da bi informacije o opasnosti i postupcima tijekom opasnosti bile uspješno prenesene i shvaćene.</w:t>
      </w:r>
    </w:p>
    <w:p w14:paraId="0D0026F2" w14:textId="1EC55B8E" w:rsidR="000E5812" w:rsidRDefault="006B705D" w:rsidP="00EF4E46">
      <w:pPr>
        <w:jc w:val="both"/>
        <w:rPr>
          <w:rFonts w:ascii="Arial" w:hAnsi="Arial" w:cs="Arial"/>
          <w:sz w:val="24"/>
          <w:szCs w:val="24"/>
          <w:lang w:val="en-US" w:eastAsia="en-US"/>
        </w:rPr>
      </w:pPr>
      <w:r w:rsidRPr="00EF4E46">
        <w:rPr>
          <w:rFonts w:ascii="Arial" w:hAnsi="Arial" w:cs="Arial"/>
          <w:sz w:val="24"/>
          <w:szCs w:val="24"/>
          <w:lang w:val="en-US" w:eastAsia="en-US"/>
        </w:rPr>
        <w:t>Potrebna je suradnja skrbnika/izdržavatelja osoba sa invaliditetom sa snagama Civilne zaštite,  kako bi znali pravodobno reagirati u slučaju prirodnih nepogoda.</w:t>
      </w:r>
      <w:r w:rsidR="000E5812">
        <w:rPr>
          <w:rFonts w:ascii="Arial" w:hAnsi="Arial" w:cs="Arial"/>
          <w:sz w:val="24"/>
          <w:szCs w:val="24"/>
          <w:lang w:val="en-US" w:eastAsia="en-US"/>
        </w:rPr>
        <w:br w:type="page"/>
      </w:r>
    </w:p>
    <w:p w14:paraId="59E2BA39" w14:textId="42641DE3" w:rsidR="00022394" w:rsidRPr="00EF4E46" w:rsidRDefault="00847F92" w:rsidP="00EF4E46">
      <w:pPr>
        <w:pStyle w:val="Naslov1"/>
        <w:rPr>
          <w:rFonts w:ascii="Arial" w:hAnsi="Arial" w:cs="Arial"/>
          <w:sz w:val="24"/>
          <w:szCs w:val="24"/>
        </w:rPr>
      </w:pPr>
      <w:bookmarkStart w:id="28" w:name="_Toc75954724"/>
      <w:r w:rsidRPr="00EF4E46">
        <w:rPr>
          <w:rFonts w:ascii="Arial" w:hAnsi="Arial" w:cs="Arial"/>
          <w:sz w:val="24"/>
          <w:szCs w:val="24"/>
        </w:rPr>
        <w:lastRenderedPageBreak/>
        <w:t>Procjene osiguranja opreme i drugih sredstava za zaštitu</w:t>
      </w:r>
      <w:r w:rsidR="00F206A9" w:rsidRPr="00EF4E46">
        <w:rPr>
          <w:rFonts w:ascii="Arial" w:hAnsi="Arial" w:cs="Arial"/>
          <w:sz w:val="24"/>
          <w:szCs w:val="24"/>
        </w:rPr>
        <w:t xml:space="preserve"> </w:t>
      </w:r>
      <w:r w:rsidRPr="00EF4E46">
        <w:rPr>
          <w:rFonts w:ascii="Arial" w:hAnsi="Arial" w:cs="Arial"/>
          <w:sz w:val="24"/>
          <w:szCs w:val="24"/>
        </w:rPr>
        <w:t>i sprječavanje stradanja imovine, gospodarskih funkcija i stradanja stanovništva</w:t>
      </w:r>
      <w:bookmarkEnd w:id="28"/>
    </w:p>
    <w:p w14:paraId="6A0F1244" w14:textId="77777777" w:rsidR="00F47BDE" w:rsidRPr="00EF4E46" w:rsidRDefault="00F47BDE" w:rsidP="00EF4E46">
      <w:pPr>
        <w:spacing w:after="0"/>
        <w:rPr>
          <w:rFonts w:ascii="Arial" w:hAnsi="Arial" w:cs="Arial"/>
          <w:sz w:val="24"/>
          <w:szCs w:val="24"/>
        </w:rPr>
      </w:pPr>
    </w:p>
    <w:p w14:paraId="5F3CBAAE" w14:textId="3D4DA095" w:rsidR="0021604D" w:rsidRPr="00EF4E46" w:rsidRDefault="00BA741D" w:rsidP="00EF4E46">
      <w:pPr>
        <w:widowControl w:val="0"/>
        <w:autoSpaceDE w:val="0"/>
        <w:autoSpaceDN w:val="0"/>
        <w:adjustRightInd w:val="0"/>
        <w:spacing w:after="0"/>
        <w:contextualSpacing/>
        <w:jc w:val="both"/>
        <w:rPr>
          <w:rFonts w:ascii="Arial" w:hAnsi="Arial" w:cs="Arial"/>
          <w:sz w:val="24"/>
          <w:szCs w:val="24"/>
        </w:rPr>
      </w:pPr>
      <w:r w:rsidRPr="00EF4E46">
        <w:rPr>
          <w:rFonts w:ascii="Arial" w:hAnsi="Arial" w:cs="Arial"/>
          <w:color w:val="000000"/>
          <w:sz w:val="24"/>
          <w:szCs w:val="24"/>
        </w:rPr>
        <w:t xml:space="preserve">Grad </w:t>
      </w:r>
      <w:r w:rsidR="007D4E8E">
        <w:rPr>
          <w:rFonts w:ascii="Arial" w:hAnsi="Arial" w:cs="Arial"/>
          <w:color w:val="000000"/>
          <w:sz w:val="24"/>
          <w:szCs w:val="24"/>
        </w:rPr>
        <w:t>Delnice</w:t>
      </w:r>
      <w:r w:rsidR="00D15B5D" w:rsidRPr="00EF4E46">
        <w:rPr>
          <w:rFonts w:ascii="Arial" w:hAnsi="Arial" w:cs="Arial"/>
          <w:color w:val="000000"/>
          <w:sz w:val="24"/>
          <w:szCs w:val="24"/>
        </w:rPr>
        <w:t xml:space="preserve"> </w:t>
      </w:r>
      <w:r w:rsidR="003026EF" w:rsidRPr="00EF4E46">
        <w:rPr>
          <w:rFonts w:ascii="Arial" w:hAnsi="Arial" w:cs="Arial"/>
          <w:color w:val="000000"/>
          <w:sz w:val="24"/>
          <w:szCs w:val="24"/>
        </w:rPr>
        <w:t>svake godine izdvaja iz svog proračuna financijska sredstva za financiranje razvoja sustava civilne zaštite</w:t>
      </w:r>
      <w:r w:rsidR="0021604D" w:rsidRPr="00EF4E46">
        <w:rPr>
          <w:rFonts w:ascii="Arial" w:hAnsi="Arial" w:cs="Arial"/>
          <w:color w:val="000000"/>
          <w:sz w:val="24"/>
          <w:szCs w:val="24"/>
        </w:rPr>
        <w:t>. Grad</w:t>
      </w:r>
      <w:r w:rsidR="00914D3A" w:rsidRPr="00EF4E46">
        <w:rPr>
          <w:rFonts w:ascii="Arial" w:hAnsi="Arial" w:cs="Arial"/>
          <w:color w:val="000000"/>
          <w:sz w:val="24"/>
          <w:szCs w:val="24"/>
        </w:rPr>
        <w:t xml:space="preserve"> </w:t>
      </w:r>
      <w:r w:rsidR="007D4E8E">
        <w:rPr>
          <w:rFonts w:ascii="Arial" w:hAnsi="Arial" w:cs="Arial"/>
          <w:color w:val="000000"/>
          <w:sz w:val="24"/>
          <w:szCs w:val="24"/>
        </w:rPr>
        <w:t>Delnice</w:t>
      </w:r>
      <w:r w:rsidR="0021604D" w:rsidRPr="00EF4E46">
        <w:rPr>
          <w:rFonts w:ascii="Arial" w:hAnsi="Arial" w:cs="Arial"/>
          <w:color w:val="000000"/>
          <w:sz w:val="24"/>
          <w:szCs w:val="24"/>
        </w:rPr>
        <w:t xml:space="preserve"> izdvaja sredstva za </w:t>
      </w:r>
      <w:r w:rsidR="00926211" w:rsidRPr="00EF4E46">
        <w:rPr>
          <w:rFonts w:ascii="Arial" w:hAnsi="Arial" w:cs="Arial"/>
          <w:color w:val="000000"/>
          <w:sz w:val="24"/>
          <w:szCs w:val="24"/>
        </w:rPr>
        <w:t xml:space="preserve">HGSS </w:t>
      </w:r>
      <w:r w:rsidR="007D4E8E">
        <w:rPr>
          <w:rFonts w:ascii="Arial" w:hAnsi="Arial" w:cs="Arial"/>
          <w:color w:val="000000"/>
          <w:sz w:val="24"/>
          <w:szCs w:val="24"/>
        </w:rPr>
        <w:t>Delnice</w:t>
      </w:r>
      <w:r w:rsidR="00926211" w:rsidRPr="00EF4E46">
        <w:rPr>
          <w:rFonts w:ascii="Arial" w:hAnsi="Arial" w:cs="Arial"/>
          <w:color w:val="000000"/>
          <w:sz w:val="24"/>
          <w:szCs w:val="24"/>
        </w:rPr>
        <w:t xml:space="preserve">, GDCK </w:t>
      </w:r>
      <w:r w:rsidR="007D4E8E">
        <w:rPr>
          <w:rFonts w:ascii="Arial" w:hAnsi="Arial" w:cs="Arial"/>
          <w:color w:val="000000"/>
          <w:sz w:val="24"/>
          <w:szCs w:val="24"/>
        </w:rPr>
        <w:t>Delnice</w:t>
      </w:r>
      <w:r w:rsidR="00926211" w:rsidRPr="00EF4E46">
        <w:rPr>
          <w:rFonts w:ascii="Arial" w:hAnsi="Arial" w:cs="Arial"/>
          <w:color w:val="000000"/>
          <w:sz w:val="24"/>
          <w:szCs w:val="24"/>
        </w:rPr>
        <w:t>,</w:t>
      </w:r>
      <w:r w:rsidR="00926211" w:rsidRPr="00EF4E46">
        <w:rPr>
          <w:rFonts w:ascii="Arial" w:hAnsi="Arial" w:cs="Arial"/>
          <w:sz w:val="24"/>
          <w:szCs w:val="24"/>
        </w:rPr>
        <w:t xml:space="preserve"> </w:t>
      </w:r>
      <w:r w:rsidR="00926211" w:rsidRPr="00EF4E46">
        <w:rPr>
          <w:rFonts w:ascii="Arial" w:hAnsi="Arial" w:cs="Arial"/>
          <w:color w:val="000000"/>
          <w:sz w:val="24"/>
          <w:szCs w:val="24"/>
        </w:rPr>
        <w:t xml:space="preserve">udruge i pravne osobe od interesa za civilnu zaštitu, </w:t>
      </w:r>
      <w:r w:rsidR="0021604D" w:rsidRPr="00EF4E46">
        <w:rPr>
          <w:rFonts w:ascii="Arial" w:hAnsi="Arial" w:cs="Arial"/>
          <w:color w:val="000000"/>
          <w:sz w:val="24"/>
          <w:szCs w:val="24"/>
        </w:rPr>
        <w:t>civilnu zaštitu</w:t>
      </w:r>
      <w:r w:rsidR="00926211" w:rsidRPr="00EF4E46">
        <w:rPr>
          <w:rFonts w:ascii="Arial" w:hAnsi="Arial" w:cs="Arial"/>
          <w:color w:val="000000"/>
          <w:sz w:val="24"/>
          <w:szCs w:val="24"/>
        </w:rPr>
        <w:t xml:space="preserve"> te izradu planske dokumentacije</w:t>
      </w:r>
      <w:r w:rsidR="0021604D" w:rsidRPr="00EF4E46">
        <w:rPr>
          <w:rFonts w:ascii="Arial" w:hAnsi="Arial" w:cs="Arial"/>
          <w:color w:val="000000"/>
          <w:sz w:val="24"/>
          <w:szCs w:val="24"/>
        </w:rPr>
        <w:t xml:space="preserve"> i vatrogastvo.</w:t>
      </w:r>
      <w:r w:rsidR="003026EF" w:rsidRPr="00EF4E46">
        <w:rPr>
          <w:rFonts w:ascii="Arial" w:hAnsi="Arial" w:cs="Arial"/>
          <w:color w:val="000000"/>
          <w:sz w:val="24"/>
          <w:szCs w:val="24"/>
        </w:rPr>
        <w:t xml:space="preserve"> </w:t>
      </w:r>
    </w:p>
    <w:p w14:paraId="7FE92B42" w14:textId="77777777" w:rsidR="00705E21" w:rsidRPr="00EF4E46" w:rsidRDefault="00705E21" w:rsidP="00EF4E46">
      <w:pPr>
        <w:spacing w:after="0"/>
        <w:jc w:val="both"/>
        <w:rPr>
          <w:rFonts w:ascii="Arial" w:hAnsi="Arial" w:cs="Arial"/>
          <w:color w:val="000000"/>
          <w:sz w:val="24"/>
          <w:szCs w:val="24"/>
        </w:rPr>
      </w:pPr>
    </w:p>
    <w:p w14:paraId="37D28858" w14:textId="79FDC957" w:rsidR="00D15B5D" w:rsidRPr="00EF4E46" w:rsidRDefault="00D15B5D" w:rsidP="00EF4E46">
      <w:pPr>
        <w:jc w:val="both"/>
        <w:rPr>
          <w:rFonts w:ascii="Arial" w:hAnsi="Arial" w:cs="Arial"/>
          <w:sz w:val="24"/>
          <w:szCs w:val="24"/>
          <w:highlight w:val="yellow"/>
        </w:rPr>
      </w:pPr>
      <w:r w:rsidRPr="00EF4E46">
        <w:rPr>
          <w:rFonts w:ascii="Arial" w:hAnsi="Arial" w:cs="Arial"/>
          <w:color w:val="000000"/>
          <w:sz w:val="24"/>
          <w:szCs w:val="24"/>
        </w:rPr>
        <w:t xml:space="preserve">Sukladno članku 56. Zakona o proračunu („Narodne novine“, br. </w:t>
      </w:r>
      <w:r w:rsidR="00D720B5">
        <w:rPr>
          <w:rFonts w:ascii="Arial" w:hAnsi="Arial" w:cs="Arial"/>
          <w:color w:val="000000"/>
          <w:sz w:val="24"/>
          <w:szCs w:val="24"/>
        </w:rPr>
        <w:t>144/21</w:t>
      </w:r>
      <w:r w:rsidRPr="00EF4E46">
        <w:rPr>
          <w:rFonts w:ascii="Arial" w:hAnsi="Arial" w:cs="Arial"/>
          <w:color w:val="000000"/>
          <w:sz w:val="24"/>
          <w:szCs w:val="24"/>
        </w:rPr>
        <w:t xml:space="preserve">) sredstva proračunske zalihe mogu se koristiti za nepredviđene namjene za koje u proračunu nisu osigurana sredstva ili za namjene za koje se tijekom godine pokaže da nisu utvrđena dovoljna sredstva jer ih pri planiranju proračuna nije bilo moguće predvidjeti, za financiranje rashoda nastalih pri otklanjanju prirodnih nepogoda, epidemija, ekoloških nesreća ili izvanrednih događaja i ostalih nepredvidivih nesreća te za druge nepredviđene rashode tijekom godine. </w:t>
      </w:r>
    </w:p>
    <w:p w14:paraId="22C5575C" w14:textId="3FBF23AF" w:rsidR="00E211F2" w:rsidRPr="00EF4E46" w:rsidRDefault="0021604D" w:rsidP="00EF4E46">
      <w:pPr>
        <w:autoSpaceDE w:val="0"/>
        <w:autoSpaceDN w:val="0"/>
        <w:adjustRightInd w:val="0"/>
        <w:spacing w:after="0"/>
        <w:jc w:val="both"/>
        <w:rPr>
          <w:rFonts w:ascii="Arial" w:hAnsi="Arial" w:cs="Arial"/>
          <w:bCs/>
          <w:iCs/>
          <w:color w:val="000000"/>
          <w:sz w:val="24"/>
          <w:szCs w:val="24"/>
        </w:rPr>
      </w:pPr>
      <w:r w:rsidRPr="00EF4E46">
        <w:rPr>
          <w:rFonts w:ascii="Arial" w:hAnsi="Arial" w:cs="Arial"/>
          <w:color w:val="000000"/>
          <w:sz w:val="24"/>
          <w:szCs w:val="24"/>
        </w:rPr>
        <w:t xml:space="preserve">Grad </w:t>
      </w:r>
      <w:r w:rsidR="007D4E8E">
        <w:rPr>
          <w:rFonts w:ascii="Arial" w:hAnsi="Arial" w:cs="Arial"/>
          <w:color w:val="000000"/>
          <w:sz w:val="24"/>
          <w:szCs w:val="24"/>
        </w:rPr>
        <w:t>Delnice</w:t>
      </w:r>
      <w:r w:rsidRPr="00EF4E46">
        <w:rPr>
          <w:rFonts w:ascii="Arial" w:hAnsi="Arial" w:cs="Arial"/>
          <w:color w:val="000000"/>
          <w:sz w:val="24"/>
          <w:szCs w:val="24"/>
        </w:rPr>
        <w:t xml:space="preserve"> izradio</w:t>
      </w:r>
      <w:r w:rsidR="00D15B5D" w:rsidRPr="00EF4E46">
        <w:rPr>
          <w:rFonts w:ascii="Arial" w:hAnsi="Arial" w:cs="Arial"/>
          <w:color w:val="000000"/>
          <w:sz w:val="24"/>
          <w:szCs w:val="24"/>
        </w:rPr>
        <w:t xml:space="preserve"> je Procjenu rizika od velikih nesreća u </w:t>
      </w:r>
      <w:r w:rsidR="007831E0">
        <w:rPr>
          <w:rFonts w:ascii="Arial" w:hAnsi="Arial" w:cs="Arial"/>
          <w:color w:val="000000"/>
          <w:sz w:val="24"/>
          <w:szCs w:val="24"/>
        </w:rPr>
        <w:t>travnju</w:t>
      </w:r>
      <w:r w:rsidR="007D4E8E">
        <w:rPr>
          <w:rFonts w:ascii="Arial" w:hAnsi="Arial" w:cs="Arial"/>
          <w:color w:val="000000"/>
          <w:sz w:val="24"/>
          <w:szCs w:val="24"/>
        </w:rPr>
        <w:t xml:space="preserve"> 202</w:t>
      </w:r>
      <w:r w:rsidR="007831E0">
        <w:rPr>
          <w:rFonts w:ascii="Arial" w:hAnsi="Arial" w:cs="Arial"/>
          <w:color w:val="000000"/>
          <w:sz w:val="24"/>
          <w:szCs w:val="24"/>
        </w:rPr>
        <w:t>4</w:t>
      </w:r>
      <w:r w:rsidR="00D15B5D" w:rsidRPr="00EF4E46">
        <w:rPr>
          <w:rFonts w:ascii="Arial" w:hAnsi="Arial" w:cs="Arial"/>
          <w:color w:val="000000"/>
          <w:sz w:val="24"/>
          <w:szCs w:val="24"/>
        </w:rPr>
        <w:t xml:space="preserve">. godine </w:t>
      </w:r>
      <w:r w:rsidR="00E211F2" w:rsidRPr="00EF4E46">
        <w:rPr>
          <w:rFonts w:ascii="Arial" w:hAnsi="Arial" w:cs="Arial"/>
          <w:sz w:val="24"/>
          <w:szCs w:val="24"/>
        </w:rPr>
        <w:t>na temelju koje će se planirati preventivne mjere, educirati stanovništvo, odnosno pripremati mjere odgovora na prirodnu nepogodu, katastrofu ili veliku nesreću te u</w:t>
      </w:r>
      <w:r w:rsidR="00E211F2" w:rsidRPr="00EF4E46">
        <w:rPr>
          <w:rFonts w:ascii="Arial" w:hAnsi="Arial" w:cs="Arial"/>
          <w:color w:val="000000"/>
          <w:sz w:val="24"/>
          <w:szCs w:val="24"/>
        </w:rPr>
        <w:t xml:space="preserve"> kojoj je provedena analiza sustava civilne zaštite Grada</w:t>
      </w:r>
      <w:r w:rsidR="00914D3A" w:rsidRPr="00EF4E46">
        <w:rPr>
          <w:rFonts w:ascii="Arial" w:hAnsi="Arial" w:cs="Arial"/>
          <w:color w:val="000000"/>
          <w:sz w:val="24"/>
          <w:szCs w:val="24"/>
        </w:rPr>
        <w:t xml:space="preserve"> </w:t>
      </w:r>
      <w:r w:rsidR="007D4E8E">
        <w:rPr>
          <w:rFonts w:ascii="Arial" w:hAnsi="Arial" w:cs="Arial"/>
          <w:color w:val="000000"/>
          <w:sz w:val="24"/>
          <w:szCs w:val="24"/>
        </w:rPr>
        <w:t>Delnica</w:t>
      </w:r>
      <w:r w:rsidR="00914D3A" w:rsidRPr="00EF4E46">
        <w:rPr>
          <w:rFonts w:ascii="Arial" w:hAnsi="Arial" w:cs="Arial"/>
          <w:color w:val="000000"/>
          <w:sz w:val="24"/>
          <w:szCs w:val="24"/>
        </w:rPr>
        <w:t>.</w:t>
      </w:r>
    </w:p>
    <w:p w14:paraId="2F2D83EE" w14:textId="77777777" w:rsidR="00705E21" w:rsidRPr="00EF4E46" w:rsidRDefault="00705E21" w:rsidP="00EF4E46">
      <w:pPr>
        <w:autoSpaceDE w:val="0"/>
        <w:autoSpaceDN w:val="0"/>
        <w:adjustRightInd w:val="0"/>
        <w:spacing w:after="0"/>
        <w:jc w:val="both"/>
        <w:rPr>
          <w:rFonts w:ascii="Arial" w:hAnsi="Arial" w:cs="Arial"/>
          <w:bCs/>
          <w:iCs/>
          <w:color w:val="000000"/>
          <w:sz w:val="24"/>
          <w:szCs w:val="24"/>
        </w:rPr>
      </w:pPr>
    </w:p>
    <w:p w14:paraId="07B53187" w14:textId="7420C33F" w:rsidR="005247AA" w:rsidRPr="00EF4E46" w:rsidRDefault="0021604D" w:rsidP="00EF4E46">
      <w:pPr>
        <w:autoSpaceDE w:val="0"/>
        <w:autoSpaceDN w:val="0"/>
        <w:adjustRightInd w:val="0"/>
        <w:spacing w:after="0"/>
        <w:jc w:val="both"/>
        <w:rPr>
          <w:rFonts w:ascii="Arial" w:hAnsi="Arial" w:cs="Arial"/>
          <w:bCs/>
          <w:iCs/>
          <w:color w:val="000000"/>
          <w:sz w:val="24"/>
          <w:szCs w:val="24"/>
        </w:rPr>
      </w:pPr>
      <w:r w:rsidRPr="00EF4E46">
        <w:rPr>
          <w:rFonts w:ascii="Arial" w:hAnsi="Arial" w:cs="Arial"/>
          <w:bCs/>
          <w:iCs/>
          <w:color w:val="000000"/>
          <w:sz w:val="24"/>
          <w:szCs w:val="24"/>
        </w:rPr>
        <w:t xml:space="preserve">Temeljem Procjene rizika od velikih nesreća za Grad </w:t>
      </w:r>
      <w:r w:rsidR="007D4E8E">
        <w:rPr>
          <w:rFonts w:ascii="Arial" w:hAnsi="Arial" w:cs="Arial"/>
          <w:bCs/>
          <w:iCs/>
          <w:color w:val="000000"/>
          <w:sz w:val="24"/>
          <w:szCs w:val="24"/>
        </w:rPr>
        <w:t>Delnice</w:t>
      </w:r>
      <w:r w:rsidR="002B0E7E" w:rsidRPr="00EF4E46">
        <w:rPr>
          <w:rFonts w:ascii="Arial" w:hAnsi="Arial" w:cs="Arial"/>
          <w:bCs/>
          <w:iCs/>
          <w:color w:val="000000"/>
          <w:sz w:val="24"/>
          <w:szCs w:val="24"/>
        </w:rPr>
        <w:t>,</w:t>
      </w:r>
      <w:r w:rsidRPr="00EF4E46">
        <w:rPr>
          <w:rFonts w:ascii="Arial" w:hAnsi="Arial" w:cs="Arial"/>
          <w:bCs/>
          <w:iCs/>
          <w:color w:val="000000"/>
          <w:sz w:val="24"/>
          <w:szCs w:val="24"/>
        </w:rPr>
        <w:t xml:space="preserve"> spremnost sustava civilne zaštite</w:t>
      </w:r>
      <w:r w:rsidR="002B0E7E" w:rsidRPr="00EF4E46">
        <w:rPr>
          <w:rFonts w:ascii="Arial" w:hAnsi="Arial" w:cs="Arial"/>
          <w:bCs/>
          <w:iCs/>
          <w:color w:val="000000"/>
          <w:sz w:val="24"/>
          <w:szCs w:val="24"/>
        </w:rPr>
        <w:t>,</w:t>
      </w:r>
      <w:r w:rsidRPr="00EF4E46">
        <w:rPr>
          <w:rFonts w:ascii="Arial" w:hAnsi="Arial" w:cs="Arial"/>
          <w:bCs/>
          <w:iCs/>
          <w:color w:val="000000"/>
          <w:sz w:val="24"/>
          <w:szCs w:val="24"/>
        </w:rPr>
        <w:t xml:space="preserve"> na temelju ocjena fiskalne situacije i njezine perspektive</w:t>
      </w:r>
      <w:r w:rsidR="002B0E7E" w:rsidRPr="00EF4E46">
        <w:rPr>
          <w:rFonts w:ascii="Arial" w:hAnsi="Arial" w:cs="Arial"/>
          <w:bCs/>
          <w:iCs/>
          <w:color w:val="000000"/>
          <w:sz w:val="24"/>
          <w:szCs w:val="24"/>
        </w:rPr>
        <w:t>,</w:t>
      </w:r>
      <w:r w:rsidRPr="00EF4E46">
        <w:rPr>
          <w:rFonts w:ascii="Arial" w:hAnsi="Arial" w:cs="Arial"/>
          <w:bCs/>
          <w:iCs/>
          <w:color w:val="000000"/>
          <w:sz w:val="24"/>
          <w:szCs w:val="24"/>
        </w:rPr>
        <w:t xml:space="preserve"> posebno za prenamjenu dijela sredstava k</w:t>
      </w:r>
      <w:r w:rsidR="002B0E7E" w:rsidRPr="00EF4E46">
        <w:rPr>
          <w:rFonts w:ascii="Arial" w:hAnsi="Arial" w:cs="Arial"/>
          <w:bCs/>
          <w:iCs/>
          <w:color w:val="000000"/>
          <w:sz w:val="24"/>
          <w:szCs w:val="24"/>
        </w:rPr>
        <w:t>oja se koriste za reagiranje i provođenje</w:t>
      </w:r>
      <w:r w:rsidRPr="00EF4E46">
        <w:rPr>
          <w:rFonts w:ascii="Arial" w:hAnsi="Arial" w:cs="Arial"/>
          <w:bCs/>
          <w:iCs/>
          <w:color w:val="000000"/>
          <w:sz w:val="24"/>
          <w:szCs w:val="24"/>
        </w:rPr>
        <w:t xml:space="preserve"> preventivnih mjera, procjenjuje se </w:t>
      </w:r>
      <w:r w:rsidR="00CF020A" w:rsidRPr="00EF4E46">
        <w:rPr>
          <w:rFonts w:ascii="Arial" w:hAnsi="Arial" w:cs="Arial"/>
          <w:bCs/>
          <w:iCs/>
          <w:color w:val="000000"/>
          <w:sz w:val="24"/>
          <w:szCs w:val="24"/>
        </w:rPr>
        <w:t>visokom</w:t>
      </w:r>
      <w:r w:rsidR="00F206A9" w:rsidRPr="00EF4E46">
        <w:rPr>
          <w:rFonts w:ascii="Arial" w:hAnsi="Arial" w:cs="Arial"/>
          <w:bCs/>
          <w:iCs/>
          <w:color w:val="000000"/>
          <w:sz w:val="24"/>
          <w:szCs w:val="24"/>
        </w:rPr>
        <w:t xml:space="preserve">. </w:t>
      </w:r>
      <w:r w:rsidR="005247AA" w:rsidRPr="00EF4E46">
        <w:rPr>
          <w:rFonts w:ascii="Arial" w:hAnsi="Arial" w:cs="Arial"/>
          <w:bCs/>
          <w:iCs/>
          <w:color w:val="000000"/>
          <w:sz w:val="24"/>
          <w:szCs w:val="24"/>
        </w:rPr>
        <w:t>Procjenom rizika od velikih nesreća, procijenjeno je da je ukupna spremnost s</w:t>
      </w:r>
      <w:r w:rsidR="003026EF" w:rsidRPr="00EF4E46">
        <w:rPr>
          <w:rFonts w:ascii="Arial" w:hAnsi="Arial" w:cs="Arial"/>
          <w:bCs/>
          <w:iCs/>
          <w:color w:val="000000"/>
          <w:sz w:val="24"/>
          <w:szCs w:val="24"/>
        </w:rPr>
        <w:t xml:space="preserve">ustava civilne zaštite </w:t>
      </w:r>
      <w:r w:rsidRPr="00EF4E46">
        <w:rPr>
          <w:rFonts w:ascii="Arial" w:hAnsi="Arial" w:cs="Arial"/>
          <w:bCs/>
          <w:iCs/>
          <w:color w:val="000000"/>
          <w:sz w:val="24"/>
          <w:szCs w:val="24"/>
        </w:rPr>
        <w:t>Grada</w:t>
      </w:r>
      <w:r w:rsidR="00914D3A" w:rsidRPr="00EF4E46">
        <w:rPr>
          <w:rFonts w:ascii="Arial" w:hAnsi="Arial" w:cs="Arial"/>
          <w:bCs/>
          <w:iCs/>
          <w:color w:val="000000"/>
          <w:sz w:val="24"/>
          <w:szCs w:val="24"/>
        </w:rPr>
        <w:t xml:space="preserve"> </w:t>
      </w:r>
      <w:r w:rsidR="001360B6">
        <w:rPr>
          <w:rFonts w:ascii="Arial" w:hAnsi="Arial" w:cs="Arial"/>
          <w:bCs/>
          <w:iCs/>
          <w:color w:val="000000"/>
          <w:sz w:val="24"/>
          <w:szCs w:val="24"/>
        </w:rPr>
        <w:t>Delnica</w:t>
      </w:r>
      <w:r w:rsidRPr="00EF4E46">
        <w:rPr>
          <w:rFonts w:ascii="Arial" w:hAnsi="Arial" w:cs="Arial"/>
          <w:bCs/>
          <w:iCs/>
          <w:color w:val="000000"/>
          <w:sz w:val="24"/>
          <w:szCs w:val="24"/>
        </w:rPr>
        <w:t xml:space="preserve"> </w:t>
      </w:r>
      <w:r w:rsidR="003026EF" w:rsidRPr="00EF4E46">
        <w:rPr>
          <w:rFonts w:ascii="Arial" w:hAnsi="Arial" w:cs="Arial"/>
          <w:bCs/>
          <w:iCs/>
          <w:color w:val="000000"/>
          <w:sz w:val="24"/>
          <w:szCs w:val="24"/>
        </w:rPr>
        <w:t>u području provođenje preventivnih mjera i aktivnosti usmjerenih na zaštitu svih kategorija društvenih vrijednosti</w:t>
      </w:r>
      <w:r w:rsidR="005247AA" w:rsidRPr="00EF4E46">
        <w:rPr>
          <w:rFonts w:ascii="Arial" w:hAnsi="Arial" w:cs="Arial"/>
          <w:bCs/>
          <w:iCs/>
          <w:color w:val="000000"/>
          <w:sz w:val="24"/>
          <w:szCs w:val="24"/>
        </w:rPr>
        <w:t>,</w:t>
      </w:r>
      <w:r w:rsidR="003026EF" w:rsidRPr="00EF4E46">
        <w:rPr>
          <w:rFonts w:ascii="Arial" w:hAnsi="Arial" w:cs="Arial"/>
          <w:bCs/>
          <w:iCs/>
          <w:color w:val="000000"/>
          <w:sz w:val="24"/>
          <w:szCs w:val="24"/>
        </w:rPr>
        <w:t xml:space="preserve"> koje su potencijalno izložene štetnim utjecajima velikih nesreća</w:t>
      </w:r>
      <w:r w:rsidR="005247AA" w:rsidRPr="00EF4E46">
        <w:rPr>
          <w:rFonts w:ascii="Arial" w:hAnsi="Arial" w:cs="Arial"/>
          <w:bCs/>
          <w:iCs/>
          <w:color w:val="000000"/>
          <w:sz w:val="24"/>
          <w:szCs w:val="24"/>
        </w:rPr>
        <w:t>,</w:t>
      </w:r>
      <w:r w:rsidR="003026EF" w:rsidRPr="00EF4E46">
        <w:rPr>
          <w:rFonts w:ascii="Arial" w:hAnsi="Arial" w:cs="Arial"/>
          <w:bCs/>
          <w:iCs/>
          <w:color w:val="000000"/>
          <w:sz w:val="24"/>
          <w:szCs w:val="24"/>
        </w:rPr>
        <w:t xml:space="preserve"> nisk</w:t>
      </w:r>
      <w:r w:rsidR="005247AA" w:rsidRPr="00EF4E46">
        <w:rPr>
          <w:rFonts w:ascii="Arial" w:hAnsi="Arial" w:cs="Arial"/>
          <w:bCs/>
          <w:iCs/>
          <w:color w:val="000000"/>
          <w:sz w:val="24"/>
          <w:szCs w:val="24"/>
        </w:rPr>
        <w:t>a</w:t>
      </w:r>
      <w:r w:rsidR="003026EF" w:rsidRPr="00EF4E46">
        <w:rPr>
          <w:rFonts w:ascii="Arial" w:hAnsi="Arial" w:cs="Arial"/>
          <w:bCs/>
          <w:iCs/>
          <w:color w:val="000000"/>
          <w:sz w:val="24"/>
          <w:szCs w:val="24"/>
        </w:rPr>
        <w:t>.</w:t>
      </w:r>
      <w:r w:rsidR="005247AA" w:rsidRPr="00EF4E46">
        <w:rPr>
          <w:rFonts w:ascii="Arial" w:hAnsi="Arial" w:cs="Arial"/>
          <w:color w:val="000000"/>
          <w:sz w:val="24"/>
          <w:szCs w:val="24"/>
        </w:rPr>
        <w:t xml:space="preserve"> Ujedno je i ukupna spremnost sustava civilne zaštite </w:t>
      </w:r>
      <w:r w:rsidRPr="00EF4E46">
        <w:rPr>
          <w:rFonts w:ascii="Arial" w:hAnsi="Arial" w:cs="Arial"/>
          <w:color w:val="000000"/>
          <w:sz w:val="24"/>
          <w:szCs w:val="24"/>
        </w:rPr>
        <w:t>Grada</w:t>
      </w:r>
      <w:r w:rsidR="005247AA" w:rsidRPr="00EF4E46">
        <w:rPr>
          <w:rFonts w:ascii="Arial" w:hAnsi="Arial" w:cs="Arial"/>
          <w:color w:val="000000"/>
          <w:sz w:val="24"/>
          <w:szCs w:val="24"/>
        </w:rPr>
        <w:t xml:space="preserve"> </w:t>
      </w:r>
      <w:r w:rsidR="001360B6">
        <w:rPr>
          <w:rFonts w:ascii="Arial" w:hAnsi="Arial" w:cs="Arial"/>
          <w:color w:val="000000"/>
          <w:sz w:val="24"/>
          <w:szCs w:val="24"/>
        </w:rPr>
        <w:t>Delnica</w:t>
      </w:r>
      <w:r w:rsidR="00914D3A" w:rsidRPr="00EF4E46">
        <w:rPr>
          <w:rFonts w:ascii="Arial" w:hAnsi="Arial" w:cs="Arial"/>
          <w:color w:val="000000"/>
          <w:sz w:val="24"/>
          <w:szCs w:val="24"/>
        </w:rPr>
        <w:t xml:space="preserve"> </w:t>
      </w:r>
      <w:r w:rsidR="005247AA" w:rsidRPr="00EF4E46">
        <w:rPr>
          <w:rFonts w:ascii="Arial" w:hAnsi="Arial" w:cs="Arial"/>
          <w:color w:val="000000"/>
          <w:sz w:val="24"/>
          <w:szCs w:val="24"/>
        </w:rPr>
        <w:t>u području reagiranja i aktivnosti usmjerenih na zaštitu svih kategorija društvenih vrijednosti, koje su potencijalno izložene štetnim utjecajima velikih nesreća, proci</w:t>
      </w:r>
      <w:r w:rsidR="00550DB3" w:rsidRPr="00EF4E46">
        <w:rPr>
          <w:rFonts w:ascii="Arial" w:hAnsi="Arial" w:cs="Arial"/>
          <w:color w:val="000000"/>
          <w:sz w:val="24"/>
          <w:szCs w:val="24"/>
        </w:rPr>
        <w:t xml:space="preserve">jenjena niskom. </w:t>
      </w:r>
      <w:r w:rsidR="005247AA" w:rsidRPr="00EF4E46">
        <w:rPr>
          <w:rFonts w:ascii="Arial" w:hAnsi="Arial" w:cs="Arial"/>
          <w:color w:val="000000"/>
          <w:sz w:val="24"/>
          <w:szCs w:val="24"/>
        </w:rPr>
        <w:t xml:space="preserve">Pri tom se misli na spremnost odgovornih i upravljačkih kapaciteta, spremnost operativnih kapaciteta te stanje mobilnosti operativnih kapaciteta sustava civilne zaštite i stanja komunikacijskih kapaciteta. </w:t>
      </w:r>
      <w:r w:rsidR="00550DB3" w:rsidRPr="00EF4E46">
        <w:rPr>
          <w:rFonts w:ascii="Arial" w:hAnsi="Arial" w:cs="Arial"/>
          <w:color w:val="000000"/>
          <w:sz w:val="24"/>
          <w:szCs w:val="24"/>
        </w:rPr>
        <w:t xml:space="preserve">Provedeno </w:t>
      </w:r>
      <w:r w:rsidR="001360B6">
        <w:rPr>
          <w:rFonts w:ascii="Arial" w:hAnsi="Arial" w:cs="Arial"/>
          <w:color w:val="000000"/>
          <w:sz w:val="24"/>
          <w:szCs w:val="24"/>
        </w:rPr>
        <w:t>je osposobljavanje gradonačelnice</w:t>
      </w:r>
      <w:r w:rsidR="00550DB3" w:rsidRPr="00EF4E46">
        <w:rPr>
          <w:rFonts w:ascii="Arial" w:hAnsi="Arial" w:cs="Arial"/>
          <w:color w:val="000000"/>
          <w:sz w:val="24"/>
          <w:szCs w:val="24"/>
        </w:rPr>
        <w:t xml:space="preserve"> Grada </w:t>
      </w:r>
      <w:r w:rsidR="001360B6">
        <w:rPr>
          <w:rFonts w:ascii="Arial" w:hAnsi="Arial" w:cs="Arial"/>
          <w:color w:val="000000"/>
          <w:sz w:val="24"/>
          <w:szCs w:val="24"/>
        </w:rPr>
        <w:t>Delnica</w:t>
      </w:r>
      <w:r w:rsidR="00550DB3" w:rsidRPr="00EF4E46">
        <w:rPr>
          <w:rFonts w:ascii="Arial" w:hAnsi="Arial" w:cs="Arial"/>
          <w:color w:val="000000"/>
          <w:sz w:val="24"/>
          <w:szCs w:val="24"/>
        </w:rPr>
        <w:t xml:space="preserve"> te je izrađen plan osposobljavanja i vježbi </w:t>
      </w:r>
      <w:r w:rsidR="002B0E7E" w:rsidRPr="00EF4E46">
        <w:rPr>
          <w:rFonts w:ascii="Arial" w:hAnsi="Arial" w:cs="Arial"/>
          <w:color w:val="000000"/>
          <w:sz w:val="24"/>
          <w:szCs w:val="24"/>
        </w:rPr>
        <w:t>su</w:t>
      </w:r>
      <w:r w:rsidR="00550DB3" w:rsidRPr="00EF4E46">
        <w:rPr>
          <w:rFonts w:ascii="Arial" w:hAnsi="Arial" w:cs="Arial"/>
          <w:color w:val="000000"/>
          <w:sz w:val="24"/>
          <w:szCs w:val="24"/>
        </w:rPr>
        <w:t xml:space="preserve">dionika sustava CZ Grada </w:t>
      </w:r>
      <w:r w:rsidR="001360B6">
        <w:rPr>
          <w:rFonts w:ascii="Arial" w:hAnsi="Arial" w:cs="Arial"/>
          <w:color w:val="000000"/>
          <w:sz w:val="24"/>
          <w:szCs w:val="24"/>
        </w:rPr>
        <w:t>Delnica</w:t>
      </w:r>
      <w:r w:rsidR="00550DB3" w:rsidRPr="00EF4E46">
        <w:rPr>
          <w:rFonts w:ascii="Arial" w:hAnsi="Arial" w:cs="Arial"/>
          <w:color w:val="000000"/>
          <w:sz w:val="24"/>
          <w:szCs w:val="24"/>
        </w:rPr>
        <w:t xml:space="preserve">. </w:t>
      </w:r>
      <w:r w:rsidR="00DC4611" w:rsidRPr="00EF4E46">
        <w:rPr>
          <w:rFonts w:ascii="Arial" w:hAnsi="Arial" w:cs="Arial"/>
          <w:color w:val="000000"/>
          <w:sz w:val="24"/>
          <w:szCs w:val="24"/>
        </w:rPr>
        <w:t>Spremnost odgovornih i upravljačkih kapaciteta procjenjuje se visokom.</w:t>
      </w:r>
    </w:p>
    <w:p w14:paraId="0AB0726D" w14:textId="77777777" w:rsidR="002B0E7E" w:rsidRPr="00EF4E46" w:rsidRDefault="002B0E7E" w:rsidP="00EF4E46">
      <w:pPr>
        <w:autoSpaceDE w:val="0"/>
        <w:autoSpaceDN w:val="0"/>
        <w:adjustRightInd w:val="0"/>
        <w:spacing w:after="0"/>
        <w:jc w:val="both"/>
        <w:rPr>
          <w:rFonts w:ascii="Arial" w:hAnsi="Arial" w:cs="Arial"/>
          <w:color w:val="000000"/>
          <w:sz w:val="24"/>
          <w:szCs w:val="24"/>
        </w:rPr>
      </w:pPr>
    </w:p>
    <w:p w14:paraId="4D39B7FF" w14:textId="13DE1046" w:rsidR="003B6F25" w:rsidRPr="00EF4E46" w:rsidRDefault="000B5F0C"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Z</w:t>
      </w:r>
      <w:r w:rsidR="005247AA" w:rsidRPr="00EF4E46">
        <w:rPr>
          <w:rFonts w:ascii="Arial" w:hAnsi="Arial" w:cs="Arial"/>
          <w:color w:val="000000"/>
          <w:sz w:val="24"/>
          <w:szCs w:val="24"/>
        </w:rPr>
        <w:t xml:space="preserve">aključuje se da je procijenjena spremnost cjelovitog sustava civilne zaštite za upravljanje rizicima od velikih nesreća (područje preventive) i za spašavanje svih kategorija društvenih vrijednosti izloženih štetnim utjecajima u velikim nesrećama (područje </w:t>
      </w:r>
      <w:r w:rsidRPr="00EF4E46">
        <w:rPr>
          <w:rFonts w:ascii="Arial" w:hAnsi="Arial" w:cs="Arial"/>
          <w:color w:val="000000"/>
          <w:sz w:val="24"/>
          <w:szCs w:val="24"/>
        </w:rPr>
        <w:t xml:space="preserve">reagiranja) </w:t>
      </w:r>
      <w:r w:rsidR="005247AA" w:rsidRPr="00EF4E46">
        <w:rPr>
          <w:rFonts w:ascii="Arial" w:hAnsi="Arial" w:cs="Arial"/>
          <w:color w:val="000000"/>
          <w:sz w:val="24"/>
          <w:szCs w:val="24"/>
        </w:rPr>
        <w:t xml:space="preserve">na području </w:t>
      </w:r>
      <w:r w:rsidR="00DC4611" w:rsidRPr="00EF4E46">
        <w:rPr>
          <w:rFonts w:ascii="Arial" w:hAnsi="Arial" w:cs="Arial"/>
          <w:color w:val="000000"/>
          <w:sz w:val="24"/>
          <w:szCs w:val="24"/>
        </w:rPr>
        <w:t xml:space="preserve">Grada </w:t>
      </w:r>
      <w:r w:rsidR="001360B6">
        <w:rPr>
          <w:rFonts w:ascii="Arial" w:hAnsi="Arial" w:cs="Arial"/>
          <w:color w:val="000000"/>
          <w:sz w:val="24"/>
          <w:szCs w:val="24"/>
        </w:rPr>
        <w:t>Delnica</w:t>
      </w:r>
      <w:r w:rsidR="00660355" w:rsidRPr="00EF4E46">
        <w:rPr>
          <w:rFonts w:ascii="Arial" w:hAnsi="Arial" w:cs="Arial"/>
          <w:color w:val="000000"/>
          <w:sz w:val="24"/>
          <w:szCs w:val="24"/>
        </w:rPr>
        <w:t xml:space="preserve"> niska</w:t>
      </w:r>
      <w:r w:rsidR="005247AA" w:rsidRPr="00EF4E46">
        <w:rPr>
          <w:rFonts w:ascii="Arial" w:hAnsi="Arial" w:cs="Arial"/>
          <w:color w:val="000000"/>
          <w:sz w:val="24"/>
          <w:szCs w:val="24"/>
        </w:rPr>
        <w:t xml:space="preserve">. </w:t>
      </w:r>
      <w:r w:rsidRPr="00EF4E46">
        <w:rPr>
          <w:rFonts w:ascii="Arial" w:hAnsi="Arial" w:cs="Arial"/>
          <w:color w:val="000000"/>
          <w:sz w:val="24"/>
          <w:szCs w:val="24"/>
        </w:rPr>
        <w:t xml:space="preserve">Slijedom prethodno navedenog </w:t>
      </w:r>
      <w:r w:rsidR="00DC4611" w:rsidRPr="00EF4E46">
        <w:rPr>
          <w:rFonts w:ascii="Arial" w:hAnsi="Arial" w:cs="Arial"/>
          <w:color w:val="000000"/>
          <w:sz w:val="24"/>
          <w:szCs w:val="24"/>
        </w:rPr>
        <w:t>Grad</w:t>
      </w:r>
      <w:r w:rsidRPr="00EF4E46">
        <w:rPr>
          <w:rFonts w:ascii="Arial" w:hAnsi="Arial" w:cs="Arial"/>
          <w:color w:val="000000"/>
          <w:sz w:val="24"/>
          <w:szCs w:val="24"/>
        </w:rPr>
        <w:t xml:space="preserve"> </w:t>
      </w:r>
      <w:r w:rsidR="001360B6">
        <w:rPr>
          <w:rFonts w:ascii="Arial" w:hAnsi="Arial" w:cs="Arial"/>
          <w:color w:val="000000"/>
          <w:sz w:val="24"/>
          <w:szCs w:val="24"/>
        </w:rPr>
        <w:t>Delnice</w:t>
      </w:r>
      <w:r w:rsidR="00914D3A" w:rsidRPr="00EF4E46">
        <w:rPr>
          <w:rFonts w:ascii="Arial" w:hAnsi="Arial" w:cs="Arial"/>
          <w:color w:val="000000"/>
          <w:sz w:val="24"/>
          <w:szCs w:val="24"/>
        </w:rPr>
        <w:t xml:space="preserve"> </w:t>
      </w:r>
      <w:r w:rsidRPr="00EF4E46">
        <w:rPr>
          <w:rFonts w:ascii="Arial" w:hAnsi="Arial" w:cs="Arial"/>
          <w:color w:val="000000"/>
          <w:sz w:val="24"/>
          <w:szCs w:val="24"/>
        </w:rPr>
        <w:t xml:space="preserve">mora </w:t>
      </w:r>
      <w:r w:rsidR="00DC4611" w:rsidRPr="00EF4E46">
        <w:rPr>
          <w:rFonts w:ascii="Arial" w:hAnsi="Arial" w:cs="Arial"/>
          <w:color w:val="000000"/>
          <w:sz w:val="24"/>
          <w:szCs w:val="24"/>
        </w:rPr>
        <w:t xml:space="preserve">i dalje </w:t>
      </w:r>
      <w:r w:rsidRPr="00EF4E46">
        <w:rPr>
          <w:rFonts w:ascii="Arial" w:hAnsi="Arial" w:cs="Arial"/>
          <w:color w:val="000000"/>
          <w:sz w:val="24"/>
          <w:szCs w:val="24"/>
        </w:rPr>
        <w:t xml:space="preserve">raditi na unapređenju sustava civilne zaštite </w:t>
      </w:r>
      <w:r w:rsidR="003B6F25" w:rsidRPr="00EF4E46">
        <w:rPr>
          <w:rFonts w:ascii="Arial" w:hAnsi="Arial" w:cs="Arial"/>
          <w:color w:val="000000"/>
          <w:sz w:val="24"/>
          <w:szCs w:val="24"/>
        </w:rPr>
        <w:t>kontinuiranim osposobljavanje</w:t>
      </w:r>
      <w:r w:rsidRPr="00EF4E46">
        <w:rPr>
          <w:rFonts w:ascii="Arial" w:hAnsi="Arial" w:cs="Arial"/>
          <w:color w:val="000000"/>
          <w:sz w:val="24"/>
          <w:szCs w:val="24"/>
        </w:rPr>
        <w:t>m</w:t>
      </w:r>
      <w:r w:rsidR="003B6F25" w:rsidRPr="00EF4E46">
        <w:rPr>
          <w:rFonts w:ascii="Arial" w:hAnsi="Arial" w:cs="Arial"/>
          <w:color w:val="000000"/>
          <w:sz w:val="24"/>
          <w:szCs w:val="24"/>
        </w:rPr>
        <w:t xml:space="preserve"> snaga civilne zaštite, educiranjem stanovništva o mogućim </w:t>
      </w:r>
      <w:r w:rsidR="003B6F25" w:rsidRPr="00EF4E46">
        <w:rPr>
          <w:rFonts w:ascii="Arial" w:hAnsi="Arial" w:cs="Arial"/>
          <w:color w:val="000000"/>
          <w:sz w:val="24"/>
          <w:szCs w:val="24"/>
        </w:rPr>
        <w:lastRenderedPageBreak/>
        <w:t>opas</w:t>
      </w:r>
      <w:r w:rsidRPr="00EF4E46">
        <w:rPr>
          <w:rFonts w:ascii="Arial" w:hAnsi="Arial" w:cs="Arial"/>
          <w:color w:val="000000"/>
          <w:sz w:val="24"/>
          <w:szCs w:val="24"/>
        </w:rPr>
        <w:t>nostima od evidentiranih rizika te</w:t>
      </w:r>
      <w:r w:rsidR="003B6F25" w:rsidRPr="00EF4E46">
        <w:rPr>
          <w:rFonts w:ascii="Arial" w:hAnsi="Arial" w:cs="Arial"/>
          <w:color w:val="000000"/>
          <w:sz w:val="24"/>
          <w:szCs w:val="24"/>
        </w:rPr>
        <w:t xml:space="preserve"> provođenjem vježbi</w:t>
      </w:r>
      <w:r w:rsidR="002B0E7E" w:rsidRPr="00EF4E46">
        <w:rPr>
          <w:rFonts w:ascii="Arial" w:hAnsi="Arial" w:cs="Arial"/>
          <w:color w:val="000000"/>
          <w:sz w:val="24"/>
          <w:szCs w:val="24"/>
        </w:rPr>
        <w:t>,</w:t>
      </w:r>
      <w:r w:rsidR="003B6F25" w:rsidRPr="00EF4E46">
        <w:rPr>
          <w:rFonts w:ascii="Arial" w:hAnsi="Arial" w:cs="Arial"/>
          <w:color w:val="000000"/>
          <w:sz w:val="24"/>
          <w:szCs w:val="24"/>
        </w:rPr>
        <w:t xml:space="preserve"> kako bi svi sudionici civilne zaštite bili upoznati sa svojim aktivnostima u slučaju mogućih rizika na </w:t>
      </w:r>
      <w:r w:rsidRPr="00EF4E46">
        <w:rPr>
          <w:rFonts w:ascii="Arial" w:hAnsi="Arial" w:cs="Arial"/>
          <w:color w:val="000000"/>
          <w:sz w:val="24"/>
          <w:szCs w:val="24"/>
        </w:rPr>
        <w:t xml:space="preserve">području </w:t>
      </w:r>
      <w:r w:rsidR="00DC4611" w:rsidRPr="00EF4E46">
        <w:rPr>
          <w:rFonts w:ascii="Arial" w:hAnsi="Arial" w:cs="Arial"/>
          <w:color w:val="000000"/>
          <w:sz w:val="24"/>
          <w:szCs w:val="24"/>
        </w:rPr>
        <w:t>Grada</w:t>
      </w:r>
      <w:r w:rsidR="00914D3A" w:rsidRPr="00EF4E46">
        <w:rPr>
          <w:rFonts w:ascii="Arial" w:hAnsi="Arial" w:cs="Arial"/>
          <w:color w:val="000000"/>
          <w:sz w:val="24"/>
          <w:szCs w:val="24"/>
        </w:rPr>
        <w:t>.</w:t>
      </w:r>
    </w:p>
    <w:p w14:paraId="024D454E" w14:textId="77777777" w:rsidR="002B0E7E" w:rsidRPr="00EF4E46" w:rsidRDefault="002B0E7E" w:rsidP="00EF4E46">
      <w:pPr>
        <w:autoSpaceDE w:val="0"/>
        <w:autoSpaceDN w:val="0"/>
        <w:adjustRightInd w:val="0"/>
        <w:spacing w:after="0"/>
        <w:jc w:val="both"/>
        <w:rPr>
          <w:rFonts w:ascii="Arial" w:hAnsi="Arial" w:cs="Arial"/>
          <w:color w:val="000000"/>
          <w:sz w:val="24"/>
          <w:szCs w:val="24"/>
        </w:rPr>
      </w:pPr>
    </w:p>
    <w:p w14:paraId="3A549511" w14:textId="2FEF6D66" w:rsidR="00613F81" w:rsidRPr="00EF4E46" w:rsidRDefault="00613F81"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U </w:t>
      </w:r>
      <w:r w:rsidR="00D720B5">
        <w:rPr>
          <w:rFonts w:ascii="Arial" w:hAnsi="Arial" w:cs="Arial"/>
          <w:color w:val="000000"/>
          <w:sz w:val="24"/>
          <w:szCs w:val="24"/>
        </w:rPr>
        <w:t>P</w:t>
      </w:r>
      <w:r w:rsidRPr="00EF4E46">
        <w:rPr>
          <w:rFonts w:ascii="Arial" w:hAnsi="Arial" w:cs="Arial"/>
          <w:color w:val="000000"/>
          <w:sz w:val="24"/>
          <w:szCs w:val="24"/>
        </w:rPr>
        <w:t>lanu d</w:t>
      </w:r>
      <w:r w:rsidR="00CA5B94" w:rsidRPr="00EF4E46">
        <w:rPr>
          <w:rFonts w:ascii="Arial" w:hAnsi="Arial" w:cs="Arial"/>
          <w:color w:val="000000"/>
          <w:sz w:val="24"/>
          <w:szCs w:val="24"/>
        </w:rPr>
        <w:t>jel</w:t>
      </w:r>
      <w:r w:rsidRPr="00EF4E46">
        <w:rPr>
          <w:rFonts w:ascii="Arial" w:hAnsi="Arial" w:cs="Arial"/>
          <w:color w:val="000000"/>
          <w:sz w:val="24"/>
          <w:szCs w:val="24"/>
        </w:rPr>
        <w:t xml:space="preserve">ovanja sustava civilne zaštite Grada </w:t>
      </w:r>
      <w:r w:rsidR="001360B6">
        <w:rPr>
          <w:rFonts w:ascii="Arial" w:hAnsi="Arial" w:cs="Arial"/>
          <w:color w:val="000000"/>
          <w:sz w:val="24"/>
          <w:szCs w:val="24"/>
        </w:rPr>
        <w:t>Delnica</w:t>
      </w:r>
      <w:r w:rsidRPr="00EF4E46">
        <w:rPr>
          <w:rFonts w:ascii="Arial" w:hAnsi="Arial" w:cs="Arial"/>
          <w:color w:val="000000"/>
          <w:sz w:val="24"/>
          <w:szCs w:val="24"/>
        </w:rPr>
        <w:t xml:space="preserve"> iz </w:t>
      </w:r>
      <w:r w:rsidR="00596931">
        <w:rPr>
          <w:rFonts w:ascii="Arial" w:hAnsi="Arial" w:cs="Arial"/>
          <w:color w:val="000000"/>
          <w:sz w:val="24"/>
          <w:szCs w:val="24"/>
        </w:rPr>
        <w:t>listopada</w:t>
      </w:r>
      <w:r w:rsidR="001360B6">
        <w:rPr>
          <w:rFonts w:ascii="Arial" w:hAnsi="Arial" w:cs="Arial"/>
          <w:color w:val="000000"/>
          <w:sz w:val="24"/>
          <w:szCs w:val="24"/>
        </w:rPr>
        <w:t xml:space="preserve"> 202</w:t>
      </w:r>
      <w:r w:rsidR="00596931">
        <w:rPr>
          <w:rFonts w:ascii="Arial" w:hAnsi="Arial" w:cs="Arial"/>
          <w:color w:val="000000"/>
          <w:sz w:val="24"/>
          <w:szCs w:val="24"/>
        </w:rPr>
        <w:t>4</w:t>
      </w:r>
      <w:r w:rsidRPr="00EF4E46">
        <w:rPr>
          <w:rFonts w:ascii="Arial" w:hAnsi="Arial" w:cs="Arial"/>
          <w:color w:val="000000"/>
          <w:sz w:val="24"/>
          <w:szCs w:val="24"/>
        </w:rPr>
        <w:t xml:space="preserve">. godine utvrđen je način organizacije, aktiviranja i djelovanja sustava civilne zaštite, zadaća i nadležnosti, ljudskih snaga i potrebnih materijalno – tehničkih sredstava te mjera i postupaka za provedbu civilne zaštite u slučaju određenih rizika.  </w:t>
      </w:r>
    </w:p>
    <w:p w14:paraId="59E78870" w14:textId="6BE4DB4B" w:rsidR="00EE24C5" w:rsidRDefault="00E211F2" w:rsidP="00EF4E46">
      <w:pPr>
        <w:autoSpaceDE w:val="0"/>
        <w:autoSpaceDN w:val="0"/>
        <w:adjustRightInd w:val="0"/>
        <w:spacing w:after="0"/>
        <w:jc w:val="both"/>
        <w:rPr>
          <w:rFonts w:ascii="Arial" w:hAnsi="Arial" w:cs="Arial"/>
          <w:sz w:val="24"/>
          <w:szCs w:val="24"/>
        </w:rPr>
      </w:pPr>
      <w:r w:rsidRPr="00EF4E46">
        <w:rPr>
          <w:rFonts w:ascii="Arial" w:hAnsi="Arial" w:cs="Arial"/>
          <w:sz w:val="24"/>
          <w:szCs w:val="24"/>
        </w:rPr>
        <w:t xml:space="preserve">Operativne snage civilne zaštite raspolažu vlastitim materijalno-tehničkim i komunikacijskim sredstvima, te su u stanju dovoljne mobilnosti i samodostatnosti. Gospodarski subjekti koji raspolažu opremom, u okviru svoje redovne djelatnosti </w:t>
      </w:r>
      <w:r w:rsidR="00C217AF">
        <w:rPr>
          <w:rFonts w:ascii="Arial" w:hAnsi="Arial" w:cs="Arial"/>
          <w:sz w:val="24"/>
          <w:szCs w:val="24"/>
        </w:rPr>
        <w:t>provode</w:t>
      </w:r>
      <w:r w:rsidRPr="00EF4E46">
        <w:rPr>
          <w:rFonts w:ascii="Arial" w:hAnsi="Arial" w:cs="Arial"/>
          <w:sz w:val="24"/>
          <w:szCs w:val="24"/>
        </w:rPr>
        <w:t xml:space="preserve"> dio preventivnih mjera za smanjenje šteta pri nastajanju prirodne nepogode, dok je raspoloživa sredstva i opremu u privatnom vlasništvu koju bi se moglo staviti na raspolaganje u slučaju potrebe teško procijeniti.</w:t>
      </w:r>
      <w:r w:rsidR="00EE24C5">
        <w:rPr>
          <w:rFonts w:ascii="Arial" w:hAnsi="Arial" w:cs="Arial"/>
          <w:sz w:val="24"/>
          <w:szCs w:val="24"/>
        </w:rPr>
        <w:br w:type="page"/>
      </w:r>
    </w:p>
    <w:p w14:paraId="5A815EF0" w14:textId="5DC05F7B" w:rsidR="00981869" w:rsidRPr="00EF4E46" w:rsidRDefault="00847F92" w:rsidP="00F67F00">
      <w:pPr>
        <w:pStyle w:val="Naslov1"/>
        <w:spacing w:before="0"/>
        <w:rPr>
          <w:rFonts w:ascii="Arial" w:hAnsi="Arial" w:cs="Arial"/>
          <w:sz w:val="24"/>
          <w:szCs w:val="24"/>
        </w:rPr>
      </w:pPr>
      <w:bookmarkStart w:id="29" w:name="_Toc75954725"/>
      <w:r w:rsidRPr="00EF4E46">
        <w:rPr>
          <w:rFonts w:ascii="Arial" w:hAnsi="Arial" w:cs="Arial"/>
          <w:sz w:val="24"/>
          <w:szCs w:val="24"/>
        </w:rPr>
        <w:lastRenderedPageBreak/>
        <w:t xml:space="preserve">Druge mjere koje uključuju suradnju s nadležnim </w:t>
      </w:r>
      <w:r w:rsidR="00C217AF">
        <w:rPr>
          <w:rFonts w:ascii="Arial" w:hAnsi="Arial" w:cs="Arial"/>
          <w:sz w:val="24"/>
          <w:szCs w:val="24"/>
        </w:rPr>
        <w:t>tijelima iz Z</w:t>
      </w:r>
      <w:r w:rsidRPr="00EF4E46">
        <w:rPr>
          <w:rFonts w:ascii="Arial" w:hAnsi="Arial" w:cs="Arial"/>
          <w:sz w:val="24"/>
          <w:szCs w:val="24"/>
        </w:rPr>
        <w:t>akona i/ili drugih tijela, znanstvenih ustanova i stručnjaka za područje prirodnih nepogoda</w:t>
      </w:r>
      <w:bookmarkEnd w:id="29"/>
    </w:p>
    <w:p w14:paraId="3023F288" w14:textId="77777777" w:rsidR="006E15A5" w:rsidRPr="00EF4E46" w:rsidRDefault="006E15A5" w:rsidP="00847F92">
      <w:pPr>
        <w:spacing w:after="0"/>
        <w:jc w:val="both"/>
        <w:rPr>
          <w:rFonts w:ascii="Arial" w:hAnsi="Arial" w:cs="Arial"/>
          <w:b/>
          <w:sz w:val="24"/>
          <w:szCs w:val="24"/>
          <w:highlight w:val="yellow"/>
          <w:lang w:val="en-US" w:eastAsia="en-US"/>
        </w:rPr>
      </w:pPr>
    </w:p>
    <w:p w14:paraId="6E1C20F9" w14:textId="207AC167" w:rsidR="00E514C8" w:rsidRPr="00EF4E46" w:rsidRDefault="00E514C8" w:rsidP="00EF4E46">
      <w:pPr>
        <w:jc w:val="both"/>
        <w:rPr>
          <w:rFonts w:ascii="Arial" w:hAnsi="Arial" w:cs="Arial"/>
          <w:sz w:val="24"/>
          <w:szCs w:val="24"/>
        </w:rPr>
      </w:pPr>
      <w:r w:rsidRPr="00EF4E46">
        <w:rPr>
          <w:rFonts w:ascii="Arial" w:hAnsi="Arial" w:cs="Arial"/>
          <w:sz w:val="24"/>
          <w:szCs w:val="24"/>
        </w:rPr>
        <w:t>Djelovanje se temelji na suradnji posebno sa znanstvenim sektorom i ključnim tijelima koj</w:t>
      </w:r>
      <w:r w:rsidR="00C217AF">
        <w:rPr>
          <w:rFonts w:ascii="Arial" w:hAnsi="Arial" w:cs="Arial"/>
          <w:sz w:val="24"/>
          <w:szCs w:val="24"/>
        </w:rPr>
        <w:t>a</w:t>
      </w:r>
      <w:r w:rsidRPr="00EF4E46">
        <w:rPr>
          <w:rFonts w:ascii="Arial" w:hAnsi="Arial" w:cs="Arial"/>
          <w:sz w:val="24"/>
          <w:szCs w:val="24"/>
        </w:rPr>
        <w:t xml:space="preserve"> se bave okolišem (uz okolišno monitoriranje, razvoj alata za procjenu rizika, uključenje ključnih dionika, edukacija i trening, tj. jačanje kapaciteta za odgovor) te je osnova pravilnog djelovanja sukladno ciklusu upravljanja rizicima.</w:t>
      </w:r>
    </w:p>
    <w:p w14:paraId="4829DAEE" w14:textId="77777777" w:rsidR="00E514C8" w:rsidRPr="00EF4E46" w:rsidRDefault="00E514C8"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Sukladno propisima kojima se uređuju pitanja u vezi elementarnih mjera kao mjera sanacije šteta od prirodnih nepogoda utvrđuje se: </w:t>
      </w:r>
    </w:p>
    <w:p w14:paraId="08C0BAA6" w14:textId="1D4DC59F" w:rsidR="00E514C8" w:rsidRPr="00847F92" w:rsidRDefault="00E514C8" w:rsidP="00505622">
      <w:pPr>
        <w:pStyle w:val="Odlomakpopisa"/>
        <w:numPr>
          <w:ilvl w:val="0"/>
          <w:numId w:val="41"/>
        </w:numPr>
        <w:autoSpaceDE w:val="0"/>
        <w:autoSpaceDN w:val="0"/>
        <w:adjustRightInd w:val="0"/>
        <w:spacing w:after="27"/>
        <w:ind w:left="426"/>
        <w:jc w:val="both"/>
        <w:rPr>
          <w:rFonts w:ascii="Arial" w:hAnsi="Arial" w:cs="Arial"/>
          <w:color w:val="000000"/>
          <w:sz w:val="24"/>
          <w:szCs w:val="24"/>
        </w:rPr>
      </w:pPr>
      <w:r w:rsidRPr="00847F92">
        <w:rPr>
          <w:rFonts w:ascii="Arial" w:hAnsi="Arial" w:cs="Arial"/>
          <w:color w:val="000000"/>
          <w:sz w:val="24"/>
          <w:szCs w:val="24"/>
        </w:rPr>
        <w:t xml:space="preserve">provedba mjera s ciljem dodjeljivanja pomoći za ublažavanje i djelomično uklanjanje šteta od prirodnih nepogoda </w:t>
      </w:r>
    </w:p>
    <w:p w14:paraId="64C53224" w14:textId="65EA3102" w:rsidR="00E514C8" w:rsidRPr="00847F92" w:rsidRDefault="00E514C8" w:rsidP="00505622">
      <w:pPr>
        <w:pStyle w:val="Odlomakpopisa"/>
        <w:numPr>
          <w:ilvl w:val="0"/>
          <w:numId w:val="41"/>
        </w:numPr>
        <w:autoSpaceDE w:val="0"/>
        <w:autoSpaceDN w:val="0"/>
        <w:adjustRightInd w:val="0"/>
        <w:spacing w:after="27"/>
        <w:ind w:left="426"/>
        <w:jc w:val="both"/>
        <w:rPr>
          <w:rFonts w:ascii="Arial" w:hAnsi="Arial" w:cs="Arial"/>
          <w:color w:val="000000"/>
          <w:sz w:val="24"/>
          <w:szCs w:val="24"/>
        </w:rPr>
      </w:pPr>
      <w:r w:rsidRPr="00847F92">
        <w:rPr>
          <w:rFonts w:ascii="Arial" w:hAnsi="Arial" w:cs="Arial"/>
          <w:color w:val="000000"/>
          <w:sz w:val="24"/>
          <w:szCs w:val="24"/>
        </w:rPr>
        <w:t xml:space="preserve">provedba mjera s ciljem dodjeljivanja žurne pomoći u svrhu djelomične sanacije šteta od prirodnih nepogoda </w:t>
      </w:r>
    </w:p>
    <w:p w14:paraId="7C2185FC" w14:textId="77777777" w:rsidR="00565DC3" w:rsidRPr="00EF4E46" w:rsidRDefault="00565DC3" w:rsidP="00EF4E46">
      <w:pPr>
        <w:autoSpaceDE w:val="0"/>
        <w:autoSpaceDN w:val="0"/>
        <w:adjustRightInd w:val="0"/>
        <w:spacing w:after="0"/>
        <w:jc w:val="both"/>
        <w:rPr>
          <w:rFonts w:ascii="Arial" w:hAnsi="Arial" w:cs="Arial"/>
          <w:color w:val="000000"/>
          <w:sz w:val="24"/>
          <w:szCs w:val="24"/>
        </w:rPr>
      </w:pPr>
    </w:p>
    <w:p w14:paraId="7792EA1C" w14:textId="14F713E7" w:rsidR="00565DC3" w:rsidRPr="00EF4E46" w:rsidRDefault="00565DC3"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Nadležna tijela za provedbu mjera s ciljem djelomičnog ublažavanja šteta uslijed prirodnih nepogoda, sukladno Zakonu, su:</w:t>
      </w:r>
    </w:p>
    <w:p w14:paraId="5A2C2E9A" w14:textId="500CB002" w:rsidR="00565DC3" w:rsidRPr="00847F92" w:rsidRDefault="00565DC3" w:rsidP="00505622">
      <w:pPr>
        <w:pStyle w:val="Odlomakpopisa"/>
        <w:numPr>
          <w:ilvl w:val="0"/>
          <w:numId w:val="42"/>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Vlada Republike Hrvatske</w:t>
      </w:r>
    </w:p>
    <w:p w14:paraId="6C04C2A7" w14:textId="4682FA89" w:rsidR="00565DC3" w:rsidRPr="00847F92" w:rsidRDefault="00565DC3" w:rsidP="00505622">
      <w:pPr>
        <w:pStyle w:val="Odlomakpopisa"/>
        <w:numPr>
          <w:ilvl w:val="0"/>
          <w:numId w:val="42"/>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Povjerenstva za procjenu šteta od prirodnih nepogoda</w:t>
      </w:r>
    </w:p>
    <w:p w14:paraId="0DAC726A" w14:textId="46004023" w:rsidR="00565DC3" w:rsidRPr="00847F92" w:rsidRDefault="00565DC3" w:rsidP="00505622">
      <w:pPr>
        <w:pStyle w:val="Odlomakpopisa"/>
        <w:numPr>
          <w:ilvl w:val="0"/>
          <w:numId w:val="42"/>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Nadležna ministarstva (ministarstva nadležna za financije; poljoprivredu; šumarstvo i ribarstvo; gospodarstvo; graditeljstvo i prostorno uređenje; zaštitu okoliša i energetiku; more, promet i infrastrukturu)</w:t>
      </w:r>
    </w:p>
    <w:p w14:paraId="2BADF5CB" w14:textId="08199896" w:rsidR="00565DC3" w:rsidRPr="00847F92" w:rsidRDefault="000C0656" w:rsidP="00505622">
      <w:pPr>
        <w:pStyle w:val="Odlomakpopisa"/>
        <w:numPr>
          <w:ilvl w:val="0"/>
          <w:numId w:val="42"/>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Županija</w:t>
      </w:r>
    </w:p>
    <w:p w14:paraId="4BBB49CF" w14:textId="7F57FDB1" w:rsidR="00EE24C5" w:rsidRDefault="00565DC3" w:rsidP="00505622">
      <w:pPr>
        <w:pStyle w:val="Odlomakpopisa"/>
        <w:numPr>
          <w:ilvl w:val="0"/>
          <w:numId w:val="42"/>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JL</w:t>
      </w:r>
      <w:r w:rsidRPr="00EE24C5">
        <w:rPr>
          <w:rFonts w:ascii="Arial" w:hAnsi="Arial" w:cs="Arial"/>
          <w:color w:val="000000"/>
          <w:sz w:val="24"/>
          <w:szCs w:val="24"/>
        </w:rPr>
        <w:t>S</w:t>
      </w:r>
    </w:p>
    <w:p w14:paraId="6DAC5F04" w14:textId="77777777" w:rsidR="00EE24C5" w:rsidRDefault="00EE24C5" w:rsidP="00EF4E46">
      <w:pPr>
        <w:autoSpaceDE w:val="0"/>
        <w:autoSpaceDN w:val="0"/>
        <w:adjustRightInd w:val="0"/>
        <w:spacing w:after="0"/>
        <w:jc w:val="both"/>
        <w:rPr>
          <w:rFonts w:ascii="Arial" w:hAnsi="Arial" w:cs="Arial"/>
          <w:color w:val="000000"/>
          <w:sz w:val="24"/>
          <w:szCs w:val="24"/>
        </w:rPr>
      </w:pPr>
    </w:p>
    <w:p w14:paraId="2CB97FF3" w14:textId="77777777" w:rsidR="00565DC3" w:rsidRPr="00EF4E46" w:rsidRDefault="00565DC3"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Znanstvene ustanove za područje prirodnih nepogoda:</w:t>
      </w:r>
    </w:p>
    <w:p w14:paraId="636E453F" w14:textId="77777777" w:rsidR="00565DC3" w:rsidRPr="00EF4E46" w:rsidRDefault="00565DC3" w:rsidP="00EF4E46">
      <w:pPr>
        <w:autoSpaceDE w:val="0"/>
        <w:autoSpaceDN w:val="0"/>
        <w:adjustRightInd w:val="0"/>
        <w:spacing w:after="0"/>
        <w:jc w:val="both"/>
        <w:rPr>
          <w:rFonts w:ascii="Arial" w:hAnsi="Arial" w:cs="Arial"/>
          <w:color w:val="000000"/>
          <w:sz w:val="24"/>
          <w:szCs w:val="24"/>
        </w:rPr>
      </w:pPr>
    </w:p>
    <w:p w14:paraId="18637607" w14:textId="7D0C428D" w:rsidR="00565DC3" w:rsidRPr="00847F92" w:rsidRDefault="00565DC3" w:rsidP="00505622">
      <w:pPr>
        <w:pStyle w:val="Odlomakpopisa"/>
        <w:numPr>
          <w:ilvl w:val="0"/>
          <w:numId w:val="43"/>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Državni hidrometeorološki zavod (DHMZ)</w:t>
      </w:r>
    </w:p>
    <w:p w14:paraId="3AB3B2D9" w14:textId="2AED3E09" w:rsidR="00565DC3" w:rsidRPr="00847F92" w:rsidRDefault="00565DC3" w:rsidP="00505622">
      <w:pPr>
        <w:pStyle w:val="Odlomakpopisa"/>
        <w:numPr>
          <w:ilvl w:val="0"/>
          <w:numId w:val="43"/>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Zavod za seizmologiju</w:t>
      </w:r>
    </w:p>
    <w:p w14:paraId="1AE1138A" w14:textId="77777777" w:rsidR="00565DC3" w:rsidRPr="00EF4E46" w:rsidRDefault="00E211F2" w:rsidP="00EF4E46">
      <w:pPr>
        <w:autoSpaceDE w:val="0"/>
        <w:autoSpaceDN w:val="0"/>
        <w:adjustRightInd w:val="0"/>
        <w:spacing w:after="0"/>
        <w:jc w:val="both"/>
        <w:rPr>
          <w:rFonts w:ascii="Arial" w:hAnsi="Arial" w:cs="Arial"/>
          <w:color w:val="000000"/>
          <w:sz w:val="24"/>
          <w:szCs w:val="24"/>
        </w:rPr>
        <w:sectPr w:rsidR="00565DC3" w:rsidRPr="00EF4E46" w:rsidSect="00E403E7">
          <w:headerReference w:type="default" r:id="rId10"/>
          <w:footerReference w:type="default" r:id="rId11"/>
          <w:pgSz w:w="11906" w:h="16838"/>
          <w:pgMar w:top="1418" w:right="1418" w:bottom="1418" w:left="1418" w:header="709" w:footer="709" w:gutter="0"/>
          <w:pgNumType w:start="0"/>
          <w:cols w:space="708"/>
          <w:titlePg/>
          <w:docGrid w:linePitch="360"/>
        </w:sectPr>
      </w:pPr>
      <w:r w:rsidRPr="00EF4E46">
        <w:rPr>
          <w:rFonts w:ascii="Arial" w:hAnsi="Arial" w:cs="Arial"/>
          <w:color w:val="000000"/>
          <w:sz w:val="24"/>
          <w:szCs w:val="24"/>
        </w:rPr>
        <w:br w:type="page"/>
      </w:r>
    </w:p>
    <w:p w14:paraId="47B74D67" w14:textId="42A3FBDC" w:rsidR="006E15A5" w:rsidRPr="00EF4E46" w:rsidRDefault="00565DC3" w:rsidP="00EF4E46">
      <w:pPr>
        <w:pStyle w:val="Naslov1"/>
        <w:rPr>
          <w:rFonts w:ascii="Arial" w:hAnsi="Arial" w:cs="Arial"/>
          <w:sz w:val="24"/>
          <w:szCs w:val="24"/>
          <w:lang w:val="en-US" w:eastAsia="en-US"/>
        </w:rPr>
      </w:pPr>
      <w:bookmarkStart w:id="30" w:name="_Toc75954726"/>
      <w:r w:rsidRPr="00EF4E46">
        <w:rPr>
          <w:rFonts w:ascii="Arial" w:hAnsi="Arial" w:cs="Arial"/>
          <w:sz w:val="24"/>
          <w:szCs w:val="24"/>
          <w:lang w:val="en-US" w:eastAsia="en-US"/>
        </w:rPr>
        <w:lastRenderedPageBreak/>
        <w:t>P</w:t>
      </w:r>
      <w:r w:rsidR="00464090" w:rsidRPr="00EF4E46">
        <w:rPr>
          <w:rFonts w:ascii="Arial" w:hAnsi="Arial" w:cs="Arial"/>
          <w:sz w:val="24"/>
          <w:szCs w:val="24"/>
          <w:lang w:val="en-US" w:eastAsia="en-US"/>
        </w:rPr>
        <w:t>rirodne nepogode</w:t>
      </w:r>
      <w:bookmarkEnd w:id="30"/>
      <w:r w:rsidR="00464090" w:rsidRPr="00EF4E46">
        <w:rPr>
          <w:rFonts w:ascii="Arial" w:hAnsi="Arial" w:cs="Arial"/>
          <w:sz w:val="24"/>
          <w:szCs w:val="24"/>
          <w:lang w:val="en-US" w:eastAsia="en-US"/>
        </w:rPr>
        <w:t xml:space="preserve"> </w:t>
      </w:r>
    </w:p>
    <w:p w14:paraId="5E215211" w14:textId="77777777" w:rsidR="005333BD" w:rsidRPr="00EF4E46" w:rsidRDefault="005333BD" w:rsidP="00847F92">
      <w:pPr>
        <w:spacing w:after="0"/>
        <w:rPr>
          <w:rFonts w:ascii="Arial" w:hAnsi="Arial" w:cs="Arial"/>
          <w:sz w:val="24"/>
          <w:szCs w:val="24"/>
          <w:lang w:val="en-US" w:eastAsia="en-US"/>
        </w:rPr>
      </w:pPr>
    </w:p>
    <w:p w14:paraId="3F56345C" w14:textId="7B6D2B7A" w:rsidR="009D6A97" w:rsidRPr="00847F92" w:rsidRDefault="009D6A97" w:rsidP="00EF4E46">
      <w:pPr>
        <w:rPr>
          <w:rFonts w:ascii="Arial" w:hAnsi="Arial" w:cs="Arial"/>
          <w:szCs w:val="24"/>
          <w:lang w:val="en-US" w:eastAsia="en-US"/>
        </w:rPr>
      </w:pPr>
      <w:r w:rsidRPr="00847F92">
        <w:rPr>
          <w:rFonts w:ascii="Arial" w:hAnsi="Arial" w:cs="Arial"/>
          <w:b/>
          <w:szCs w:val="24"/>
          <w:lang w:val="en-US" w:eastAsia="en-US"/>
        </w:rPr>
        <w:t xml:space="preserve">Tablica </w:t>
      </w:r>
      <w:r w:rsidR="00847F92" w:rsidRPr="00847F92">
        <w:rPr>
          <w:rFonts w:ascii="Arial" w:hAnsi="Arial" w:cs="Arial"/>
          <w:b/>
          <w:szCs w:val="24"/>
          <w:lang w:val="en-US" w:eastAsia="en-US"/>
        </w:rPr>
        <w:t>4</w:t>
      </w:r>
      <w:r w:rsidRPr="00847F92">
        <w:rPr>
          <w:rFonts w:ascii="Arial" w:hAnsi="Arial" w:cs="Arial"/>
          <w:b/>
          <w:szCs w:val="24"/>
          <w:lang w:val="en-US" w:eastAsia="en-US"/>
        </w:rPr>
        <w:t>.</w:t>
      </w:r>
      <w:r w:rsidRPr="00847F92">
        <w:rPr>
          <w:rFonts w:ascii="Arial" w:hAnsi="Arial" w:cs="Arial"/>
          <w:szCs w:val="24"/>
          <w:lang w:val="en-US" w:eastAsia="en-US"/>
        </w:rPr>
        <w:t xml:space="preserve"> Popis prirodnih nepogoda</w:t>
      </w:r>
    </w:p>
    <w:tbl>
      <w:tblPr>
        <w:tblStyle w:val="Reetkatablice33"/>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2339"/>
        <w:gridCol w:w="3345"/>
        <w:gridCol w:w="3485"/>
        <w:gridCol w:w="2649"/>
        <w:gridCol w:w="2168"/>
      </w:tblGrid>
      <w:tr w:rsidR="005333BD" w:rsidRPr="00847F92" w14:paraId="670B6177" w14:textId="77777777" w:rsidTr="00847F92">
        <w:trPr>
          <w:trHeight w:val="384"/>
          <w:tblHeader/>
        </w:trPr>
        <w:tc>
          <w:tcPr>
            <w:tcW w:w="836" w:type="pct"/>
            <w:shd w:val="clear" w:color="auto" w:fill="DBE5F1" w:themeFill="accent1" w:themeFillTint="33"/>
            <w:vAlign w:val="center"/>
          </w:tcPr>
          <w:p w14:paraId="6923939F" w14:textId="77777777" w:rsidR="005333BD" w:rsidRPr="00847F92" w:rsidRDefault="00875F12"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Prirodna nepogoda</w:t>
            </w:r>
          </w:p>
        </w:tc>
        <w:tc>
          <w:tcPr>
            <w:tcW w:w="1196" w:type="pct"/>
            <w:shd w:val="clear" w:color="auto" w:fill="DBE5F1" w:themeFill="accent1" w:themeFillTint="33"/>
            <w:vAlign w:val="center"/>
          </w:tcPr>
          <w:p w14:paraId="14E331AD" w14:textId="77777777" w:rsidR="005333BD" w:rsidRPr="00847F92" w:rsidRDefault="00875F12"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Općenito o prirodnoj nepogodi</w:t>
            </w:r>
          </w:p>
        </w:tc>
        <w:tc>
          <w:tcPr>
            <w:tcW w:w="1246" w:type="pct"/>
            <w:shd w:val="clear" w:color="auto" w:fill="DBE5F1" w:themeFill="accent1" w:themeFillTint="33"/>
            <w:vAlign w:val="center"/>
          </w:tcPr>
          <w:p w14:paraId="6AF57770" w14:textId="77777777" w:rsidR="005333BD" w:rsidRPr="00847F92" w:rsidRDefault="005333BD"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Utjecaj na društvene vrijednosti</w:t>
            </w:r>
          </w:p>
        </w:tc>
        <w:tc>
          <w:tcPr>
            <w:tcW w:w="947" w:type="pct"/>
            <w:shd w:val="clear" w:color="auto" w:fill="DBE5F1" w:themeFill="accent1" w:themeFillTint="33"/>
            <w:vAlign w:val="center"/>
          </w:tcPr>
          <w:p w14:paraId="65F3E95D" w14:textId="77777777" w:rsidR="005333BD" w:rsidRPr="00847F92" w:rsidRDefault="005333BD"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Preventivne mjere</w:t>
            </w:r>
          </w:p>
        </w:tc>
        <w:tc>
          <w:tcPr>
            <w:tcW w:w="775" w:type="pct"/>
            <w:shd w:val="clear" w:color="auto" w:fill="DBE5F1" w:themeFill="accent1" w:themeFillTint="33"/>
            <w:vAlign w:val="center"/>
          </w:tcPr>
          <w:p w14:paraId="594C815B" w14:textId="77777777" w:rsidR="005333BD" w:rsidRPr="00847F92" w:rsidRDefault="005333BD"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Mjere odgovora</w:t>
            </w:r>
          </w:p>
        </w:tc>
      </w:tr>
      <w:tr w:rsidR="005333BD" w:rsidRPr="00847F92" w14:paraId="00A77F50" w14:textId="77777777" w:rsidTr="00847F92">
        <w:trPr>
          <w:trHeight w:val="2685"/>
        </w:trPr>
        <w:tc>
          <w:tcPr>
            <w:tcW w:w="836" w:type="pct"/>
            <w:vAlign w:val="center"/>
          </w:tcPr>
          <w:p w14:paraId="3AA6F12A" w14:textId="77777777" w:rsidR="005333BD" w:rsidRPr="00847F92" w:rsidRDefault="005333BD"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POTRES</w:t>
            </w:r>
          </w:p>
        </w:tc>
        <w:tc>
          <w:tcPr>
            <w:tcW w:w="1196" w:type="pct"/>
            <w:vAlign w:val="center"/>
          </w:tcPr>
          <w:p w14:paraId="317EB76B" w14:textId="77777777" w:rsidR="005333BD" w:rsidRPr="00847F92" w:rsidRDefault="005333BD"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Calibri" w:hAnsi="Arial" w:cs="Arial"/>
              </w:rPr>
              <w:t>Potres je elementarna nepogoda uzrokovana prirodnim događajem koji je vjerojatno najveći uzrok stradavanja ljudi i uništenja materijalnih dobara. Potresi su uzrok katastrofa koje karakterizira brz nastanak, događaju se učestalo i bez prethodnog upozorenja.</w:t>
            </w:r>
          </w:p>
        </w:tc>
        <w:tc>
          <w:tcPr>
            <w:tcW w:w="1246" w:type="pct"/>
            <w:vAlign w:val="center"/>
          </w:tcPr>
          <w:p w14:paraId="654F5192" w14:textId="77777777" w:rsidR="005333BD" w:rsidRPr="00847F92" w:rsidRDefault="005333BD"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Calibri" w:hAnsi="Arial" w:cs="Arial"/>
              </w:rPr>
              <w:t>Potresi mogu uzrokovati sljedeće: veliki postotak oštećenosti stambenih građevina, industrijske i komunalne infrastrukture, problemi u komunikaciji, neprotočne prometnice, određen broj povrijeđenih i poginulih, štetu na materijalnim i kulturnim dobrima te okolišu, nedovoljni kapaciteti za zbrinjavanje ozlijeđenih i evakuiranih itd. te sekundarne katastrofalne opasnosti i posljedice.</w:t>
            </w:r>
          </w:p>
        </w:tc>
        <w:tc>
          <w:tcPr>
            <w:tcW w:w="947" w:type="pct"/>
            <w:vAlign w:val="center"/>
          </w:tcPr>
          <w:p w14:paraId="2EF935BE" w14:textId="77777777" w:rsidR="005333BD" w:rsidRPr="00847F92" w:rsidRDefault="005333BD"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hAnsi="Arial" w:cs="Arial"/>
                <w:bCs/>
              </w:rPr>
              <w:t>Protupotresno projektiranje i građenje građevina sukladno odgovarajućim tehničkim propisima i hrvatskim/europskim normama. Izgradnja sustava ranog upozoravanja. Edukacija i osposobljavanje operativni</w:t>
            </w:r>
            <w:r w:rsidR="00875F12" w:rsidRPr="00847F92">
              <w:rPr>
                <w:rFonts w:ascii="Arial" w:hAnsi="Arial" w:cs="Arial"/>
                <w:bCs/>
              </w:rPr>
              <w:t>h snaga sustava civilne zaštite.</w:t>
            </w:r>
          </w:p>
        </w:tc>
        <w:tc>
          <w:tcPr>
            <w:tcW w:w="775" w:type="pct"/>
            <w:vAlign w:val="center"/>
          </w:tcPr>
          <w:p w14:paraId="298F7C7D" w14:textId="77777777" w:rsidR="005333BD" w:rsidRPr="00847F92" w:rsidRDefault="005333BD"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Calibri" w:hAnsi="Arial" w:cs="Arial"/>
              </w:rPr>
              <w:t>Uzbunjivanje i obavješćivanje, evakuacija, zbrinjavanje, sklanjanje, spašavanje, pružanje prve pomoći.</w:t>
            </w:r>
          </w:p>
        </w:tc>
      </w:tr>
      <w:tr w:rsidR="003B1BE9" w:rsidRPr="00847F92" w14:paraId="15B25D22" w14:textId="77777777" w:rsidTr="00847F92">
        <w:trPr>
          <w:trHeight w:val="1560"/>
        </w:trPr>
        <w:tc>
          <w:tcPr>
            <w:tcW w:w="836" w:type="pct"/>
            <w:vAlign w:val="center"/>
          </w:tcPr>
          <w:p w14:paraId="34CBC082" w14:textId="3D94C3EA" w:rsidR="003B1BE9" w:rsidRPr="00847F92" w:rsidRDefault="003B1BE9"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POPLAVA</w:t>
            </w:r>
            <w:r w:rsidR="00C16384" w:rsidRPr="00847F92">
              <w:rPr>
                <w:rFonts w:ascii="Arial" w:eastAsia="Calibri" w:hAnsi="Arial" w:cs="Arial"/>
                <w:b/>
              </w:rPr>
              <w:t xml:space="preserve"> </w:t>
            </w:r>
          </w:p>
        </w:tc>
        <w:tc>
          <w:tcPr>
            <w:tcW w:w="1196" w:type="pct"/>
            <w:vAlign w:val="center"/>
          </w:tcPr>
          <w:p w14:paraId="07A507A9" w14:textId="77777777" w:rsidR="003B1BE9" w:rsidRPr="00847F92" w:rsidRDefault="003B1BE9" w:rsidP="00EF4E46">
            <w:pPr>
              <w:spacing w:beforeLines="40" w:before="96" w:afterLines="40" w:after="96" w:line="276" w:lineRule="auto"/>
              <w:jc w:val="center"/>
              <w:rPr>
                <w:rFonts w:ascii="Arial" w:hAnsi="Arial" w:cs="Arial"/>
              </w:rPr>
            </w:pPr>
            <w:r w:rsidRPr="00847F92">
              <w:rPr>
                <w:rFonts w:ascii="Arial" w:hAnsi="Arial" w:cs="Arial"/>
              </w:rPr>
              <w:t>Plavljenje poljoprivrednih  površina, gospodarskih i stambenih objekata</w:t>
            </w:r>
          </w:p>
          <w:p w14:paraId="6123817F" w14:textId="77777777" w:rsidR="003B1BE9" w:rsidRPr="00847F92" w:rsidRDefault="003B1BE9" w:rsidP="00EF4E46">
            <w:pPr>
              <w:spacing w:beforeLines="40" w:before="96" w:afterLines="40" w:after="96" w:line="276" w:lineRule="auto"/>
              <w:jc w:val="center"/>
              <w:rPr>
                <w:rFonts w:ascii="Arial" w:hAnsi="Arial" w:cs="Arial"/>
                <w:highlight w:val="yellow"/>
              </w:rPr>
            </w:pPr>
            <w:r w:rsidRPr="00847F92">
              <w:rPr>
                <w:rFonts w:ascii="Arial" w:hAnsi="Arial" w:cs="Arial"/>
              </w:rPr>
              <w:t>Moguće posljedice: velike materijalne štete, devastiranje kulturnih dobara i štete po okoliš; uništenje poljoprivrednih kultura</w:t>
            </w:r>
          </w:p>
        </w:tc>
        <w:tc>
          <w:tcPr>
            <w:tcW w:w="1246" w:type="pct"/>
            <w:vAlign w:val="center"/>
          </w:tcPr>
          <w:p w14:paraId="2A2BD5F1" w14:textId="626D9EB9" w:rsidR="00513492" w:rsidRPr="00847F92" w:rsidRDefault="00513492" w:rsidP="00EF4E46">
            <w:pPr>
              <w:spacing w:beforeLines="40" w:before="96" w:afterLines="40" w:after="96" w:line="276" w:lineRule="auto"/>
              <w:jc w:val="center"/>
              <w:rPr>
                <w:rFonts w:ascii="Arial" w:hAnsi="Arial" w:cs="Arial"/>
                <w:highlight w:val="yellow"/>
              </w:rPr>
            </w:pPr>
            <w:r w:rsidRPr="00847F92">
              <w:rPr>
                <w:rFonts w:ascii="Arial" w:hAnsi="Arial" w:cs="Arial"/>
                <w:spacing w:val="-2"/>
                <w:lang w:eastAsia="hr-HR"/>
              </w:rPr>
              <w:t>U slučaju pada velike količine kiše u kratkom vremenu te nastanka velikih bujica najviše bi bile ugrožene prometnice i stambeni objekti koji se nalaze u području tokova bujica.</w:t>
            </w:r>
          </w:p>
        </w:tc>
        <w:tc>
          <w:tcPr>
            <w:tcW w:w="947" w:type="pct"/>
            <w:vAlign w:val="center"/>
          </w:tcPr>
          <w:p w14:paraId="6EBB56D0" w14:textId="77777777" w:rsidR="003B1BE9" w:rsidRPr="00847F92" w:rsidRDefault="003B1BE9" w:rsidP="00EF4E46">
            <w:pPr>
              <w:spacing w:beforeLines="10" w:before="24" w:afterLines="10" w:after="24" w:line="276" w:lineRule="auto"/>
              <w:jc w:val="center"/>
              <w:rPr>
                <w:rFonts w:ascii="Arial" w:hAnsi="Arial" w:cs="Arial"/>
              </w:rPr>
            </w:pPr>
            <w:r w:rsidRPr="00847F92">
              <w:rPr>
                <w:rFonts w:ascii="Arial" w:hAnsi="Arial" w:cs="Arial"/>
              </w:rPr>
              <w:t>Izrada nasipa, čišćenje</w:t>
            </w:r>
          </w:p>
          <w:p w14:paraId="2210612B" w14:textId="491B37EB" w:rsidR="003B1BE9" w:rsidRPr="00847F92" w:rsidRDefault="003B1BE9" w:rsidP="00EF4E46">
            <w:pPr>
              <w:spacing w:beforeLines="10" w:before="24" w:afterLines="10" w:after="24" w:line="276" w:lineRule="auto"/>
              <w:jc w:val="center"/>
              <w:rPr>
                <w:rFonts w:ascii="Arial" w:hAnsi="Arial" w:cs="Arial"/>
              </w:rPr>
            </w:pPr>
            <w:r w:rsidRPr="00847F92">
              <w:rPr>
                <w:rFonts w:ascii="Arial" w:hAnsi="Arial" w:cs="Arial"/>
              </w:rPr>
              <w:t xml:space="preserve">vodotokova </w:t>
            </w:r>
            <w:r w:rsidR="000C0656" w:rsidRPr="00847F92">
              <w:rPr>
                <w:rFonts w:ascii="Arial" w:hAnsi="Arial" w:cs="Arial"/>
              </w:rPr>
              <w:t xml:space="preserve">i </w:t>
            </w:r>
            <w:r w:rsidRPr="00847F92">
              <w:rPr>
                <w:rFonts w:ascii="Arial" w:hAnsi="Arial" w:cs="Arial"/>
              </w:rPr>
              <w:t>kanala te mjere zaštite od</w:t>
            </w:r>
            <w:r w:rsidR="000C0656" w:rsidRPr="00847F92">
              <w:rPr>
                <w:rFonts w:ascii="Arial" w:hAnsi="Arial" w:cs="Arial"/>
              </w:rPr>
              <w:t xml:space="preserve"> </w:t>
            </w:r>
            <w:r w:rsidRPr="00847F92">
              <w:rPr>
                <w:rFonts w:ascii="Arial" w:hAnsi="Arial" w:cs="Arial"/>
              </w:rPr>
              <w:t>poplava u</w:t>
            </w:r>
          </w:p>
          <w:p w14:paraId="696C737A" w14:textId="77777777" w:rsidR="003B1BE9" w:rsidRPr="00847F92" w:rsidRDefault="003B1BE9" w:rsidP="00EF4E46">
            <w:pPr>
              <w:spacing w:beforeLines="10" w:before="24" w:afterLines="10" w:after="24" w:line="276" w:lineRule="auto"/>
              <w:jc w:val="center"/>
              <w:rPr>
                <w:rFonts w:ascii="Arial" w:hAnsi="Arial" w:cs="Arial"/>
              </w:rPr>
            </w:pPr>
            <w:r w:rsidRPr="00847F92">
              <w:rPr>
                <w:rFonts w:ascii="Arial" w:hAnsi="Arial" w:cs="Arial"/>
              </w:rPr>
              <w:t>prostorno-planskim</w:t>
            </w:r>
          </w:p>
          <w:p w14:paraId="00970CC1" w14:textId="36D1C038" w:rsidR="00513492" w:rsidRPr="00847F92" w:rsidRDefault="003B1BE9" w:rsidP="001018C8">
            <w:pPr>
              <w:spacing w:beforeLines="10" w:before="24" w:afterLines="10" w:after="24" w:line="276" w:lineRule="auto"/>
              <w:jc w:val="center"/>
              <w:rPr>
                <w:rFonts w:ascii="Arial" w:hAnsi="Arial" w:cs="Arial"/>
                <w:highlight w:val="yellow"/>
              </w:rPr>
            </w:pPr>
            <w:r w:rsidRPr="00847F92">
              <w:rPr>
                <w:rFonts w:ascii="Arial" w:hAnsi="Arial" w:cs="Arial"/>
              </w:rPr>
              <w:t>dokumentacijama</w:t>
            </w:r>
            <w:r w:rsidR="00513492" w:rsidRPr="00847F92">
              <w:rPr>
                <w:rFonts w:ascii="Arial" w:hAnsi="Arial" w:cs="Arial"/>
              </w:rPr>
              <w:t xml:space="preserve">. Izgradnja sustava ranog upozoravanja. Edukacija i osposobljavanje operativnih snaga sustava civilne zaštite </w:t>
            </w:r>
            <w:r w:rsidR="005446C3" w:rsidRPr="00847F92">
              <w:rPr>
                <w:rFonts w:ascii="Arial" w:hAnsi="Arial" w:cs="Arial"/>
              </w:rPr>
              <w:t xml:space="preserve">Grada </w:t>
            </w:r>
            <w:r w:rsidR="001018C8">
              <w:rPr>
                <w:rFonts w:ascii="Arial" w:hAnsi="Arial" w:cs="Arial"/>
              </w:rPr>
              <w:t>Delnica</w:t>
            </w:r>
            <w:r w:rsidR="00513492" w:rsidRPr="00847F92">
              <w:rPr>
                <w:rFonts w:ascii="Arial" w:hAnsi="Arial" w:cs="Arial"/>
              </w:rPr>
              <w:t>.</w:t>
            </w:r>
          </w:p>
        </w:tc>
        <w:tc>
          <w:tcPr>
            <w:tcW w:w="775" w:type="pct"/>
            <w:vAlign w:val="center"/>
          </w:tcPr>
          <w:p w14:paraId="3DD0FE23" w14:textId="77777777" w:rsidR="003B1BE9" w:rsidRPr="00847F92" w:rsidRDefault="003B1BE9" w:rsidP="00EF4E46">
            <w:pPr>
              <w:spacing w:beforeLines="40" w:before="96" w:afterLines="40" w:after="96" w:line="276" w:lineRule="auto"/>
              <w:jc w:val="center"/>
              <w:rPr>
                <w:rFonts w:ascii="Arial" w:hAnsi="Arial" w:cs="Arial"/>
              </w:rPr>
            </w:pPr>
            <w:r w:rsidRPr="00847F92">
              <w:rPr>
                <w:rFonts w:ascii="Arial" w:eastAsia="Calibri" w:hAnsi="Arial" w:cs="Arial"/>
              </w:rPr>
              <w:t>Uzbunjivanje i obavješćivanje, evakuacija, zbrinjavanje, sklanjanje, spašavanje, pružanje prve pomoći</w:t>
            </w:r>
            <w:r w:rsidR="00513492" w:rsidRPr="00847F92">
              <w:rPr>
                <w:rFonts w:ascii="Arial" w:eastAsia="Calibri" w:hAnsi="Arial" w:cs="Arial"/>
              </w:rPr>
              <w:t>.</w:t>
            </w:r>
          </w:p>
        </w:tc>
      </w:tr>
      <w:tr w:rsidR="003B1BE9" w:rsidRPr="00847F92" w14:paraId="6BAE7C50" w14:textId="77777777" w:rsidTr="00847F92">
        <w:trPr>
          <w:trHeight w:val="1966"/>
        </w:trPr>
        <w:tc>
          <w:tcPr>
            <w:tcW w:w="836" w:type="pct"/>
            <w:vAlign w:val="center"/>
          </w:tcPr>
          <w:p w14:paraId="1F727008" w14:textId="77777777" w:rsidR="003B1BE9" w:rsidRPr="00847F92" w:rsidRDefault="003B1BE9"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lastRenderedPageBreak/>
              <w:t>POŽARI OTVORENOG TIPA</w:t>
            </w:r>
          </w:p>
        </w:tc>
        <w:tc>
          <w:tcPr>
            <w:tcW w:w="1196" w:type="pct"/>
            <w:vAlign w:val="center"/>
          </w:tcPr>
          <w:p w14:paraId="0440A84B" w14:textId="77777777" w:rsidR="003B1BE9" w:rsidRPr="00847F92" w:rsidRDefault="003B1BE9"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Calibri" w:hAnsi="Arial" w:cs="Arial"/>
              </w:rPr>
              <w:t>Požari otvorenog prostora zbog visokih temperatura u ljetnim mjesecima, nepristupačnog terena i velikog broja posjetitelja predstavlja jednu od mogućih ugroza. Dobra organizacija vatrogastva treba te iste ugroze smanjiti ili dovesti do minimuma.</w:t>
            </w:r>
          </w:p>
          <w:p w14:paraId="3F85005D" w14:textId="77777777" w:rsidR="003B1BE9" w:rsidRPr="00847F92" w:rsidRDefault="003B1BE9" w:rsidP="00EF4E46">
            <w:pPr>
              <w:autoSpaceDE w:val="0"/>
              <w:autoSpaceDN w:val="0"/>
              <w:adjustRightInd w:val="0"/>
              <w:spacing w:beforeLines="40" w:before="96" w:afterLines="40" w:after="96" w:line="276" w:lineRule="auto"/>
              <w:jc w:val="center"/>
              <w:rPr>
                <w:rFonts w:ascii="Arial" w:eastAsia="Calibri" w:hAnsi="Arial" w:cs="Arial"/>
              </w:rPr>
            </w:pPr>
          </w:p>
        </w:tc>
        <w:tc>
          <w:tcPr>
            <w:tcW w:w="1246" w:type="pct"/>
            <w:vAlign w:val="center"/>
          </w:tcPr>
          <w:p w14:paraId="6C6BD5AF" w14:textId="77777777" w:rsidR="003B1BE9" w:rsidRPr="00847F92" w:rsidRDefault="003B1BE9"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Calibri" w:hAnsi="Arial" w:cs="Arial"/>
              </w:rPr>
              <w:t>Neke od posljedica uslijed izbijanja požara su zatvaranje cesta požarom te stoga i otežan pristup ugroženim područjima, prekidi u distribuciji sa strujom ili plinom.</w:t>
            </w:r>
          </w:p>
        </w:tc>
        <w:tc>
          <w:tcPr>
            <w:tcW w:w="947" w:type="pct"/>
            <w:vAlign w:val="center"/>
          </w:tcPr>
          <w:p w14:paraId="7FF19BF9" w14:textId="77777777" w:rsidR="003B1BE9" w:rsidRPr="00847F92" w:rsidRDefault="003B1BE9" w:rsidP="00EF4E46">
            <w:pPr>
              <w:autoSpaceDE w:val="0"/>
              <w:autoSpaceDN w:val="0"/>
              <w:adjustRightInd w:val="0"/>
              <w:spacing w:beforeLines="40" w:before="96" w:afterLines="40" w:after="96" w:line="276" w:lineRule="auto"/>
              <w:jc w:val="center"/>
              <w:rPr>
                <w:rFonts w:ascii="Arial" w:hAnsi="Arial" w:cs="Arial"/>
                <w:bCs/>
              </w:rPr>
            </w:pPr>
            <w:r w:rsidRPr="00847F92">
              <w:rPr>
                <w:rFonts w:ascii="Arial" w:hAnsi="Arial" w:cs="Arial"/>
                <w:bCs/>
              </w:rPr>
              <w:t>Osposobljavanje vatrogasnih snaga, opremanje, edukacija.</w:t>
            </w:r>
          </w:p>
        </w:tc>
        <w:tc>
          <w:tcPr>
            <w:tcW w:w="775" w:type="pct"/>
            <w:vAlign w:val="center"/>
          </w:tcPr>
          <w:p w14:paraId="72F993F8" w14:textId="77777777" w:rsidR="003B1BE9" w:rsidRPr="00847F92" w:rsidRDefault="003B1BE9"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Calibri" w:hAnsi="Arial" w:cs="Arial"/>
              </w:rPr>
              <w:t>Uzbunjivanje i obavješćivanje, evakuacija, zbrinjavanje, sklanjanje, spašavanje, pružanje prve pomoći</w:t>
            </w:r>
          </w:p>
        </w:tc>
      </w:tr>
      <w:tr w:rsidR="001678E0" w:rsidRPr="00847F92" w14:paraId="42C0C791" w14:textId="77777777" w:rsidTr="00847F92">
        <w:trPr>
          <w:trHeight w:val="1582"/>
        </w:trPr>
        <w:tc>
          <w:tcPr>
            <w:tcW w:w="836" w:type="pct"/>
            <w:vAlign w:val="center"/>
          </w:tcPr>
          <w:p w14:paraId="1FE40692" w14:textId="77777777" w:rsidR="001678E0" w:rsidRPr="00847F92" w:rsidRDefault="001678E0"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SUŠA</w:t>
            </w:r>
          </w:p>
        </w:tc>
        <w:tc>
          <w:tcPr>
            <w:tcW w:w="1196" w:type="pct"/>
            <w:vAlign w:val="center"/>
          </w:tcPr>
          <w:p w14:paraId="09DCCC1C" w14:textId="77777777" w:rsidR="001678E0" w:rsidRPr="00847F92" w:rsidRDefault="001678E0"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Theme="minorEastAsia" w:hAnsi="Arial" w:cs="Arial"/>
                <w:bCs/>
                <w:shd w:val="clear" w:color="auto" w:fill="FFFFFF"/>
                <w:lang w:val="hr-HR" w:eastAsia="hr-HR"/>
              </w:rPr>
              <w:t>Suša</w:t>
            </w:r>
            <w:r w:rsidRPr="00847F92">
              <w:rPr>
                <w:rFonts w:ascii="Arial" w:eastAsiaTheme="minorEastAsia" w:hAnsi="Arial" w:cs="Arial"/>
                <w:shd w:val="clear" w:color="auto" w:fill="FFFFFF"/>
                <w:lang w:val="hr-HR" w:eastAsia="hr-HR"/>
              </w:rPr>
              <w:t> je pojava koja se javlja kada se na nekom području pojavi značajan manjak </w:t>
            </w:r>
            <w:hyperlink r:id="rId12" w:tooltip="Voda" w:history="1">
              <w:r w:rsidRPr="00847F92">
                <w:rPr>
                  <w:rFonts w:ascii="Arial" w:eastAsiaTheme="minorEastAsia" w:hAnsi="Arial" w:cs="Arial"/>
                  <w:shd w:val="clear" w:color="auto" w:fill="FFFFFF"/>
                  <w:lang w:val="hr-HR" w:eastAsia="hr-HR"/>
                </w:rPr>
                <w:t>vode</w:t>
              </w:r>
            </w:hyperlink>
            <w:r w:rsidRPr="00847F92">
              <w:rPr>
                <w:rFonts w:ascii="Arial" w:eastAsiaTheme="minorEastAsia" w:hAnsi="Arial" w:cs="Arial"/>
                <w:shd w:val="clear" w:color="auto" w:fill="FFFFFF"/>
                <w:lang w:val="hr-HR" w:eastAsia="hr-HR"/>
              </w:rPr>
              <w:t> kroz neko vremensko razdoblje. Može uzrokovati značajne materijalne štete na prirodnim dobrima.</w:t>
            </w:r>
          </w:p>
        </w:tc>
        <w:tc>
          <w:tcPr>
            <w:tcW w:w="1246" w:type="pct"/>
            <w:vAlign w:val="center"/>
          </w:tcPr>
          <w:p w14:paraId="768F0311" w14:textId="205A44B1" w:rsidR="001678E0" w:rsidRPr="00847F92" w:rsidRDefault="001678E0"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Calibri" w:hAnsi="Arial" w:cs="Arial"/>
              </w:rPr>
              <w:t>Može imati utj</w:t>
            </w:r>
            <w:r w:rsidR="00C217AF">
              <w:rPr>
                <w:rFonts w:ascii="Arial" w:eastAsia="Calibri" w:hAnsi="Arial" w:cs="Arial"/>
              </w:rPr>
              <w:t>e</w:t>
            </w:r>
            <w:r w:rsidRPr="00847F92">
              <w:rPr>
                <w:rFonts w:ascii="Arial" w:eastAsia="Calibri" w:hAnsi="Arial" w:cs="Arial"/>
              </w:rPr>
              <w:t>caj na život i zdravlje ljudi, gospodarstvo te infrastrukturu.</w:t>
            </w:r>
          </w:p>
        </w:tc>
        <w:tc>
          <w:tcPr>
            <w:tcW w:w="947" w:type="pct"/>
            <w:vAlign w:val="center"/>
          </w:tcPr>
          <w:p w14:paraId="6775AC84" w14:textId="77777777" w:rsidR="001678E0" w:rsidRPr="00847F92" w:rsidRDefault="001678E0" w:rsidP="00EF4E46">
            <w:pPr>
              <w:autoSpaceDE w:val="0"/>
              <w:autoSpaceDN w:val="0"/>
              <w:adjustRightInd w:val="0"/>
              <w:spacing w:beforeLines="40" w:before="96" w:afterLines="40" w:after="96" w:line="276" w:lineRule="auto"/>
              <w:jc w:val="center"/>
              <w:rPr>
                <w:rFonts w:ascii="Arial" w:hAnsi="Arial" w:cs="Arial"/>
                <w:bCs/>
              </w:rPr>
            </w:pPr>
            <w:r w:rsidRPr="00847F92">
              <w:rPr>
                <w:rFonts w:ascii="Arial" w:hAnsi="Arial" w:cs="Arial"/>
                <w:bCs/>
              </w:rPr>
              <w:t>Izgradnja sustava za navodnjavanje.</w:t>
            </w:r>
            <w:r w:rsidR="007A2105" w:rsidRPr="00847F92">
              <w:rPr>
                <w:rFonts w:ascii="Arial" w:hAnsi="Arial" w:cs="Arial"/>
                <w:bCs/>
              </w:rPr>
              <w:t xml:space="preserve"> Planiranje priključenja OPG-ova na sustav za vodoopskrbu.</w:t>
            </w:r>
          </w:p>
        </w:tc>
        <w:tc>
          <w:tcPr>
            <w:tcW w:w="775" w:type="pct"/>
            <w:vAlign w:val="center"/>
          </w:tcPr>
          <w:p w14:paraId="28684236" w14:textId="77777777" w:rsidR="001678E0" w:rsidRPr="00847F92" w:rsidRDefault="008825A6"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Calibri" w:hAnsi="Arial" w:cs="Arial"/>
              </w:rPr>
              <w:t>Obavješćivanje, zbrinjavanje, pružanje prve pomoći</w:t>
            </w:r>
          </w:p>
        </w:tc>
      </w:tr>
      <w:tr w:rsidR="00A32A00" w:rsidRPr="00847F92" w14:paraId="6EDC9985" w14:textId="77777777" w:rsidTr="00847F92">
        <w:trPr>
          <w:trHeight w:val="2267"/>
        </w:trPr>
        <w:tc>
          <w:tcPr>
            <w:tcW w:w="836" w:type="pct"/>
            <w:vAlign w:val="center"/>
          </w:tcPr>
          <w:p w14:paraId="78B4D71F" w14:textId="77777777" w:rsidR="00A32A00" w:rsidRPr="00847F92" w:rsidRDefault="00A32A00"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EKSTREMNE TEMPERATURE (TOPLINSKI VAL)</w:t>
            </w:r>
          </w:p>
        </w:tc>
        <w:tc>
          <w:tcPr>
            <w:tcW w:w="1196" w:type="pct"/>
            <w:vAlign w:val="center"/>
          </w:tcPr>
          <w:p w14:paraId="4CADAB1C" w14:textId="77777777" w:rsidR="00A32A00" w:rsidRPr="00847F92" w:rsidRDefault="00A32A00" w:rsidP="00EF4E46">
            <w:pPr>
              <w:spacing w:beforeLines="40" w:before="96" w:afterLines="40" w:after="96" w:line="276" w:lineRule="auto"/>
              <w:jc w:val="center"/>
              <w:rPr>
                <w:rFonts w:ascii="Arial" w:hAnsi="Arial" w:cs="Arial"/>
                <w:highlight w:val="yellow"/>
              </w:rPr>
            </w:pPr>
            <w:r w:rsidRPr="00847F92">
              <w:rPr>
                <w:rFonts w:ascii="Arial" w:hAnsi="Arial" w:cs="Arial"/>
              </w:rPr>
              <w:t>Toplinski val kao prirodna pojava uzrokovana klimatskim promjenama nastaje naglo bez prethodnih najava, neočekivano. Toplinski val može uzrokovati zdravstvene smetnje kod ljudi te značajne gubitke u gospodarstvu.</w:t>
            </w:r>
          </w:p>
        </w:tc>
        <w:tc>
          <w:tcPr>
            <w:tcW w:w="1246" w:type="pct"/>
            <w:vAlign w:val="center"/>
          </w:tcPr>
          <w:p w14:paraId="3D8A2BE9" w14:textId="77777777" w:rsidR="00A32A00" w:rsidRPr="00847F92" w:rsidRDefault="00132C6F" w:rsidP="00EF4E46">
            <w:pPr>
              <w:spacing w:beforeLines="40" w:before="96" w:afterLines="40" w:after="96" w:line="276" w:lineRule="auto"/>
              <w:jc w:val="center"/>
              <w:rPr>
                <w:rFonts w:ascii="Arial" w:hAnsi="Arial" w:cs="Arial"/>
                <w:highlight w:val="yellow"/>
              </w:rPr>
            </w:pPr>
            <w:r w:rsidRPr="00847F92">
              <w:rPr>
                <w:rFonts w:ascii="Arial" w:hAnsi="Arial" w:cs="Arial"/>
              </w:rPr>
              <w:t>Ekonomska analiza zdravstvenih učinaka i prilagodbe na klimatske promjene ukazuje na direktne i indirektne posljedice na zdravlje od pojave ekstremnih temperature uslijed klimatskih promjena</w:t>
            </w:r>
            <w:r w:rsidR="00D12BDF" w:rsidRPr="00847F92">
              <w:rPr>
                <w:rFonts w:ascii="Arial" w:hAnsi="Arial" w:cs="Arial"/>
              </w:rPr>
              <w:t>. Ujedno učinci toplinskih valova mogu imati za posljedicu uginuće peradi i svinja u intenzivnom uzgoju, uvenuće dijela ratarskih kultura, smanjenja radnih učinaka fizičkih radnika.</w:t>
            </w:r>
          </w:p>
        </w:tc>
        <w:tc>
          <w:tcPr>
            <w:tcW w:w="947" w:type="pct"/>
            <w:vAlign w:val="center"/>
          </w:tcPr>
          <w:p w14:paraId="78C36235" w14:textId="77777777" w:rsidR="00A32A00" w:rsidRPr="00847F92" w:rsidRDefault="00A32A00" w:rsidP="00EF4E46">
            <w:pPr>
              <w:spacing w:beforeLines="40" w:before="96" w:afterLines="40" w:after="96" w:line="276" w:lineRule="auto"/>
              <w:jc w:val="center"/>
              <w:rPr>
                <w:rFonts w:ascii="Arial" w:hAnsi="Arial" w:cs="Arial"/>
                <w:highlight w:val="yellow"/>
              </w:rPr>
            </w:pPr>
            <w:r w:rsidRPr="00847F92">
              <w:rPr>
                <w:rFonts w:ascii="Arial" w:hAnsi="Arial" w:cs="Arial"/>
              </w:rPr>
              <w:t>Pridržavanje uputa Hrvatskog zavoda za javno zdravstvo te županijskog zavoda.</w:t>
            </w:r>
          </w:p>
        </w:tc>
        <w:tc>
          <w:tcPr>
            <w:tcW w:w="775" w:type="pct"/>
            <w:vAlign w:val="center"/>
          </w:tcPr>
          <w:p w14:paraId="7A9B7FEA" w14:textId="77777777" w:rsidR="00A32A00" w:rsidRPr="00847F92" w:rsidRDefault="00A32A00" w:rsidP="00EF4E46">
            <w:pPr>
              <w:spacing w:beforeLines="40" w:before="96" w:afterLines="40" w:after="96" w:line="276" w:lineRule="auto"/>
              <w:jc w:val="center"/>
              <w:rPr>
                <w:rFonts w:ascii="Arial" w:hAnsi="Arial" w:cs="Arial"/>
              </w:rPr>
            </w:pPr>
          </w:p>
          <w:p w14:paraId="3A872D2B" w14:textId="77777777" w:rsidR="00A32A00" w:rsidRPr="00847F92" w:rsidRDefault="008825A6" w:rsidP="00EF4E46">
            <w:pPr>
              <w:spacing w:beforeLines="40" w:before="96" w:afterLines="40" w:after="96" w:line="276" w:lineRule="auto"/>
              <w:jc w:val="center"/>
              <w:rPr>
                <w:rFonts w:ascii="Arial" w:hAnsi="Arial" w:cs="Arial"/>
              </w:rPr>
            </w:pPr>
            <w:r w:rsidRPr="00847F92">
              <w:rPr>
                <w:rFonts w:ascii="Arial" w:eastAsia="Calibri" w:hAnsi="Arial" w:cs="Arial"/>
              </w:rPr>
              <w:t>Uzbunjivanje i obavješćivanje, zbrinjavanje, pružanje prve pomoći</w:t>
            </w:r>
          </w:p>
        </w:tc>
      </w:tr>
      <w:tr w:rsidR="005333BD" w:rsidRPr="00847F92" w14:paraId="0C776139" w14:textId="77777777" w:rsidTr="00847F92">
        <w:trPr>
          <w:trHeight w:val="2145"/>
        </w:trPr>
        <w:tc>
          <w:tcPr>
            <w:tcW w:w="836" w:type="pct"/>
            <w:vAlign w:val="center"/>
          </w:tcPr>
          <w:p w14:paraId="1FFA676C" w14:textId="77777777" w:rsidR="005333BD" w:rsidRPr="00847F92" w:rsidRDefault="005333BD"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lastRenderedPageBreak/>
              <w:t>OLUJNO I ORKANSKO NEVRIJEME</w:t>
            </w:r>
          </w:p>
        </w:tc>
        <w:tc>
          <w:tcPr>
            <w:tcW w:w="1196" w:type="pct"/>
            <w:vAlign w:val="center"/>
          </w:tcPr>
          <w:p w14:paraId="645E677C" w14:textId="28EF6EB0" w:rsidR="005333BD" w:rsidRPr="00847F92" w:rsidRDefault="005333BD" w:rsidP="001018C8">
            <w:pPr>
              <w:spacing w:beforeLines="40" w:before="96" w:afterLines="40" w:after="96" w:line="276" w:lineRule="auto"/>
              <w:jc w:val="center"/>
              <w:rPr>
                <w:rFonts w:ascii="Arial" w:hAnsi="Arial" w:cs="Arial"/>
              </w:rPr>
            </w:pPr>
            <w:r w:rsidRPr="00847F92">
              <w:rPr>
                <w:rFonts w:ascii="Arial" w:hAnsi="Arial" w:cs="Arial"/>
              </w:rPr>
              <w:t xml:space="preserve">Područje </w:t>
            </w:r>
            <w:r w:rsidR="00D01615" w:rsidRPr="00847F92">
              <w:rPr>
                <w:rFonts w:ascii="Arial" w:hAnsi="Arial" w:cs="Arial"/>
              </w:rPr>
              <w:t>Grada</w:t>
            </w:r>
            <w:r w:rsidRPr="00847F92">
              <w:rPr>
                <w:rFonts w:ascii="Arial" w:hAnsi="Arial" w:cs="Arial"/>
              </w:rPr>
              <w:t xml:space="preserve"> </w:t>
            </w:r>
            <w:r w:rsidR="001018C8">
              <w:rPr>
                <w:rFonts w:ascii="Arial" w:hAnsi="Arial" w:cs="Arial"/>
              </w:rPr>
              <w:t>Delnica</w:t>
            </w:r>
            <w:r w:rsidR="00914D3A" w:rsidRPr="00847F92">
              <w:rPr>
                <w:rFonts w:ascii="Arial" w:hAnsi="Arial" w:cs="Arial"/>
              </w:rPr>
              <w:t xml:space="preserve"> </w:t>
            </w:r>
            <w:r w:rsidRPr="00847F92">
              <w:rPr>
                <w:rFonts w:ascii="Arial" w:hAnsi="Arial" w:cs="Arial"/>
              </w:rPr>
              <w:t>izloženo je učincima olujnog/orkanskog i jakog vjetra.</w:t>
            </w:r>
          </w:p>
        </w:tc>
        <w:tc>
          <w:tcPr>
            <w:tcW w:w="1246" w:type="pct"/>
            <w:vAlign w:val="center"/>
          </w:tcPr>
          <w:p w14:paraId="14B4E44E" w14:textId="77777777" w:rsidR="005333BD" w:rsidRPr="00847F92" w:rsidRDefault="00D01615" w:rsidP="00EF4E46">
            <w:pPr>
              <w:spacing w:beforeLines="40" w:before="96" w:afterLines="40" w:after="96" w:line="276" w:lineRule="auto"/>
              <w:jc w:val="center"/>
              <w:rPr>
                <w:rFonts w:ascii="Arial" w:hAnsi="Arial" w:cs="Arial"/>
              </w:rPr>
            </w:pPr>
            <w:r w:rsidRPr="00847F92">
              <w:rPr>
                <w:rFonts w:ascii="Arial" w:hAnsi="Arial" w:cs="Arial"/>
              </w:rPr>
              <w:t>Olujno i</w:t>
            </w:r>
            <w:r w:rsidR="005333BD" w:rsidRPr="00847F92">
              <w:rPr>
                <w:rFonts w:ascii="Arial" w:hAnsi="Arial" w:cs="Arial"/>
              </w:rPr>
              <w:t xml:space="preserve"> orkansko nevrijeme ima utjecaj na objektima kritične infrastrukture (elektroenergetika, telekomunikacije, vodoopskrba) </w:t>
            </w:r>
            <w:r w:rsidRPr="00847F92">
              <w:rPr>
                <w:rFonts w:ascii="Arial" w:hAnsi="Arial" w:cs="Arial"/>
              </w:rPr>
              <w:t xml:space="preserve">i </w:t>
            </w:r>
            <w:r w:rsidR="005333BD" w:rsidRPr="00847F92">
              <w:rPr>
                <w:rFonts w:ascii="Arial" w:hAnsi="Arial" w:cs="Arial"/>
              </w:rPr>
              <w:t>mogu učiniti znatne materijalne štete. Nedostatak energenata kod stanovništva stvara probleme u svakodnevnim aktivnostima.</w:t>
            </w:r>
          </w:p>
        </w:tc>
        <w:tc>
          <w:tcPr>
            <w:tcW w:w="947" w:type="pct"/>
            <w:vAlign w:val="center"/>
          </w:tcPr>
          <w:p w14:paraId="7AA73928" w14:textId="77777777" w:rsidR="005333BD" w:rsidRPr="00847F92" w:rsidRDefault="005333BD" w:rsidP="00EF4E46">
            <w:pPr>
              <w:spacing w:beforeLines="40" w:before="96" w:afterLines="40" w:after="96" w:line="276" w:lineRule="auto"/>
              <w:jc w:val="center"/>
              <w:rPr>
                <w:rFonts w:ascii="Arial" w:hAnsi="Arial" w:cs="Arial"/>
              </w:rPr>
            </w:pPr>
            <w:r w:rsidRPr="00847F92">
              <w:rPr>
                <w:rFonts w:ascii="Arial" w:hAnsi="Arial" w:cs="Arial"/>
              </w:rPr>
              <w:t>Poštivanjem urbanističkih mjera u izgradnji objekata smanjit će se posljedice uzrokovane navedenim prirodnim uzrocima.</w:t>
            </w:r>
          </w:p>
        </w:tc>
        <w:tc>
          <w:tcPr>
            <w:tcW w:w="775" w:type="pct"/>
            <w:vAlign w:val="center"/>
          </w:tcPr>
          <w:p w14:paraId="7C48B5E7" w14:textId="77777777" w:rsidR="005333BD" w:rsidRPr="00847F92" w:rsidRDefault="008825A6" w:rsidP="00EF4E46">
            <w:pPr>
              <w:spacing w:beforeLines="40" w:before="96" w:afterLines="40" w:after="96" w:line="276" w:lineRule="auto"/>
              <w:jc w:val="center"/>
              <w:rPr>
                <w:rFonts w:ascii="Arial" w:hAnsi="Arial" w:cs="Arial"/>
                <w:highlight w:val="yellow"/>
              </w:rPr>
            </w:pPr>
            <w:r w:rsidRPr="00847F92">
              <w:rPr>
                <w:rFonts w:ascii="Arial" w:eastAsia="Calibri" w:hAnsi="Arial" w:cs="Arial"/>
              </w:rPr>
              <w:t>Uzbunjivanje i obavješćivanje, evakuacija, zbrinjavanje, sklanjanje, spašavanje, pružanje prve pomoći</w:t>
            </w:r>
          </w:p>
        </w:tc>
      </w:tr>
      <w:tr w:rsidR="005333BD" w:rsidRPr="00847F92" w14:paraId="012AC234" w14:textId="77777777" w:rsidTr="00847F92">
        <w:trPr>
          <w:trHeight w:val="2684"/>
        </w:trPr>
        <w:tc>
          <w:tcPr>
            <w:tcW w:w="836" w:type="pct"/>
            <w:vAlign w:val="center"/>
          </w:tcPr>
          <w:p w14:paraId="5AD97663" w14:textId="77777777" w:rsidR="005333BD" w:rsidRPr="00847F92" w:rsidRDefault="005333BD"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SNIJEG I LED</w:t>
            </w:r>
          </w:p>
        </w:tc>
        <w:tc>
          <w:tcPr>
            <w:tcW w:w="1196" w:type="pct"/>
            <w:vAlign w:val="center"/>
          </w:tcPr>
          <w:p w14:paraId="7BFE7EC5" w14:textId="226EFE5E" w:rsidR="005333BD" w:rsidRPr="00847F92" w:rsidRDefault="005333BD" w:rsidP="00EF4E46">
            <w:pPr>
              <w:pStyle w:val="Default"/>
              <w:spacing w:beforeLines="40" w:before="96" w:afterLines="40" w:after="96" w:line="276" w:lineRule="auto"/>
              <w:jc w:val="center"/>
              <w:rPr>
                <w:rFonts w:ascii="Arial" w:hAnsi="Arial" w:cs="Arial"/>
                <w:sz w:val="20"/>
                <w:szCs w:val="20"/>
              </w:rPr>
            </w:pPr>
            <w:r w:rsidRPr="00847F92">
              <w:rPr>
                <w:rFonts w:ascii="Arial" w:hAnsi="Arial" w:cs="Arial"/>
                <w:sz w:val="20"/>
                <w:szCs w:val="20"/>
              </w:rPr>
              <w:t>Snijeg i led mogu uzrokovati ozljede ili gubitke života, štete na građevinama i drugoj infrastrukturi, prekide u odvijanju i nesreće u prometu kao i prekide u opskrbi uslugama (struja i voda, telekomunikacije). U područjima gdje snijeg rijetko pada čak i male visine snijega mogu izazvati negativne posljedice na ljude i odvijanje normalnog života</w:t>
            </w:r>
            <w:r w:rsidR="00D01615" w:rsidRPr="00847F92">
              <w:rPr>
                <w:rFonts w:ascii="Arial" w:hAnsi="Arial" w:cs="Arial"/>
                <w:sz w:val="20"/>
                <w:szCs w:val="20"/>
              </w:rPr>
              <w:t>.</w:t>
            </w:r>
          </w:p>
        </w:tc>
        <w:tc>
          <w:tcPr>
            <w:tcW w:w="1246" w:type="pct"/>
            <w:vAlign w:val="center"/>
          </w:tcPr>
          <w:p w14:paraId="6D524E8A" w14:textId="77777777" w:rsidR="005333BD" w:rsidRPr="00847F92" w:rsidRDefault="005333BD"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Calibri" w:hAnsi="Arial" w:cs="Arial"/>
              </w:rPr>
              <w:t>Snijeg i led imaju utj</w:t>
            </w:r>
            <w:bookmarkStart w:id="31" w:name="_Toc489965005"/>
            <w:r w:rsidRPr="00847F92">
              <w:rPr>
                <w:rFonts w:ascii="Arial" w:eastAsia="Calibri" w:hAnsi="Arial" w:cs="Arial"/>
              </w:rPr>
              <w:t>ecaj na život i zdravlje ljudi, gospodarstvo</w:t>
            </w:r>
            <w:bookmarkStart w:id="32" w:name="_Toc489965006"/>
            <w:bookmarkEnd w:id="31"/>
            <w:r w:rsidRPr="00847F92">
              <w:rPr>
                <w:rFonts w:ascii="Arial" w:eastAsia="Calibri" w:hAnsi="Arial" w:cs="Arial"/>
              </w:rPr>
              <w:t xml:space="preserve"> te društvenu stabilnost i politiku</w:t>
            </w:r>
            <w:bookmarkEnd w:id="32"/>
            <w:r w:rsidR="00A32A00" w:rsidRPr="00847F92">
              <w:rPr>
                <w:rFonts w:ascii="Arial" w:eastAsia="Calibri" w:hAnsi="Arial" w:cs="Arial"/>
              </w:rPr>
              <w:t>.</w:t>
            </w:r>
          </w:p>
        </w:tc>
        <w:tc>
          <w:tcPr>
            <w:tcW w:w="947" w:type="pct"/>
            <w:vAlign w:val="center"/>
          </w:tcPr>
          <w:p w14:paraId="3E8AC994" w14:textId="41BDFD60" w:rsidR="005333BD" w:rsidRPr="00847F92" w:rsidRDefault="005333BD" w:rsidP="00EF4E46">
            <w:pPr>
              <w:pStyle w:val="Default"/>
              <w:spacing w:beforeLines="40" w:before="96" w:afterLines="40" w:after="96" w:line="276" w:lineRule="auto"/>
              <w:jc w:val="center"/>
              <w:rPr>
                <w:rFonts w:ascii="Arial" w:hAnsi="Arial" w:cs="Arial"/>
                <w:sz w:val="20"/>
                <w:szCs w:val="20"/>
              </w:rPr>
            </w:pPr>
            <w:r w:rsidRPr="00847F92">
              <w:rPr>
                <w:rFonts w:ascii="Arial" w:hAnsi="Arial" w:cs="Arial"/>
                <w:sz w:val="20"/>
                <w:szCs w:val="20"/>
              </w:rPr>
              <w:t>Preventivne mjere su redovito čišćenje prometnica, pločnika, pristupnih putova, zatim čišćenje snijega i leda sa vozila prije uključivanja u promet</w:t>
            </w:r>
            <w:r w:rsidR="001018C8">
              <w:rPr>
                <w:rFonts w:ascii="Arial" w:hAnsi="Arial" w:cs="Arial"/>
                <w:sz w:val="20"/>
                <w:szCs w:val="20"/>
              </w:rPr>
              <w:t xml:space="preserve"> </w:t>
            </w:r>
            <w:r w:rsidRPr="00847F92">
              <w:rPr>
                <w:rFonts w:ascii="Arial" w:hAnsi="Arial" w:cs="Arial"/>
                <w:sz w:val="20"/>
                <w:szCs w:val="20"/>
              </w:rPr>
              <w:t>te korištenje zimske opreme na vozilu i sl.</w:t>
            </w:r>
          </w:p>
          <w:p w14:paraId="6D6415D2" w14:textId="77777777" w:rsidR="005333BD" w:rsidRPr="00847F92" w:rsidRDefault="005333BD" w:rsidP="00EF4E46">
            <w:pPr>
              <w:keepNext/>
              <w:keepLines/>
              <w:widowControl w:val="0"/>
              <w:spacing w:beforeLines="40" w:before="96" w:afterLines="40" w:after="96" w:line="276" w:lineRule="auto"/>
              <w:jc w:val="center"/>
              <w:outlineLvl w:val="2"/>
              <w:rPr>
                <w:rFonts w:ascii="Arial" w:eastAsia="Calibri" w:hAnsi="Arial" w:cs="Arial"/>
              </w:rPr>
            </w:pPr>
          </w:p>
        </w:tc>
        <w:tc>
          <w:tcPr>
            <w:tcW w:w="775" w:type="pct"/>
            <w:vAlign w:val="center"/>
          </w:tcPr>
          <w:p w14:paraId="33A5F813" w14:textId="77777777" w:rsidR="005333BD" w:rsidRPr="00847F92" w:rsidRDefault="008825A6" w:rsidP="00EF4E46">
            <w:pPr>
              <w:keepNext/>
              <w:keepLines/>
              <w:widowControl w:val="0"/>
              <w:spacing w:beforeLines="40" w:before="96" w:afterLines="40" w:after="96" w:line="276" w:lineRule="auto"/>
              <w:jc w:val="center"/>
              <w:outlineLvl w:val="2"/>
              <w:rPr>
                <w:rFonts w:ascii="Arial" w:eastAsia="Calibri" w:hAnsi="Arial" w:cs="Arial"/>
              </w:rPr>
            </w:pPr>
            <w:bookmarkStart w:id="33" w:name="_Toc73517681"/>
            <w:bookmarkStart w:id="34" w:name="_Toc75954727"/>
            <w:r w:rsidRPr="00847F92">
              <w:rPr>
                <w:rFonts w:ascii="Arial" w:eastAsia="Calibri" w:hAnsi="Arial" w:cs="Arial"/>
              </w:rPr>
              <w:t>Uzbunjivanje i obavješćivanje, evakuacija, zbrinjavanje, sklanjanje, spašavanje, pružanje prve pomoći</w:t>
            </w:r>
            <w:bookmarkEnd w:id="33"/>
            <w:bookmarkEnd w:id="34"/>
          </w:p>
        </w:tc>
      </w:tr>
    </w:tbl>
    <w:p w14:paraId="6068FB70" w14:textId="77777777" w:rsidR="000A15CF" w:rsidRPr="00EF4E46" w:rsidRDefault="000A15CF" w:rsidP="00EF4E46">
      <w:pPr>
        <w:rPr>
          <w:rFonts w:ascii="Arial" w:hAnsi="Arial" w:cs="Arial"/>
          <w:sz w:val="24"/>
          <w:szCs w:val="24"/>
        </w:rPr>
      </w:pPr>
      <w:r w:rsidRPr="00EF4E46">
        <w:rPr>
          <w:rFonts w:ascii="Arial" w:hAnsi="Arial" w:cs="Arial"/>
          <w:sz w:val="24"/>
          <w:szCs w:val="24"/>
        </w:rPr>
        <w:br w:type="page"/>
      </w:r>
    </w:p>
    <w:tbl>
      <w:tblPr>
        <w:tblStyle w:val="Reetkatablice33"/>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2339"/>
        <w:gridCol w:w="3345"/>
        <w:gridCol w:w="3485"/>
        <w:gridCol w:w="2649"/>
        <w:gridCol w:w="2168"/>
      </w:tblGrid>
      <w:tr w:rsidR="00A32A00" w:rsidRPr="00847F92" w14:paraId="2ED23DBA" w14:textId="77777777" w:rsidTr="00847F92">
        <w:trPr>
          <w:trHeight w:val="1473"/>
        </w:trPr>
        <w:tc>
          <w:tcPr>
            <w:tcW w:w="836" w:type="pct"/>
            <w:vAlign w:val="center"/>
          </w:tcPr>
          <w:p w14:paraId="3682DA85" w14:textId="77777777" w:rsidR="00A32A00" w:rsidRPr="00847F92" w:rsidRDefault="00A32A00" w:rsidP="00EF4E46">
            <w:pPr>
              <w:spacing w:beforeLines="40" w:before="96" w:afterLines="40" w:after="96" w:line="276" w:lineRule="auto"/>
              <w:jc w:val="center"/>
              <w:rPr>
                <w:rFonts w:ascii="Arial" w:eastAsia="Calibri" w:hAnsi="Arial" w:cs="Arial"/>
                <w:b/>
                <w:szCs w:val="24"/>
              </w:rPr>
            </w:pPr>
            <w:r w:rsidRPr="00847F92">
              <w:rPr>
                <w:rFonts w:ascii="Arial" w:eastAsia="Calibri" w:hAnsi="Arial" w:cs="Arial"/>
                <w:b/>
                <w:szCs w:val="24"/>
              </w:rPr>
              <w:lastRenderedPageBreak/>
              <w:t>TUČA</w:t>
            </w:r>
          </w:p>
        </w:tc>
        <w:tc>
          <w:tcPr>
            <w:tcW w:w="1196" w:type="pct"/>
            <w:vAlign w:val="center"/>
          </w:tcPr>
          <w:p w14:paraId="5505F5A9" w14:textId="77777777" w:rsidR="00A32A00" w:rsidRPr="00847F92" w:rsidRDefault="00A32A00" w:rsidP="00EF4E46">
            <w:pPr>
              <w:spacing w:beforeLines="40" w:before="96" w:afterLines="40" w:after="96" w:line="276" w:lineRule="auto"/>
              <w:jc w:val="center"/>
              <w:rPr>
                <w:rFonts w:ascii="Arial" w:hAnsi="Arial" w:cs="Arial"/>
                <w:szCs w:val="24"/>
                <w:highlight w:val="yellow"/>
              </w:rPr>
            </w:pPr>
            <w:r w:rsidRPr="00847F92">
              <w:rPr>
                <w:rFonts w:ascii="Arial" w:hAnsi="Arial" w:cs="Arial"/>
                <w:szCs w:val="24"/>
              </w:rPr>
              <w:t>Područje Hrvatske nalazi se u umjerenim geografskim širinama gdje je pojava tuče i sugradice relativno česta. Svojim intezitetom tuča nanosi velike štete na pokretnoj i nepokretnoj imovini kao i poljoprivredi.</w:t>
            </w:r>
          </w:p>
        </w:tc>
        <w:tc>
          <w:tcPr>
            <w:tcW w:w="1246" w:type="pct"/>
            <w:vAlign w:val="center"/>
          </w:tcPr>
          <w:p w14:paraId="148CACD8" w14:textId="4B7AB506" w:rsidR="00A32A00" w:rsidRPr="001018C8" w:rsidRDefault="00A32A00" w:rsidP="00EF4E46">
            <w:pPr>
              <w:spacing w:beforeLines="40" w:before="96" w:afterLines="40" w:after="96" w:line="276" w:lineRule="auto"/>
              <w:jc w:val="center"/>
              <w:rPr>
                <w:rFonts w:ascii="Arial" w:hAnsi="Arial" w:cs="Arial"/>
                <w:szCs w:val="24"/>
              </w:rPr>
            </w:pPr>
            <w:r w:rsidRPr="00847F92">
              <w:rPr>
                <w:rFonts w:ascii="Arial" w:hAnsi="Arial" w:cs="Arial"/>
                <w:szCs w:val="24"/>
              </w:rPr>
              <w:t>Pojava tuče za posljedicu ima smanjenje prinosa na ruralnom poljoprivrednom području. Tuča može na prometnice nanijeti polomljene grane i ostalu materiju zbog čega bi prom</w:t>
            </w:r>
            <w:r w:rsidR="001018C8">
              <w:rPr>
                <w:rFonts w:ascii="Arial" w:hAnsi="Arial" w:cs="Arial"/>
                <w:szCs w:val="24"/>
              </w:rPr>
              <w:t>et bio kratkotrajno onemogućen.</w:t>
            </w:r>
          </w:p>
        </w:tc>
        <w:tc>
          <w:tcPr>
            <w:tcW w:w="947" w:type="pct"/>
            <w:vAlign w:val="center"/>
          </w:tcPr>
          <w:p w14:paraId="73CF9236" w14:textId="77777777" w:rsidR="00A32A00" w:rsidRPr="00847F92" w:rsidRDefault="00A32A00" w:rsidP="00EF4E46">
            <w:pPr>
              <w:spacing w:beforeLines="40" w:before="96" w:afterLines="40" w:after="96" w:line="276" w:lineRule="auto"/>
              <w:jc w:val="center"/>
              <w:rPr>
                <w:rFonts w:ascii="Arial" w:hAnsi="Arial" w:cs="Arial"/>
                <w:szCs w:val="24"/>
                <w:highlight w:val="yellow"/>
              </w:rPr>
            </w:pPr>
            <w:r w:rsidRPr="00847F92">
              <w:rPr>
                <w:rFonts w:ascii="Arial" w:hAnsi="Arial" w:cs="Arial"/>
                <w:szCs w:val="24"/>
              </w:rPr>
              <w:t>U područjima gdje je pojavnost tuče češća potrebno je planirati zaštitne mreže za trajne nasade i staklenike, odnosno, izbjegavati izgradnju na tuču osjetljive strukture.</w:t>
            </w:r>
          </w:p>
        </w:tc>
        <w:tc>
          <w:tcPr>
            <w:tcW w:w="775" w:type="pct"/>
            <w:vAlign w:val="center"/>
          </w:tcPr>
          <w:p w14:paraId="7D292736" w14:textId="77777777" w:rsidR="00A32A00" w:rsidRPr="00847F92" w:rsidRDefault="008825A6" w:rsidP="00EF4E46">
            <w:pPr>
              <w:spacing w:beforeLines="40" w:before="96" w:afterLines="40" w:after="96" w:line="276" w:lineRule="auto"/>
              <w:jc w:val="center"/>
              <w:rPr>
                <w:rFonts w:ascii="Arial" w:hAnsi="Arial" w:cs="Arial"/>
                <w:szCs w:val="24"/>
              </w:rPr>
            </w:pPr>
            <w:r w:rsidRPr="00847F92">
              <w:rPr>
                <w:rFonts w:ascii="Arial" w:eastAsia="Calibri" w:hAnsi="Arial" w:cs="Arial"/>
                <w:szCs w:val="24"/>
              </w:rPr>
              <w:t>Uzbunjivanje i obavješćivanje, zbrinjavanje, sklanjanje, pružanje prve pomoći</w:t>
            </w:r>
          </w:p>
        </w:tc>
      </w:tr>
      <w:tr w:rsidR="00D21137" w:rsidRPr="00847F92" w14:paraId="1B4C021D" w14:textId="77777777" w:rsidTr="00847F92">
        <w:trPr>
          <w:trHeight w:val="1374"/>
        </w:trPr>
        <w:tc>
          <w:tcPr>
            <w:tcW w:w="836" w:type="pct"/>
            <w:vAlign w:val="center"/>
          </w:tcPr>
          <w:p w14:paraId="5296CCD4" w14:textId="77777777" w:rsidR="00D21137" w:rsidRPr="00847F92" w:rsidRDefault="00D21137" w:rsidP="00EF4E46">
            <w:pPr>
              <w:spacing w:beforeLines="40" w:before="96" w:afterLines="40" w:after="96" w:line="276" w:lineRule="auto"/>
              <w:jc w:val="center"/>
              <w:rPr>
                <w:rFonts w:ascii="Arial" w:eastAsia="Calibri" w:hAnsi="Arial" w:cs="Arial"/>
                <w:b/>
                <w:szCs w:val="24"/>
              </w:rPr>
            </w:pPr>
            <w:r w:rsidRPr="00847F92">
              <w:rPr>
                <w:rFonts w:ascii="Arial" w:eastAsia="Calibri" w:hAnsi="Arial" w:cs="Arial"/>
                <w:b/>
                <w:szCs w:val="24"/>
              </w:rPr>
              <w:t>MRAZ</w:t>
            </w:r>
          </w:p>
        </w:tc>
        <w:tc>
          <w:tcPr>
            <w:tcW w:w="1196" w:type="pct"/>
            <w:vAlign w:val="center"/>
          </w:tcPr>
          <w:p w14:paraId="7D93B5CD" w14:textId="234B9644" w:rsidR="00D21137" w:rsidRPr="00847F92" w:rsidRDefault="00D21137" w:rsidP="001018C8">
            <w:pPr>
              <w:autoSpaceDE w:val="0"/>
              <w:autoSpaceDN w:val="0"/>
              <w:adjustRightInd w:val="0"/>
              <w:spacing w:beforeLines="40" w:before="96" w:afterLines="40" w:after="96" w:line="276" w:lineRule="auto"/>
              <w:jc w:val="center"/>
              <w:rPr>
                <w:rFonts w:ascii="Arial" w:eastAsia="Calibri" w:hAnsi="Arial" w:cs="Arial"/>
                <w:szCs w:val="24"/>
              </w:rPr>
            </w:pPr>
            <w:r w:rsidRPr="00847F92">
              <w:rPr>
                <w:rFonts w:ascii="Arial" w:eastAsia="Calibri" w:hAnsi="Arial" w:cs="Arial"/>
                <w:szCs w:val="24"/>
              </w:rPr>
              <w:t>Uslijed mraza mogu nastati posljedice materijalne štete na</w:t>
            </w:r>
            <w:r w:rsidR="001018C8">
              <w:rPr>
                <w:rFonts w:ascii="Arial" w:eastAsia="Calibri" w:hAnsi="Arial" w:cs="Arial"/>
                <w:szCs w:val="24"/>
              </w:rPr>
              <w:t xml:space="preserve"> </w:t>
            </w:r>
            <w:r w:rsidRPr="00847F92">
              <w:rPr>
                <w:rFonts w:ascii="Arial" w:eastAsia="Calibri" w:hAnsi="Arial" w:cs="Arial"/>
                <w:szCs w:val="24"/>
              </w:rPr>
              <w:t>prirodnim i kulturnim dobrima</w:t>
            </w:r>
            <w:r w:rsidR="00C16384" w:rsidRPr="00847F92">
              <w:rPr>
                <w:rFonts w:ascii="Arial" w:eastAsia="Calibri" w:hAnsi="Arial" w:cs="Arial"/>
                <w:szCs w:val="24"/>
              </w:rPr>
              <w:t>.</w:t>
            </w:r>
          </w:p>
        </w:tc>
        <w:tc>
          <w:tcPr>
            <w:tcW w:w="1246" w:type="pct"/>
            <w:vAlign w:val="center"/>
          </w:tcPr>
          <w:p w14:paraId="26B27555" w14:textId="77777777" w:rsidR="00D21137" w:rsidRPr="00847F92" w:rsidRDefault="00D21137" w:rsidP="00EF4E46">
            <w:pPr>
              <w:autoSpaceDE w:val="0"/>
              <w:autoSpaceDN w:val="0"/>
              <w:adjustRightInd w:val="0"/>
              <w:spacing w:beforeLines="40" w:before="96" w:afterLines="40" w:after="96" w:line="276" w:lineRule="auto"/>
              <w:jc w:val="center"/>
              <w:rPr>
                <w:rFonts w:ascii="Arial" w:eastAsia="Calibri" w:hAnsi="Arial" w:cs="Arial"/>
                <w:szCs w:val="24"/>
              </w:rPr>
            </w:pPr>
            <w:r w:rsidRPr="00847F92">
              <w:rPr>
                <w:rFonts w:ascii="Arial" w:eastAsia="Calibri" w:hAnsi="Arial" w:cs="Arial"/>
                <w:szCs w:val="24"/>
              </w:rPr>
              <w:t>Utjecaj na život i zdravlje ljudi, gospodarstvo, društvenu stabilnost i politiku</w:t>
            </w:r>
            <w:r w:rsidR="00C16384" w:rsidRPr="00847F92">
              <w:rPr>
                <w:rFonts w:ascii="Arial" w:eastAsia="Calibri" w:hAnsi="Arial" w:cs="Arial"/>
                <w:szCs w:val="24"/>
              </w:rPr>
              <w:t>.</w:t>
            </w:r>
          </w:p>
        </w:tc>
        <w:tc>
          <w:tcPr>
            <w:tcW w:w="947" w:type="pct"/>
            <w:vAlign w:val="center"/>
          </w:tcPr>
          <w:p w14:paraId="274BFB19" w14:textId="77777777" w:rsidR="00D21137" w:rsidRPr="00847F92" w:rsidRDefault="00D21137" w:rsidP="00EF4E46">
            <w:pPr>
              <w:autoSpaceDE w:val="0"/>
              <w:autoSpaceDN w:val="0"/>
              <w:adjustRightInd w:val="0"/>
              <w:spacing w:beforeLines="40" w:before="96" w:afterLines="40" w:after="96" w:line="276" w:lineRule="auto"/>
              <w:jc w:val="center"/>
              <w:rPr>
                <w:rFonts w:ascii="Arial" w:hAnsi="Arial" w:cs="Arial"/>
                <w:bCs/>
                <w:szCs w:val="24"/>
              </w:rPr>
            </w:pPr>
            <w:r w:rsidRPr="00847F92">
              <w:rPr>
                <w:rFonts w:ascii="Arial" w:hAnsi="Arial" w:cs="Arial"/>
                <w:bCs/>
                <w:szCs w:val="24"/>
              </w:rPr>
              <w:t>Preventivne mjere svode se na usporavanje vegetacije odnosno usporavanje faze cvjetanja i sprječavanje snižavanja temperature na kritičnu točku.</w:t>
            </w:r>
          </w:p>
        </w:tc>
        <w:tc>
          <w:tcPr>
            <w:tcW w:w="775" w:type="pct"/>
            <w:vAlign w:val="center"/>
          </w:tcPr>
          <w:p w14:paraId="28ECB0EB" w14:textId="77777777" w:rsidR="00D21137" w:rsidRPr="00847F92" w:rsidRDefault="00D21137" w:rsidP="00EF4E46">
            <w:pPr>
              <w:spacing w:beforeLines="40" w:before="96" w:afterLines="40" w:after="96" w:line="276" w:lineRule="auto"/>
              <w:jc w:val="center"/>
              <w:rPr>
                <w:rFonts w:ascii="Arial" w:eastAsia="Calibri" w:hAnsi="Arial" w:cs="Arial"/>
                <w:szCs w:val="24"/>
              </w:rPr>
            </w:pPr>
            <w:r w:rsidRPr="00847F92">
              <w:rPr>
                <w:rFonts w:ascii="Arial" w:hAnsi="Arial" w:cs="Arial"/>
                <w:szCs w:val="24"/>
              </w:rPr>
              <w:t>Obavješćivanje, zbrinjavanje.</w:t>
            </w:r>
          </w:p>
        </w:tc>
      </w:tr>
    </w:tbl>
    <w:p w14:paraId="48820B35" w14:textId="77777777" w:rsidR="005333BD" w:rsidRPr="00EF4E46" w:rsidRDefault="005333BD" w:rsidP="00EF4E46">
      <w:pPr>
        <w:rPr>
          <w:rFonts w:ascii="Arial" w:hAnsi="Arial" w:cs="Arial"/>
          <w:sz w:val="24"/>
          <w:szCs w:val="24"/>
          <w:lang w:val="en-US" w:eastAsia="en-US"/>
        </w:rPr>
      </w:pPr>
    </w:p>
    <w:p w14:paraId="3FF4D808" w14:textId="77777777" w:rsidR="00565DC3" w:rsidRPr="00EF4E46" w:rsidRDefault="00565DC3" w:rsidP="00EF4E46">
      <w:pPr>
        <w:rPr>
          <w:rFonts w:ascii="Arial" w:hAnsi="Arial" w:cs="Arial"/>
          <w:sz w:val="24"/>
          <w:szCs w:val="24"/>
          <w:lang w:val="en-US" w:eastAsia="en-US"/>
        </w:rPr>
        <w:sectPr w:rsidR="00565DC3" w:rsidRPr="00EF4E46" w:rsidSect="00565DC3">
          <w:pgSz w:w="16838" w:h="11906" w:orient="landscape"/>
          <w:pgMar w:top="1418" w:right="1418" w:bottom="1418" w:left="1418" w:header="709" w:footer="709" w:gutter="0"/>
          <w:cols w:space="708"/>
          <w:titlePg/>
          <w:docGrid w:linePitch="360"/>
        </w:sectPr>
      </w:pPr>
    </w:p>
    <w:p w14:paraId="2F107456" w14:textId="77777777" w:rsidR="006E15A5" w:rsidRPr="00EF4E46" w:rsidRDefault="006E15A5" w:rsidP="00EF4E46">
      <w:pPr>
        <w:pStyle w:val="Naslov2"/>
        <w:rPr>
          <w:rFonts w:ascii="Arial" w:hAnsi="Arial" w:cs="Arial"/>
          <w:b/>
          <w:i w:val="0"/>
          <w:sz w:val="24"/>
          <w:szCs w:val="24"/>
          <w:lang w:val="en-US" w:eastAsia="en-US"/>
        </w:rPr>
      </w:pPr>
      <w:bookmarkStart w:id="35" w:name="_Toc75954728"/>
      <w:r w:rsidRPr="00EF4E46">
        <w:rPr>
          <w:rFonts w:ascii="Arial" w:hAnsi="Arial" w:cs="Arial"/>
          <w:b/>
          <w:i w:val="0"/>
          <w:sz w:val="24"/>
          <w:szCs w:val="24"/>
          <w:lang w:val="en-US" w:eastAsia="en-US"/>
        </w:rPr>
        <w:lastRenderedPageBreak/>
        <w:t>P</w:t>
      </w:r>
      <w:r w:rsidR="00DF3467" w:rsidRPr="00EF4E46">
        <w:rPr>
          <w:rFonts w:ascii="Arial" w:hAnsi="Arial" w:cs="Arial"/>
          <w:b/>
          <w:i w:val="0"/>
          <w:sz w:val="24"/>
          <w:szCs w:val="24"/>
          <w:lang w:val="en-US" w:eastAsia="en-US"/>
        </w:rPr>
        <w:t>otres</w:t>
      </w:r>
      <w:bookmarkEnd w:id="35"/>
    </w:p>
    <w:p w14:paraId="254BE162" w14:textId="79FB3C71" w:rsidR="00D63BEE" w:rsidRPr="00EF4E46" w:rsidRDefault="00D63BEE" w:rsidP="00EF4E46">
      <w:pPr>
        <w:spacing w:after="60"/>
        <w:jc w:val="both"/>
        <w:rPr>
          <w:rFonts w:ascii="Arial" w:eastAsia="Times New Roman" w:hAnsi="Arial" w:cs="Arial"/>
          <w:sz w:val="24"/>
          <w:szCs w:val="24"/>
        </w:rPr>
      </w:pPr>
      <w:r w:rsidRPr="00EF4E46">
        <w:rPr>
          <w:rFonts w:ascii="Arial" w:eastAsia="Times New Roman" w:hAnsi="Arial" w:cs="Arial"/>
          <w:sz w:val="24"/>
          <w:szCs w:val="24"/>
        </w:rPr>
        <w:t>Potres se očituje podrhtavanjem tla zbog naglog osloba</w:t>
      </w:r>
      <w:r w:rsidR="00C217AF">
        <w:rPr>
          <w:rFonts w:ascii="Arial" w:eastAsia="Times New Roman" w:hAnsi="Arial" w:cs="Arial"/>
          <w:sz w:val="24"/>
          <w:szCs w:val="24"/>
        </w:rPr>
        <w:t>đanja energije u Zemljinoj kori te</w:t>
      </w:r>
      <w:r w:rsidRPr="00EF4E46">
        <w:rPr>
          <w:rFonts w:ascii="Arial" w:eastAsia="Times New Roman" w:hAnsi="Arial" w:cs="Arial"/>
          <w:sz w:val="24"/>
          <w:szCs w:val="24"/>
        </w:rPr>
        <w:t xml:space="preserve"> </w:t>
      </w:r>
      <w:r w:rsidR="00C217AF">
        <w:rPr>
          <w:rFonts w:ascii="Arial" w:eastAsia="Times New Roman" w:hAnsi="Arial" w:cs="Arial"/>
          <w:sz w:val="24"/>
          <w:szCs w:val="24"/>
        </w:rPr>
        <w:t>p</w:t>
      </w:r>
      <w:r w:rsidRPr="00EF4E46">
        <w:rPr>
          <w:rFonts w:ascii="Arial" w:eastAsia="Times New Roman" w:hAnsi="Arial" w:cs="Arial"/>
          <w:sz w:val="24"/>
          <w:szCs w:val="24"/>
        </w:rPr>
        <w:t>ojava potresa pripada skupini prirodnih uzr</w:t>
      </w:r>
      <w:r w:rsidR="00C217AF">
        <w:rPr>
          <w:rFonts w:ascii="Arial" w:eastAsia="Times New Roman" w:hAnsi="Arial" w:cs="Arial"/>
          <w:sz w:val="24"/>
          <w:szCs w:val="24"/>
        </w:rPr>
        <w:t>oka koji se ne mogu predvidjeti i</w:t>
      </w:r>
      <w:r w:rsidRPr="00EF4E46">
        <w:rPr>
          <w:rFonts w:ascii="Arial" w:eastAsia="Times New Roman" w:hAnsi="Arial" w:cs="Arial"/>
          <w:sz w:val="24"/>
          <w:szCs w:val="24"/>
        </w:rPr>
        <w:t xml:space="preserve"> s određenom vjerojatnošću mogu </w:t>
      </w:r>
      <w:r w:rsidR="00545B41" w:rsidRPr="00EF4E46">
        <w:rPr>
          <w:rFonts w:ascii="Arial" w:eastAsia="Times New Roman" w:hAnsi="Arial" w:cs="Arial"/>
          <w:sz w:val="24"/>
          <w:szCs w:val="24"/>
        </w:rPr>
        <w:t xml:space="preserve">se dogoditi u bilo kojem trenutku. </w:t>
      </w:r>
      <w:r w:rsidRPr="00EF4E46">
        <w:rPr>
          <w:rFonts w:ascii="Arial" w:eastAsia="Times New Roman" w:hAnsi="Arial" w:cs="Arial"/>
          <w:sz w:val="24"/>
          <w:szCs w:val="24"/>
        </w:rPr>
        <w:t>Budući da potrese nije moguće spriječiti, provođenje mjera za ublažavanje posljedica potresa i pripremljenost društvene zajednice u slučaju njegove pojave,</w:t>
      </w:r>
      <w:r w:rsidR="00545B41" w:rsidRPr="00EF4E46">
        <w:rPr>
          <w:rFonts w:ascii="Arial" w:eastAsia="Times New Roman" w:hAnsi="Arial" w:cs="Arial"/>
          <w:sz w:val="24"/>
          <w:szCs w:val="24"/>
        </w:rPr>
        <w:t xml:space="preserve"> od iznimne su važnosti. </w:t>
      </w:r>
      <w:r w:rsidR="00C32769" w:rsidRPr="00EF4E46">
        <w:rPr>
          <w:rFonts w:ascii="Arial" w:eastAsia="Times New Roman" w:hAnsi="Arial" w:cs="Arial"/>
          <w:sz w:val="24"/>
          <w:szCs w:val="24"/>
        </w:rPr>
        <w:t>Za p</w:t>
      </w:r>
      <w:r w:rsidRPr="00EF4E46">
        <w:rPr>
          <w:rFonts w:ascii="Arial" w:eastAsia="Times New Roman" w:hAnsi="Arial" w:cs="Arial"/>
          <w:sz w:val="24"/>
          <w:szCs w:val="24"/>
        </w:rPr>
        <w:t xml:space="preserve">odručje </w:t>
      </w:r>
      <w:r w:rsidR="0002582E" w:rsidRPr="00EF4E46">
        <w:rPr>
          <w:rFonts w:ascii="Arial" w:eastAsia="Times New Roman" w:hAnsi="Arial" w:cs="Arial"/>
          <w:sz w:val="24"/>
          <w:szCs w:val="24"/>
        </w:rPr>
        <w:t xml:space="preserve">Grada </w:t>
      </w:r>
      <w:r w:rsidR="00AD0101">
        <w:rPr>
          <w:rFonts w:ascii="Arial" w:eastAsia="Times New Roman" w:hAnsi="Arial" w:cs="Arial"/>
          <w:sz w:val="24"/>
          <w:szCs w:val="24"/>
        </w:rPr>
        <w:t>Delnica</w:t>
      </w:r>
      <w:r w:rsidR="0087755C" w:rsidRPr="00EF4E46">
        <w:rPr>
          <w:rFonts w:ascii="Arial" w:eastAsia="Times New Roman" w:hAnsi="Arial" w:cs="Arial"/>
          <w:sz w:val="24"/>
          <w:szCs w:val="24"/>
        </w:rPr>
        <w:t xml:space="preserve"> </w:t>
      </w:r>
      <w:r w:rsidR="00C32769" w:rsidRPr="00EF4E46">
        <w:rPr>
          <w:rFonts w:ascii="Arial" w:eastAsia="Times New Roman" w:hAnsi="Arial" w:cs="Arial"/>
          <w:sz w:val="24"/>
          <w:szCs w:val="24"/>
        </w:rPr>
        <w:t>očekuje se potres max</w:t>
      </w:r>
      <w:r w:rsidRPr="00EF4E46">
        <w:rPr>
          <w:rFonts w:ascii="Arial" w:eastAsia="Times New Roman" w:hAnsi="Arial" w:cs="Arial"/>
          <w:sz w:val="24"/>
          <w:szCs w:val="24"/>
        </w:rPr>
        <w:t xml:space="preserve"> inteziteta </w:t>
      </w:r>
      <w:r w:rsidR="00AD0101">
        <w:rPr>
          <w:rFonts w:ascii="Arial" w:hAnsi="Arial" w:cs="Arial"/>
          <w:sz w:val="24"/>
          <w:szCs w:val="24"/>
        </w:rPr>
        <w:t>V</w:t>
      </w:r>
      <w:r w:rsidR="00CA5B94" w:rsidRPr="00EF4E46">
        <w:rPr>
          <w:rFonts w:ascii="Arial" w:hAnsi="Arial" w:cs="Arial"/>
          <w:sz w:val="24"/>
          <w:szCs w:val="24"/>
        </w:rPr>
        <w:t>II</w:t>
      </w:r>
      <w:r w:rsidRPr="00EF4E46">
        <w:rPr>
          <w:rFonts w:ascii="Arial" w:hAnsi="Arial" w:cs="Arial"/>
          <w:sz w:val="24"/>
          <w:szCs w:val="24"/>
        </w:rPr>
        <w:t>° MSK ljestvice</w:t>
      </w:r>
      <w:r w:rsidRPr="00EF4E46">
        <w:rPr>
          <w:rFonts w:ascii="Arial" w:eastAsia="Times New Roman" w:hAnsi="Arial" w:cs="Arial"/>
          <w:sz w:val="24"/>
          <w:szCs w:val="24"/>
        </w:rPr>
        <w:t xml:space="preserve"> </w:t>
      </w:r>
      <w:r w:rsidR="00C32769" w:rsidRPr="00EF4E46">
        <w:rPr>
          <w:rFonts w:ascii="Arial" w:eastAsia="Times New Roman" w:hAnsi="Arial" w:cs="Arial"/>
          <w:sz w:val="24"/>
          <w:szCs w:val="24"/>
          <w:lang w:eastAsia="zh-CN"/>
        </w:rPr>
        <w:t>koji</w:t>
      </w:r>
      <w:r w:rsidRPr="00EF4E46">
        <w:rPr>
          <w:rFonts w:ascii="Arial" w:eastAsia="Times New Roman" w:hAnsi="Arial" w:cs="Arial"/>
          <w:sz w:val="24"/>
          <w:szCs w:val="24"/>
          <w:lang w:eastAsia="zh-CN"/>
        </w:rPr>
        <w:t xml:space="preserve"> može izazvati </w:t>
      </w:r>
      <w:r w:rsidR="0087755C" w:rsidRPr="00EF4E46">
        <w:rPr>
          <w:rFonts w:ascii="Arial" w:eastAsia="Times New Roman" w:hAnsi="Arial" w:cs="Arial"/>
          <w:sz w:val="24"/>
          <w:szCs w:val="24"/>
          <w:lang w:eastAsia="zh-CN"/>
        </w:rPr>
        <w:t xml:space="preserve">znatnu </w:t>
      </w:r>
      <w:r w:rsidRPr="00EF4E46">
        <w:rPr>
          <w:rFonts w:ascii="Arial" w:eastAsia="Times New Roman" w:hAnsi="Arial" w:cs="Arial"/>
          <w:sz w:val="24"/>
          <w:szCs w:val="24"/>
          <w:lang w:eastAsia="zh-CN"/>
        </w:rPr>
        <w:t xml:space="preserve">materijalnu štetu i ljudske žrtve. </w:t>
      </w:r>
    </w:p>
    <w:p w14:paraId="34596EED" w14:textId="52F1A240" w:rsidR="00375B7A" w:rsidRPr="0088351D" w:rsidRDefault="00D63BEE" w:rsidP="00EF4E46">
      <w:pPr>
        <w:spacing w:after="80"/>
        <w:jc w:val="both"/>
        <w:rPr>
          <w:rFonts w:ascii="Arial" w:eastAsia="Times New Roman" w:hAnsi="Arial" w:cs="Arial"/>
          <w:sz w:val="24"/>
          <w:szCs w:val="24"/>
        </w:rPr>
      </w:pPr>
      <w:r w:rsidRPr="00EF4E46">
        <w:rPr>
          <w:rFonts w:ascii="Arial" w:eastAsia="Times New Roman" w:hAnsi="Arial" w:cs="Arial"/>
          <w:sz w:val="24"/>
          <w:szCs w:val="24"/>
        </w:rPr>
        <w:t xml:space="preserve">Potres je nepogoda sa jednim od najvećih očekivanih razaranja. Utjecaj ovog razaranja na otvoreni prostor je manje izražen, izuzev mogućih razornih posljedica na elemente infrastrukture (vodovod, prometnice te energetski vodovi). </w:t>
      </w:r>
    </w:p>
    <w:p w14:paraId="59D7A368" w14:textId="52163680" w:rsidR="001045BB" w:rsidRPr="00EF4E46" w:rsidRDefault="00D63BEE" w:rsidP="00EF4E46">
      <w:pPr>
        <w:jc w:val="both"/>
        <w:rPr>
          <w:rFonts w:ascii="Arial" w:hAnsi="Arial" w:cs="Arial"/>
          <w:sz w:val="24"/>
          <w:szCs w:val="24"/>
        </w:rPr>
      </w:pPr>
      <w:r w:rsidRPr="00EF4E46">
        <w:rPr>
          <w:rFonts w:ascii="Arial" w:hAnsi="Arial" w:cs="Arial"/>
          <w:sz w:val="24"/>
          <w:szCs w:val="24"/>
        </w:rPr>
        <w:t>Način gradnje objekata za stanovanje i gustoća naseljenosti dikti</w:t>
      </w:r>
      <w:r w:rsidR="00545B41" w:rsidRPr="00EF4E46">
        <w:rPr>
          <w:rFonts w:ascii="Arial" w:hAnsi="Arial" w:cs="Arial"/>
          <w:sz w:val="24"/>
          <w:szCs w:val="24"/>
        </w:rPr>
        <w:t xml:space="preserve">ra povredljivost nekog naselja. </w:t>
      </w:r>
      <w:r w:rsidRPr="00EF4E46">
        <w:rPr>
          <w:rFonts w:ascii="Arial" w:hAnsi="Arial" w:cs="Arial"/>
          <w:sz w:val="24"/>
          <w:szCs w:val="24"/>
        </w:rPr>
        <w:t xml:space="preserve">Poznajući vrijeme izgradnje pojedine skupine zgrada može se dobiti grubi zaključak o njihovoj seizmičkoj </w:t>
      </w:r>
      <w:r w:rsidR="001045BB" w:rsidRPr="00EF4E46">
        <w:rPr>
          <w:rFonts w:ascii="Arial" w:hAnsi="Arial" w:cs="Arial"/>
          <w:sz w:val="24"/>
          <w:szCs w:val="24"/>
        </w:rPr>
        <w:t>otpornosti. Stanovi građeni nakon 1964. godine u načelu su otporni na potrese intenziteta do VI</w:t>
      </w:r>
      <w:r w:rsidR="00F206A9" w:rsidRPr="00EF4E46">
        <w:rPr>
          <w:rFonts w:ascii="Arial" w:hAnsi="Arial" w:cs="Arial"/>
          <w:sz w:val="24"/>
          <w:szCs w:val="24"/>
        </w:rPr>
        <w:t>I</w:t>
      </w:r>
      <w:r w:rsidR="001045BB" w:rsidRPr="00EF4E46">
        <w:rPr>
          <w:rFonts w:ascii="Arial" w:hAnsi="Arial" w:cs="Arial"/>
          <w:sz w:val="24"/>
          <w:szCs w:val="24"/>
        </w:rPr>
        <w:t xml:space="preserve"> stupnja MSK ljestvice. </w:t>
      </w:r>
    </w:p>
    <w:p w14:paraId="0502B7B0" w14:textId="77777777" w:rsidR="00AD0101" w:rsidRDefault="00AD0101" w:rsidP="00AD0101">
      <w:pPr>
        <w:spacing w:after="0"/>
        <w:jc w:val="both"/>
        <w:rPr>
          <w:rFonts w:ascii="Arial" w:hAnsi="Arial" w:cs="Arial"/>
          <w:sz w:val="24"/>
        </w:rPr>
      </w:pPr>
      <w:r w:rsidRPr="004445C5">
        <w:rPr>
          <w:rFonts w:ascii="Arial" w:hAnsi="Arial" w:cs="Arial"/>
          <w:sz w:val="24"/>
        </w:rPr>
        <w:t>Zbog gustoće naseljenosti najugroženiji je sam grad Delnice, a zatim Crni Lug, Brod na Kupi i Lučice. Potres katastrofalnih razmjera će sigurno dovesti do velikih problema i prouzročiti će znatne posljedice koje će se očitovati u ljudskim žrtvama i u materijalnim štetama, što će zasigurno zaht</w:t>
      </w:r>
      <w:r>
        <w:rPr>
          <w:rFonts w:ascii="Arial" w:hAnsi="Arial" w:cs="Arial"/>
          <w:sz w:val="24"/>
        </w:rPr>
        <w:t>i</w:t>
      </w:r>
      <w:r w:rsidRPr="004445C5">
        <w:rPr>
          <w:rFonts w:ascii="Arial" w:hAnsi="Arial" w:cs="Arial"/>
          <w:sz w:val="24"/>
        </w:rPr>
        <w:t>jevati provođenje evakuacije i zbrinjavanje stanovništva, asanaciju i zbrinjavanje domaćih životinja kao i saniranje nastalih materijalnih šteta. U velikoj mjeri biti će narušeno i snabdijevanje prehrambenim i ostalim sredstvima potrebnim za odvijanje normalnog života. Prekinuo bi se uobičajeni način življenja, mnogi bi ostali bez osnovnih sredstava za život, zaposlenja i osobne imovine, što bi za posljedicu imalo nesagledive sociološke i psihološke probleme.</w:t>
      </w:r>
    </w:p>
    <w:p w14:paraId="081D2D7D" w14:textId="77777777" w:rsidR="004D0173" w:rsidRPr="00EF4E46" w:rsidRDefault="004D0173" w:rsidP="00EF4E46">
      <w:pPr>
        <w:spacing w:after="0"/>
        <w:jc w:val="both"/>
        <w:rPr>
          <w:rFonts w:ascii="Arial" w:hAnsi="Arial" w:cs="Arial"/>
          <w:sz w:val="24"/>
          <w:szCs w:val="24"/>
        </w:rPr>
      </w:pPr>
    </w:p>
    <w:p w14:paraId="6266C9AF" w14:textId="46A06647" w:rsidR="0040632C" w:rsidRPr="00EF4E46" w:rsidRDefault="00A66D23" w:rsidP="00AC7029">
      <w:pPr>
        <w:spacing w:after="0"/>
        <w:jc w:val="both"/>
        <w:rPr>
          <w:rFonts w:ascii="Arial" w:hAnsi="Arial" w:cs="Arial"/>
          <w:sz w:val="24"/>
          <w:szCs w:val="24"/>
        </w:rPr>
      </w:pPr>
      <w:r w:rsidRPr="00EF4E46">
        <w:rPr>
          <w:rFonts w:ascii="Arial" w:hAnsi="Arial" w:cs="Arial"/>
          <w:sz w:val="24"/>
          <w:szCs w:val="24"/>
        </w:rPr>
        <w:t xml:space="preserve">U skladu s izračunima navedenim u Procjeni rizika od velikih nesreća za Grad </w:t>
      </w:r>
      <w:r w:rsidR="00AD0101">
        <w:rPr>
          <w:rFonts w:ascii="Arial" w:hAnsi="Arial" w:cs="Arial"/>
          <w:sz w:val="24"/>
          <w:szCs w:val="24"/>
        </w:rPr>
        <w:t>Delnice</w:t>
      </w:r>
      <w:r w:rsidR="00AC7D9C" w:rsidRPr="00EF4E46">
        <w:rPr>
          <w:rFonts w:ascii="Arial" w:hAnsi="Arial" w:cs="Arial"/>
          <w:sz w:val="24"/>
          <w:szCs w:val="24"/>
        </w:rPr>
        <w:t xml:space="preserve"> pri intenzitetu potresa </w:t>
      </w:r>
      <w:r w:rsidR="00AD0101">
        <w:rPr>
          <w:rFonts w:ascii="Arial" w:hAnsi="Arial" w:cs="Arial"/>
          <w:sz w:val="24"/>
          <w:szCs w:val="24"/>
        </w:rPr>
        <w:t>VII</w:t>
      </w:r>
      <w:r w:rsidRPr="00EF4E46">
        <w:rPr>
          <w:rFonts w:ascii="Arial" w:hAnsi="Arial" w:cs="Arial"/>
          <w:sz w:val="24"/>
          <w:szCs w:val="24"/>
          <w:vertAlign w:val="superscript"/>
        </w:rPr>
        <w:t>o</w:t>
      </w:r>
      <w:r w:rsidRPr="00EF4E46">
        <w:rPr>
          <w:rFonts w:ascii="Arial" w:hAnsi="Arial" w:cs="Arial"/>
          <w:sz w:val="24"/>
          <w:szCs w:val="24"/>
        </w:rPr>
        <w:t xml:space="preserve"> MSK ljestvice procjenjuje se </w:t>
      </w:r>
      <w:r w:rsidR="0040632C" w:rsidRPr="00EF4E46">
        <w:rPr>
          <w:rFonts w:ascii="Arial" w:hAnsi="Arial" w:cs="Arial"/>
          <w:sz w:val="24"/>
          <w:szCs w:val="24"/>
        </w:rPr>
        <w:t xml:space="preserve">da na području </w:t>
      </w:r>
      <w:r w:rsidR="00317E43" w:rsidRPr="00EF4E46">
        <w:rPr>
          <w:rFonts w:ascii="Arial" w:hAnsi="Arial" w:cs="Arial"/>
          <w:sz w:val="24"/>
          <w:szCs w:val="24"/>
        </w:rPr>
        <w:t xml:space="preserve">Grada </w:t>
      </w:r>
      <w:r w:rsidR="00AD0101">
        <w:rPr>
          <w:rFonts w:ascii="Arial" w:hAnsi="Arial" w:cs="Arial"/>
          <w:sz w:val="24"/>
          <w:szCs w:val="24"/>
        </w:rPr>
        <w:t>Delnice</w:t>
      </w:r>
      <w:r w:rsidR="0040632C" w:rsidRPr="00EF4E46">
        <w:rPr>
          <w:rFonts w:ascii="Arial" w:hAnsi="Arial" w:cs="Arial"/>
          <w:sz w:val="24"/>
          <w:szCs w:val="24"/>
        </w:rPr>
        <w:t>:</w:t>
      </w:r>
    </w:p>
    <w:p w14:paraId="07EBB026" w14:textId="5FF23D62" w:rsidR="00317E43" w:rsidRPr="00EF4E46" w:rsidRDefault="00317E43" w:rsidP="000E5812">
      <w:pPr>
        <w:numPr>
          <w:ilvl w:val="0"/>
          <w:numId w:val="32"/>
        </w:numPr>
        <w:spacing w:after="60"/>
        <w:ind w:left="426"/>
        <w:jc w:val="both"/>
        <w:rPr>
          <w:rFonts w:ascii="Arial" w:eastAsia="Times New Roman" w:hAnsi="Arial" w:cs="Arial"/>
          <w:noProof/>
          <w:sz w:val="24"/>
          <w:szCs w:val="24"/>
          <w:lang w:eastAsia="zh-CN"/>
        </w:rPr>
      </w:pPr>
      <w:r w:rsidRPr="00EF4E46">
        <w:rPr>
          <w:rFonts w:ascii="Arial" w:eastAsia="Times New Roman" w:hAnsi="Arial" w:cs="Arial"/>
          <w:noProof/>
          <w:sz w:val="24"/>
          <w:szCs w:val="24"/>
          <w:lang w:eastAsia="zh-CN"/>
        </w:rPr>
        <w:t>I kategorija stambenih objekata (do 1920. godine) - ukupan procijenjeni broj</w:t>
      </w:r>
      <w:r w:rsidRPr="00EF4E46">
        <w:rPr>
          <w:rFonts w:ascii="Arial" w:eastAsia="Times New Roman" w:hAnsi="Arial" w:cs="Arial"/>
          <w:noProof/>
          <w:sz w:val="24"/>
          <w:szCs w:val="24"/>
          <w:lang w:eastAsia="zh-CN"/>
        </w:rPr>
        <w:br/>
        <w:t xml:space="preserve">objekata koji su svrstani u ovu kategoriju je </w:t>
      </w:r>
      <w:r w:rsidR="008069F9">
        <w:rPr>
          <w:rFonts w:ascii="Arial" w:eastAsia="Times New Roman" w:hAnsi="Arial" w:cs="Arial"/>
          <w:noProof/>
          <w:sz w:val="24"/>
          <w:szCs w:val="24"/>
          <w:lang w:eastAsia="zh-CN"/>
        </w:rPr>
        <w:t>343</w:t>
      </w:r>
      <w:r w:rsidRPr="00EF4E46">
        <w:rPr>
          <w:rFonts w:ascii="Arial" w:eastAsia="Times New Roman" w:hAnsi="Arial" w:cs="Arial"/>
          <w:noProof/>
          <w:sz w:val="24"/>
          <w:szCs w:val="24"/>
          <w:lang w:eastAsia="zh-CN"/>
        </w:rPr>
        <w:t xml:space="preserve">. Od ovog broja na </w:t>
      </w:r>
      <w:r w:rsidR="008069F9">
        <w:rPr>
          <w:rFonts w:ascii="Arial" w:eastAsia="Times New Roman" w:hAnsi="Arial" w:cs="Arial"/>
          <w:noProof/>
          <w:sz w:val="24"/>
          <w:szCs w:val="24"/>
          <w:lang w:eastAsia="zh-CN"/>
        </w:rPr>
        <w:t>9</w:t>
      </w:r>
      <w:r w:rsidRPr="00EF4E46">
        <w:rPr>
          <w:rFonts w:ascii="Arial" w:eastAsia="Times New Roman" w:hAnsi="Arial" w:cs="Arial"/>
          <w:noProof/>
          <w:sz w:val="24"/>
          <w:szCs w:val="24"/>
          <w:lang w:eastAsia="zh-CN"/>
        </w:rPr>
        <w:t xml:space="preserve"> % ili 2</w:t>
      </w:r>
      <w:r w:rsidR="008069F9">
        <w:rPr>
          <w:rFonts w:ascii="Arial" w:eastAsia="Times New Roman" w:hAnsi="Arial" w:cs="Arial"/>
          <w:noProof/>
          <w:sz w:val="24"/>
          <w:szCs w:val="24"/>
          <w:lang w:eastAsia="zh-CN"/>
        </w:rPr>
        <w:t>7</w:t>
      </w:r>
      <w:r w:rsidRPr="00EF4E46">
        <w:rPr>
          <w:rFonts w:ascii="Arial" w:eastAsia="Times New Roman" w:hAnsi="Arial" w:cs="Arial"/>
          <w:noProof/>
          <w:sz w:val="24"/>
          <w:szCs w:val="24"/>
          <w:lang w:eastAsia="zh-CN"/>
        </w:rPr>
        <w:br/>
        <w:t xml:space="preserve">objekata neće doći do oštećenja,  na  10 % ili </w:t>
      </w:r>
      <w:r w:rsidR="008069F9">
        <w:rPr>
          <w:rFonts w:ascii="Arial" w:eastAsia="Times New Roman" w:hAnsi="Arial" w:cs="Arial"/>
          <w:noProof/>
          <w:sz w:val="24"/>
          <w:szCs w:val="24"/>
          <w:lang w:eastAsia="zh-CN"/>
        </w:rPr>
        <w:t>34</w:t>
      </w:r>
      <w:r w:rsidRPr="00EF4E46">
        <w:rPr>
          <w:rFonts w:ascii="Arial" w:eastAsia="Times New Roman" w:hAnsi="Arial" w:cs="Arial"/>
          <w:noProof/>
          <w:sz w:val="24"/>
          <w:szCs w:val="24"/>
          <w:lang w:eastAsia="zh-CN"/>
        </w:rPr>
        <w:t xml:space="preserve"> objekata će doći do</w:t>
      </w:r>
      <w:r w:rsidR="008069F9">
        <w:rPr>
          <w:rFonts w:ascii="Arial" w:eastAsia="Times New Roman" w:hAnsi="Arial" w:cs="Arial"/>
          <w:noProof/>
          <w:sz w:val="24"/>
          <w:szCs w:val="24"/>
          <w:lang w:eastAsia="zh-CN"/>
        </w:rPr>
        <w:br/>
        <w:t>neznatnog oštećenja, 30 % ili 103</w:t>
      </w:r>
      <w:r w:rsidRPr="00EF4E46">
        <w:rPr>
          <w:rFonts w:ascii="Arial" w:eastAsia="Times New Roman" w:hAnsi="Arial" w:cs="Arial"/>
          <w:noProof/>
          <w:sz w:val="24"/>
          <w:szCs w:val="24"/>
          <w:lang w:eastAsia="zh-CN"/>
        </w:rPr>
        <w:t xml:space="preserve"> objekta će pretrpjeti umjereno oštećenje, 45</w:t>
      </w:r>
      <w:r w:rsidRPr="00EF4E46">
        <w:rPr>
          <w:rFonts w:ascii="Arial" w:eastAsia="Times New Roman" w:hAnsi="Arial" w:cs="Arial"/>
          <w:noProof/>
          <w:sz w:val="24"/>
          <w:szCs w:val="24"/>
          <w:lang w:eastAsia="zh-CN"/>
        </w:rPr>
        <w:br/>
        <w:t xml:space="preserve">% odnosno </w:t>
      </w:r>
      <w:r w:rsidR="008069F9">
        <w:rPr>
          <w:rFonts w:ascii="Arial" w:eastAsia="Times New Roman" w:hAnsi="Arial" w:cs="Arial"/>
          <w:noProof/>
          <w:sz w:val="24"/>
          <w:szCs w:val="24"/>
          <w:lang w:eastAsia="zh-CN"/>
        </w:rPr>
        <w:t>154</w:t>
      </w:r>
      <w:r w:rsidRPr="00EF4E46">
        <w:rPr>
          <w:rFonts w:ascii="Arial" w:eastAsia="Times New Roman" w:hAnsi="Arial" w:cs="Arial"/>
          <w:noProof/>
          <w:sz w:val="24"/>
          <w:szCs w:val="24"/>
          <w:lang w:eastAsia="zh-CN"/>
        </w:rPr>
        <w:t xml:space="preserve"> objekata će biti jako oštećeno, totalno oštećeno će biti 4 %</w:t>
      </w:r>
      <w:r w:rsidRPr="00EF4E46">
        <w:rPr>
          <w:rFonts w:ascii="Arial" w:eastAsia="Times New Roman" w:hAnsi="Arial" w:cs="Arial"/>
          <w:noProof/>
          <w:sz w:val="24"/>
          <w:szCs w:val="24"/>
          <w:lang w:eastAsia="zh-CN"/>
        </w:rPr>
        <w:br/>
        <w:t xml:space="preserve">odnosno 14 </w:t>
      </w:r>
      <w:r w:rsidR="008069F9">
        <w:rPr>
          <w:rFonts w:ascii="Arial" w:eastAsia="Times New Roman" w:hAnsi="Arial" w:cs="Arial"/>
          <w:noProof/>
          <w:sz w:val="24"/>
          <w:szCs w:val="24"/>
          <w:lang w:eastAsia="zh-CN"/>
        </w:rPr>
        <w:t>objekta, a srušeno 3 % odnosno 10</w:t>
      </w:r>
      <w:r w:rsidRPr="00EF4E46">
        <w:rPr>
          <w:rFonts w:ascii="Arial" w:eastAsia="Times New Roman" w:hAnsi="Arial" w:cs="Arial"/>
          <w:noProof/>
          <w:sz w:val="24"/>
          <w:szCs w:val="24"/>
          <w:lang w:eastAsia="zh-CN"/>
        </w:rPr>
        <w:t xml:space="preserve"> objekta</w:t>
      </w:r>
    </w:p>
    <w:p w14:paraId="77D16443" w14:textId="485254EC" w:rsidR="00317E43" w:rsidRPr="00EF4E46" w:rsidRDefault="00317E43" w:rsidP="000E5812">
      <w:pPr>
        <w:numPr>
          <w:ilvl w:val="0"/>
          <w:numId w:val="32"/>
        </w:numPr>
        <w:spacing w:after="60"/>
        <w:ind w:left="426"/>
        <w:jc w:val="both"/>
        <w:rPr>
          <w:rFonts w:ascii="Arial" w:eastAsia="Times New Roman" w:hAnsi="Arial" w:cs="Arial"/>
          <w:noProof/>
          <w:sz w:val="24"/>
          <w:szCs w:val="24"/>
          <w:lang w:eastAsia="zh-CN"/>
        </w:rPr>
      </w:pPr>
      <w:r w:rsidRPr="00EF4E46">
        <w:rPr>
          <w:rFonts w:ascii="Arial" w:eastAsia="Times New Roman" w:hAnsi="Arial" w:cs="Arial"/>
          <w:noProof/>
          <w:sz w:val="24"/>
          <w:szCs w:val="24"/>
          <w:lang w:eastAsia="zh-CN"/>
        </w:rPr>
        <w:t>II   kategorija  stambenih  objekata  (1921-1945)  - ukupan  procijenjen  broj</w:t>
      </w:r>
      <w:r w:rsidRPr="00EF4E46">
        <w:rPr>
          <w:rFonts w:ascii="Arial" w:eastAsia="Times New Roman" w:hAnsi="Arial" w:cs="Arial"/>
          <w:noProof/>
          <w:sz w:val="24"/>
          <w:szCs w:val="24"/>
          <w:lang w:eastAsia="zh-CN"/>
        </w:rPr>
        <w:br/>
        <w:t xml:space="preserve">objekata </w:t>
      </w:r>
      <w:r w:rsidR="0049635B">
        <w:rPr>
          <w:rFonts w:ascii="Arial" w:eastAsia="Times New Roman" w:hAnsi="Arial" w:cs="Arial"/>
          <w:noProof/>
          <w:sz w:val="24"/>
          <w:szCs w:val="24"/>
          <w:lang w:eastAsia="zh-CN"/>
        </w:rPr>
        <w:t>svrstanih u ovu kategoriju je 201</w:t>
      </w:r>
      <w:r w:rsidRPr="00EF4E46">
        <w:rPr>
          <w:rFonts w:ascii="Arial" w:eastAsia="Times New Roman" w:hAnsi="Arial" w:cs="Arial"/>
          <w:noProof/>
          <w:sz w:val="24"/>
          <w:szCs w:val="24"/>
          <w:lang w:eastAsia="zh-CN"/>
        </w:rPr>
        <w:t>. 50 % objekata iz ove kategorije</w:t>
      </w:r>
      <w:r w:rsidRPr="00EF4E46">
        <w:rPr>
          <w:rFonts w:ascii="Arial" w:eastAsia="Times New Roman" w:hAnsi="Arial" w:cs="Arial"/>
          <w:noProof/>
          <w:sz w:val="24"/>
          <w:szCs w:val="24"/>
          <w:lang w:eastAsia="zh-CN"/>
        </w:rPr>
        <w:br/>
        <w:t>neće imati nikakva oštećenja, 25 % će biti neznatno oštećeno, 15 umjereno, a</w:t>
      </w:r>
      <w:r w:rsidRPr="00EF4E46">
        <w:rPr>
          <w:rFonts w:ascii="Arial" w:eastAsia="Times New Roman" w:hAnsi="Arial" w:cs="Arial"/>
          <w:noProof/>
          <w:sz w:val="24"/>
          <w:szCs w:val="24"/>
          <w:lang w:eastAsia="zh-CN"/>
        </w:rPr>
        <w:br/>
        <w:t>10 % jako oštećeno. Objekti ove kategorije neće biti totalno oštećeni ili</w:t>
      </w:r>
      <w:r w:rsidRPr="00EF4E46">
        <w:rPr>
          <w:rFonts w:ascii="Arial" w:eastAsia="Times New Roman" w:hAnsi="Arial" w:cs="Arial"/>
          <w:noProof/>
          <w:sz w:val="24"/>
          <w:szCs w:val="24"/>
          <w:lang w:eastAsia="zh-CN"/>
        </w:rPr>
        <w:br/>
        <w:t>urušeni.</w:t>
      </w:r>
    </w:p>
    <w:p w14:paraId="24E164B1" w14:textId="75C05B97" w:rsidR="00317E43" w:rsidRPr="0049635B" w:rsidRDefault="00317E43" w:rsidP="0049635B">
      <w:pPr>
        <w:numPr>
          <w:ilvl w:val="0"/>
          <w:numId w:val="32"/>
        </w:numPr>
        <w:spacing w:after="60"/>
        <w:ind w:left="426"/>
        <w:jc w:val="both"/>
        <w:rPr>
          <w:rFonts w:ascii="Arial" w:eastAsia="Times New Roman" w:hAnsi="Arial" w:cs="Arial"/>
          <w:noProof/>
          <w:sz w:val="24"/>
          <w:szCs w:val="24"/>
          <w:lang w:eastAsia="zh-CN"/>
        </w:rPr>
      </w:pPr>
      <w:r w:rsidRPr="00EF4E46">
        <w:rPr>
          <w:rFonts w:ascii="Arial" w:eastAsia="Times New Roman" w:hAnsi="Arial" w:cs="Arial"/>
          <w:noProof/>
          <w:sz w:val="24"/>
          <w:szCs w:val="24"/>
          <w:lang w:eastAsia="zh-CN"/>
        </w:rPr>
        <w:t>III  kategorija stambenih  objekata (1946-1964) - ukupan  procijenjen  broj</w:t>
      </w:r>
      <w:r w:rsidRPr="00EF4E46">
        <w:rPr>
          <w:rFonts w:ascii="Arial" w:eastAsia="Times New Roman" w:hAnsi="Arial" w:cs="Arial"/>
          <w:noProof/>
          <w:sz w:val="24"/>
          <w:szCs w:val="24"/>
          <w:lang w:eastAsia="zh-CN"/>
        </w:rPr>
        <w:br/>
        <w:t>objekata koji s</w:t>
      </w:r>
      <w:r w:rsidR="0049635B">
        <w:rPr>
          <w:rFonts w:ascii="Arial" w:eastAsia="Times New Roman" w:hAnsi="Arial" w:cs="Arial"/>
          <w:noProof/>
          <w:sz w:val="24"/>
          <w:szCs w:val="24"/>
          <w:lang w:eastAsia="zh-CN"/>
        </w:rPr>
        <w:t>u svrstani u ovu kategoriju je 563</w:t>
      </w:r>
      <w:r w:rsidRPr="00EF4E46">
        <w:rPr>
          <w:rFonts w:ascii="Arial" w:eastAsia="Times New Roman" w:hAnsi="Arial" w:cs="Arial"/>
          <w:noProof/>
          <w:sz w:val="24"/>
          <w:szCs w:val="24"/>
          <w:lang w:eastAsia="zh-CN"/>
        </w:rPr>
        <w:t>. Prema analizi procijenjeno</w:t>
      </w:r>
      <w:r w:rsidR="0049635B">
        <w:rPr>
          <w:rFonts w:ascii="Arial" w:eastAsia="Times New Roman" w:hAnsi="Arial" w:cs="Arial"/>
          <w:noProof/>
          <w:sz w:val="24"/>
          <w:szCs w:val="24"/>
          <w:lang w:eastAsia="zh-CN"/>
        </w:rPr>
        <w:t xml:space="preserve"> </w:t>
      </w:r>
      <w:r w:rsidRPr="0049635B">
        <w:rPr>
          <w:rFonts w:ascii="Arial" w:eastAsia="Times New Roman" w:hAnsi="Arial" w:cs="Arial"/>
          <w:noProof/>
          <w:sz w:val="24"/>
          <w:szCs w:val="24"/>
          <w:lang w:eastAsia="zh-CN"/>
        </w:rPr>
        <w:t>je da 1</w:t>
      </w:r>
      <w:r w:rsidR="0049635B">
        <w:rPr>
          <w:rFonts w:ascii="Arial" w:eastAsia="Times New Roman" w:hAnsi="Arial" w:cs="Arial"/>
          <w:noProof/>
          <w:sz w:val="24"/>
          <w:szCs w:val="24"/>
          <w:lang w:eastAsia="zh-CN"/>
        </w:rPr>
        <w:t>5</w:t>
      </w:r>
      <w:r w:rsidRPr="0049635B">
        <w:rPr>
          <w:rFonts w:ascii="Arial" w:eastAsia="Times New Roman" w:hAnsi="Arial" w:cs="Arial"/>
          <w:noProof/>
          <w:sz w:val="24"/>
          <w:szCs w:val="24"/>
          <w:lang w:eastAsia="zh-CN"/>
        </w:rPr>
        <w:t xml:space="preserve"> % objekata neće imati nikakve posljedice u slučaju potresa VII</w:t>
      </w:r>
      <w:r w:rsidRPr="0049635B">
        <w:rPr>
          <w:rFonts w:ascii="Arial" w:eastAsia="Times New Roman" w:hAnsi="Arial" w:cs="Arial"/>
          <w:noProof/>
          <w:sz w:val="24"/>
          <w:szCs w:val="24"/>
          <w:vertAlign w:val="superscript"/>
          <w:lang w:eastAsia="zh-CN"/>
        </w:rPr>
        <w:t>0</w:t>
      </w:r>
      <w:r w:rsidRPr="0049635B">
        <w:rPr>
          <w:rFonts w:ascii="Arial" w:eastAsia="Times New Roman" w:hAnsi="Arial" w:cs="Arial"/>
          <w:noProof/>
          <w:sz w:val="24"/>
          <w:szCs w:val="24"/>
          <w:lang w:eastAsia="zh-CN"/>
        </w:rPr>
        <w:t xml:space="preserve"> intenziteta, 2</w:t>
      </w:r>
      <w:r w:rsidR="0049635B">
        <w:rPr>
          <w:rFonts w:ascii="Arial" w:eastAsia="Times New Roman" w:hAnsi="Arial" w:cs="Arial"/>
          <w:noProof/>
          <w:sz w:val="24"/>
          <w:szCs w:val="24"/>
          <w:lang w:eastAsia="zh-CN"/>
        </w:rPr>
        <w:t>5</w:t>
      </w:r>
      <w:r w:rsidRPr="0049635B">
        <w:rPr>
          <w:rFonts w:ascii="Arial" w:eastAsia="Times New Roman" w:hAnsi="Arial" w:cs="Arial"/>
          <w:noProof/>
          <w:sz w:val="24"/>
          <w:szCs w:val="24"/>
          <w:lang w:eastAsia="zh-CN"/>
        </w:rPr>
        <w:t xml:space="preserve"> % </w:t>
      </w:r>
      <w:r w:rsidRPr="0049635B">
        <w:rPr>
          <w:rFonts w:ascii="Arial" w:eastAsia="Times New Roman" w:hAnsi="Arial" w:cs="Arial"/>
          <w:noProof/>
          <w:sz w:val="24"/>
          <w:szCs w:val="24"/>
          <w:lang w:eastAsia="zh-CN"/>
        </w:rPr>
        <w:lastRenderedPageBreak/>
        <w:t>neznatno će biti oštećeno, 3</w:t>
      </w:r>
      <w:r w:rsidR="0049635B">
        <w:rPr>
          <w:rFonts w:ascii="Arial" w:eastAsia="Times New Roman" w:hAnsi="Arial" w:cs="Arial"/>
          <w:noProof/>
          <w:sz w:val="24"/>
          <w:szCs w:val="24"/>
          <w:lang w:eastAsia="zh-CN"/>
        </w:rPr>
        <w:t>8</w:t>
      </w:r>
      <w:r w:rsidRPr="0049635B">
        <w:rPr>
          <w:rFonts w:ascii="Arial" w:eastAsia="Times New Roman" w:hAnsi="Arial" w:cs="Arial"/>
          <w:noProof/>
          <w:sz w:val="24"/>
          <w:szCs w:val="24"/>
          <w:lang w:eastAsia="zh-CN"/>
        </w:rPr>
        <w:t xml:space="preserve"> % umjereno oštećeno, 1</w:t>
      </w:r>
      <w:r w:rsidR="0049635B">
        <w:rPr>
          <w:rFonts w:ascii="Arial" w:eastAsia="Times New Roman" w:hAnsi="Arial" w:cs="Arial"/>
          <w:noProof/>
          <w:sz w:val="24"/>
          <w:szCs w:val="24"/>
          <w:lang w:eastAsia="zh-CN"/>
        </w:rPr>
        <w:t>5</w:t>
      </w:r>
      <w:r w:rsidRPr="0049635B">
        <w:rPr>
          <w:rFonts w:ascii="Arial" w:eastAsia="Times New Roman" w:hAnsi="Arial" w:cs="Arial"/>
          <w:noProof/>
          <w:sz w:val="24"/>
          <w:szCs w:val="24"/>
          <w:lang w:eastAsia="zh-CN"/>
        </w:rPr>
        <w:t xml:space="preserve"> %jako oštećeno, 5 % totalno i 2 % objekata urušeno.</w:t>
      </w:r>
    </w:p>
    <w:p w14:paraId="75E08E4C" w14:textId="7A9D93EC" w:rsidR="00317E43" w:rsidRPr="00EF4E46" w:rsidRDefault="00317E43" w:rsidP="000E5812">
      <w:pPr>
        <w:numPr>
          <w:ilvl w:val="0"/>
          <w:numId w:val="32"/>
        </w:numPr>
        <w:spacing w:after="60"/>
        <w:ind w:left="426"/>
        <w:jc w:val="both"/>
        <w:rPr>
          <w:rFonts w:ascii="Arial" w:eastAsia="Times New Roman" w:hAnsi="Arial" w:cs="Arial"/>
          <w:noProof/>
          <w:sz w:val="24"/>
          <w:szCs w:val="24"/>
          <w:lang w:eastAsia="zh-CN"/>
        </w:rPr>
      </w:pPr>
      <w:r w:rsidRPr="00EF4E46">
        <w:rPr>
          <w:rFonts w:ascii="Arial" w:eastAsia="Times New Roman" w:hAnsi="Arial" w:cs="Arial"/>
          <w:noProof/>
          <w:sz w:val="24"/>
          <w:szCs w:val="24"/>
          <w:lang w:eastAsia="zh-CN"/>
        </w:rPr>
        <w:t xml:space="preserve">IV kategorija stambenih objekata (1965-1985) - u ovo kategoriju spada </w:t>
      </w:r>
      <w:r w:rsidR="0049635B">
        <w:rPr>
          <w:rFonts w:ascii="Arial" w:eastAsia="Times New Roman" w:hAnsi="Arial" w:cs="Arial"/>
          <w:noProof/>
          <w:sz w:val="24"/>
          <w:szCs w:val="24"/>
          <w:lang w:eastAsia="zh-CN"/>
        </w:rPr>
        <w:t>796</w:t>
      </w:r>
      <w:r w:rsidRPr="00EF4E46">
        <w:rPr>
          <w:rFonts w:ascii="Arial" w:eastAsia="Times New Roman" w:hAnsi="Arial" w:cs="Arial"/>
          <w:noProof/>
          <w:sz w:val="24"/>
          <w:szCs w:val="24"/>
          <w:lang w:eastAsia="zh-CN"/>
        </w:rPr>
        <w:br/>
        <w:t>stambenih objekata. Od navedenih objekata na 5 % neće biti z</w:t>
      </w:r>
      <w:r w:rsidR="00E34E0F">
        <w:rPr>
          <w:rFonts w:ascii="Arial" w:eastAsia="Times New Roman" w:hAnsi="Arial" w:cs="Arial"/>
          <w:noProof/>
          <w:sz w:val="24"/>
          <w:szCs w:val="24"/>
          <w:lang w:eastAsia="zh-CN"/>
        </w:rPr>
        <w:t>abilježena</w:t>
      </w:r>
      <w:r w:rsidR="00E34E0F">
        <w:rPr>
          <w:rFonts w:ascii="Arial" w:eastAsia="Times New Roman" w:hAnsi="Arial" w:cs="Arial"/>
          <w:noProof/>
          <w:sz w:val="24"/>
          <w:szCs w:val="24"/>
          <w:lang w:eastAsia="zh-CN"/>
        </w:rPr>
        <w:br/>
        <w:t>nikakva oštećenja, 70</w:t>
      </w:r>
      <w:r w:rsidRPr="00EF4E46">
        <w:rPr>
          <w:rFonts w:ascii="Arial" w:eastAsia="Times New Roman" w:hAnsi="Arial" w:cs="Arial"/>
          <w:noProof/>
          <w:sz w:val="24"/>
          <w:szCs w:val="24"/>
          <w:lang w:eastAsia="zh-CN"/>
        </w:rPr>
        <w:t xml:space="preserve"> % će biti neznatno oštećeno te 25 % umjereno.</w:t>
      </w:r>
    </w:p>
    <w:p w14:paraId="42BFFC0F" w14:textId="6E82E2F4" w:rsidR="00317E43" w:rsidRPr="00EF4E46" w:rsidRDefault="00317E43" w:rsidP="000E5812">
      <w:pPr>
        <w:numPr>
          <w:ilvl w:val="0"/>
          <w:numId w:val="32"/>
        </w:numPr>
        <w:spacing w:after="60"/>
        <w:ind w:left="426"/>
        <w:jc w:val="both"/>
        <w:rPr>
          <w:rFonts w:ascii="Arial" w:eastAsia="Times New Roman" w:hAnsi="Arial" w:cs="Arial"/>
          <w:noProof/>
          <w:sz w:val="24"/>
          <w:szCs w:val="24"/>
          <w:lang w:eastAsia="zh-CN"/>
        </w:rPr>
      </w:pPr>
      <w:r w:rsidRPr="00EF4E46">
        <w:rPr>
          <w:rFonts w:ascii="Arial" w:eastAsia="Times New Roman" w:hAnsi="Arial" w:cs="Arial"/>
          <w:noProof/>
          <w:sz w:val="24"/>
          <w:szCs w:val="24"/>
          <w:lang w:eastAsia="zh-CN"/>
        </w:rPr>
        <w:t xml:space="preserve">V kategorija  stambenih  objekata  (1985-do danas) - ovdje spada  </w:t>
      </w:r>
      <w:r w:rsidR="00E34E0F">
        <w:rPr>
          <w:rFonts w:ascii="Arial" w:eastAsia="Times New Roman" w:hAnsi="Arial" w:cs="Arial"/>
          <w:noProof/>
          <w:sz w:val="24"/>
          <w:szCs w:val="24"/>
          <w:lang w:eastAsia="zh-CN"/>
        </w:rPr>
        <w:t>354</w:t>
      </w:r>
      <w:r w:rsidRPr="00EF4E46">
        <w:rPr>
          <w:rFonts w:ascii="Arial" w:eastAsia="Times New Roman" w:hAnsi="Arial" w:cs="Arial"/>
          <w:noProof/>
          <w:sz w:val="24"/>
          <w:szCs w:val="24"/>
          <w:lang w:eastAsia="zh-CN"/>
        </w:rPr>
        <w:br/>
        <w:t>stambenih objekata. Prema analizi 15 % objekata neće pretrpjeti nikakva</w:t>
      </w:r>
      <w:r w:rsidRPr="00EF4E46">
        <w:rPr>
          <w:rFonts w:ascii="Arial" w:eastAsia="Times New Roman" w:hAnsi="Arial" w:cs="Arial"/>
          <w:noProof/>
          <w:sz w:val="24"/>
          <w:szCs w:val="24"/>
          <w:lang w:eastAsia="zh-CN"/>
        </w:rPr>
        <w:br/>
        <w:t>oštećenja,  na 20 % objekata ćemo imati neznatna oštećenja,  na 50 %</w:t>
      </w:r>
      <w:r w:rsidRPr="00EF4E46">
        <w:rPr>
          <w:rFonts w:ascii="Arial" w:eastAsia="Times New Roman" w:hAnsi="Arial" w:cs="Arial"/>
          <w:noProof/>
          <w:sz w:val="24"/>
          <w:szCs w:val="24"/>
          <w:lang w:eastAsia="zh-CN"/>
        </w:rPr>
        <w:br/>
        <w:t>objekata ćemo zabilježiti umjerena oštećenja, dok će jako oštećeno biti 15 %</w:t>
      </w:r>
      <w:r w:rsidRPr="00EF4E46">
        <w:rPr>
          <w:rFonts w:ascii="Arial" w:eastAsia="Times New Roman" w:hAnsi="Arial" w:cs="Arial"/>
          <w:noProof/>
          <w:sz w:val="24"/>
          <w:szCs w:val="24"/>
          <w:lang w:eastAsia="zh-CN"/>
        </w:rPr>
        <w:br/>
        <w:t>objekata</w:t>
      </w:r>
    </w:p>
    <w:p w14:paraId="259E04E1" w14:textId="588DE95D" w:rsidR="000E5812" w:rsidRDefault="0040632C" w:rsidP="00AC7029">
      <w:pPr>
        <w:pStyle w:val="Odlomakpopisa"/>
        <w:autoSpaceDE w:val="0"/>
        <w:autoSpaceDN w:val="0"/>
        <w:adjustRightInd w:val="0"/>
        <w:spacing w:after="0"/>
        <w:jc w:val="both"/>
        <w:rPr>
          <w:rFonts w:ascii="Arial" w:eastAsia="Calibri" w:hAnsi="Arial" w:cs="Arial"/>
          <w:sz w:val="24"/>
          <w:szCs w:val="24"/>
        </w:rPr>
      </w:pPr>
      <w:r w:rsidRPr="00EF4E46">
        <w:rPr>
          <w:rFonts w:ascii="Arial" w:eastAsia="Calibri" w:hAnsi="Arial" w:cs="Arial"/>
          <w:sz w:val="24"/>
          <w:szCs w:val="24"/>
        </w:rPr>
        <w:t xml:space="preserve"> </w:t>
      </w:r>
    </w:p>
    <w:p w14:paraId="2EB8E767" w14:textId="232AEC3D" w:rsidR="007F5680" w:rsidRPr="00EF4E46" w:rsidRDefault="003628F8" w:rsidP="00EF4E46">
      <w:pPr>
        <w:spacing w:before="120" w:after="120"/>
        <w:jc w:val="both"/>
        <w:rPr>
          <w:rFonts w:ascii="Arial" w:eastAsia="Calibri" w:hAnsi="Arial" w:cs="Arial"/>
          <w:sz w:val="24"/>
          <w:szCs w:val="24"/>
        </w:rPr>
      </w:pPr>
      <w:bookmarkStart w:id="36" w:name="_Hlk505675906"/>
      <w:r w:rsidRPr="00EF4E46">
        <w:rPr>
          <w:rFonts w:ascii="Arial" w:eastAsia="Calibri" w:hAnsi="Arial" w:cs="Arial"/>
          <w:sz w:val="24"/>
          <w:szCs w:val="24"/>
        </w:rPr>
        <w:t xml:space="preserve">Procjenjuje se da bi u slučaju potresu intenziteta </w:t>
      </w:r>
      <w:r w:rsidR="007F5680" w:rsidRPr="00EF4E46">
        <w:rPr>
          <w:rFonts w:ascii="Arial" w:eastAsia="Calibri" w:hAnsi="Arial" w:cs="Arial"/>
          <w:sz w:val="24"/>
          <w:szCs w:val="24"/>
        </w:rPr>
        <w:t>VII</w:t>
      </w:r>
      <w:r w:rsidRPr="00EF4E46">
        <w:rPr>
          <w:rFonts w:ascii="Arial" w:eastAsia="Calibri" w:hAnsi="Arial" w:cs="Arial"/>
          <w:sz w:val="24"/>
          <w:szCs w:val="24"/>
        </w:rPr>
        <w:t xml:space="preserve">° MSK ljestvice na području Grada </w:t>
      </w:r>
      <w:r w:rsidR="00E34E0F">
        <w:rPr>
          <w:rFonts w:ascii="Arial" w:eastAsia="Calibri" w:hAnsi="Arial" w:cs="Arial"/>
          <w:sz w:val="24"/>
          <w:szCs w:val="24"/>
        </w:rPr>
        <w:t>Delnica</w:t>
      </w:r>
      <w:r w:rsidRPr="00EF4E46">
        <w:rPr>
          <w:rFonts w:ascii="Arial" w:eastAsia="Calibri" w:hAnsi="Arial" w:cs="Arial"/>
          <w:sz w:val="24"/>
          <w:szCs w:val="24"/>
        </w:rPr>
        <w:t xml:space="preserve"> bi</w:t>
      </w:r>
      <w:r w:rsidR="00382AB3" w:rsidRPr="00EF4E46">
        <w:rPr>
          <w:rFonts w:ascii="Arial" w:eastAsia="Calibri" w:hAnsi="Arial" w:cs="Arial"/>
          <w:sz w:val="24"/>
          <w:szCs w:val="24"/>
        </w:rPr>
        <w:t>lo</w:t>
      </w:r>
      <w:r w:rsidRPr="00EF4E46">
        <w:rPr>
          <w:rFonts w:ascii="Arial" w:eastAsia="Calibri" w:hAnsi="Arial" w:cs="Arial"/>
          <w:sz w:val="24"/>
          <w:szCs w:val="24"/>
        </w:rPr>
        <w:t xml:space="preserve"> ranjeno </w:t>
      </w:r>
      <w:r w:rsidR="007F5680" w:rsidRPr="00EF4E46">
        <w:rPr>
          <w:rFonts w:ascii="Arial" w:eastAsia="Calibri" w:hAnsi="Arial" w:cs="Arial"/>
          <w:sz w:val="24"/>
          <w:szCs w:val="24"/>
        </w:rPr>
        <w:t>uku</w:t>
      </w:r>
      <w:r w:rsidR="00E34E0F">
        <w:rPr>
          <w:rFonts w:ascii="Arial" w:eastAsia="Calibri" w:hAnsi="Arial" w:cs="Arial"/>
          <w:sz w:val="24"/>
          <w:szCs w:val="24"/>
        </w:rPr>
        <w:t>pno 99</w:t>
      </w:r>
      <w:r w:rsidR="007F5680" w:rsidRPr="00EF4E46">
        <w:rPr>
          <w:rFonts w:ascii="Arial" w:eastAsia="Calibri" w:hAnsi="Arial" w:cs="Arial"/>
          <w:sz w:val="24"/>
          <w:szCs w:val="24"/>
        </w:rPr>
        <w:t>, a poginulo bi ukupno 1</w:t>
      </w:r>
      <w:r w:rsidR="00E34E0F">
        <w:rPr>
          <w:rFonts w:ascii="Arial" w:eastAsia="Calibri" w:hAnsi="Arial" w:cs="Arial"/>
          <w:sz w:val="24"/>
          <w:szCs w:val="24"/>
        </w:rPr>
        <w:t>4</w:t>
      </w:r>
      <w:r w:rsidR="007F5680" w:rsidRPr="00EF4E46">
        <w:rPr>
          <w:rFonts w:ascii="Arial" w:eastAsia="Calibri" w:hAnsi="Arial" w:cs="Arial"/>
          <w:sz w:val="24"/>
          <w:szCs w:val="24"/>
        </w:rPr>
        <w:t xml:space="preserve"> osoba. </w:t>
      </w:r>
    </w:p>
    <w:p w14:paraId="7A05D62E" w14:textId="77777777" w:rsidR="003628F8" w:rsidRPr="00EF4E46" w:rsidRDefault="003628F8" w:rsidP="00EF4E46">
      <w:pPr>
        <w:jc w:val="both"/>
        <w:rPr>
          <w:rFonts w:ascii="Arial" w:eastAsia="Calibri" w:hAnsi="Arial" w:cs="Arial"/>
          <w:sz w:val="24"/>
          <w:szCs w:val="24"/>
          <w:lang w:eastAsia="en-US"/>
        </w:rPr>
      </w:pPr>
      <w:r w:rsidRPr="00EF4E46">
        <w:rPr>
          <w:rFonts w:ascii="Arial" w:eastAsia="Calibri" w:hAnsi="Arial" w:cs="Arial"/>
          <w:sz w:val="24"/>
          <w:szCs w:val="24"/>
          <w:lang w:eastAsia="en-US"/>
        </w:rPr>
        <w:t xml:space="preserve">Kao posljedica učinka potresa moguća je i pojava zaraznih bolesti te psihičke posljedice koje se javljaju kod rodbine poginulih osoba, povrijeđenih i zatrpanih osoba, te spasilaca. </w:t>
      </w:r>
    </w:p>
    <w:p w14:paraId="2998E201" w14:textId="77777777" w:rsidR="00304536" w:rsidRPr="00EF4E46" w:rsidRDefault="006E15A5" w:rsidP="00EF4E46">
      <w:pPr>
        <w:pStyle w:val="Naslov3"/>
        <w:jc w:val="both"/>
        <w:rPr>
          <w:rFonts w:ascii="Arial" w:hAnsi="Arial" w:cs="Arial"/>
          <w:b/>
          <w:i w:val="0"/>
          <w:lang w:val="en-US" w:eastAsia="en-US"/>
        </w:rPr>
      </w:pPr>
      <w:bookmarkStart w:id="37" w:name="_Toc75954729"/>
      <w:bookmarkEnd w:id="36"/>
      <w:r w:rsidRPr="00EF4E46">
        <w:rPr>
          <w:rFonts w:ascii="Arial" w:hAnsi="Arial" w:cs="Arial"/>
          <w:b/>
          <w:i w:val="0"/>
          <w:lang w:val="en-US" w:eastAsia="en-US"/>
        </w:rPr>
        <w:t>P</w:t>
      </w:r>
      <w:r w:rsidR="00DF3467" w:rsidRPr="00EF4E46">
        <w:rPr>
          <w:rFonts w:ascii="Arial" w:hAnsi="Arial" w:cs="Arial"/>
          <w:b/>
          <w:i w:val="0"/>
          <w:lang w:val="en-US" w:eastAsia="en-US"/>
        </w:rPr>
        <w:t>opis mjera i nositelja mjera u slučaju potresa</w:t>
      </w:r>
      <w:bookmarkEnd w:id="37"/>
    </w:p>
    <w:p w14:paraId="7A2A7594" w14:textId="5EB7439B" w:rsidR="007073FD" w:rsidRPr="00EF4E46" w:rsidRDefault="007073FD" w:rsidP="00EF4E46">
      <w:pPr>
        <w:jc w:val="both"/>
        <w:rPr>
          <w:rFonts w:ascii="Arial" w:hAnsi="Arial" w:cs="Arial"/>
          <w:sz w:val="24"/>
          <w:szCs w:val="24"/>
          <w:lang w:val="en-US" w:eastAsia="en-US"/>
        </w:rPr>
      </w:pPr>
      <w:r w:rsidRPr="00EF4E46">
        <w:rPr>
          <w:rFonts w:ascii="Arial" w:hAnsi="Arial" w:cs="Arial"/>
          <w:sz w:val="24"/>
          <w:szCs w:val="24"/>
          <w:lang w:val="en-US" w:eastAsia="en-US"/>
        </w:rPr>
        <w:t>Mjere civilne zaštite  u slučaju potresa uključuju:</w:t>
      </w:r>
    </w:p>
    <w:p w14:paraId="49EDB244" w14:textId="77777777" w:rsidR="007073FD" w:rsidRPr="00EF4E46" w:rsidRDefault="007073FD" w:rsidP="00EF4E46">
      <w:pPr>
        <w:jc w:val="both"/>
        <w:rPr>
          <w:rFonts w:ascii="Arial" w:hAnsi="Arial" w:cs="Arial"/>
          <w:sz w:val="24"/>
          <w:szCs w:val="24"/>
        </w:rPr>
      </w:pPr>
      <w:r w:rsidRPr="00EF4E46">
        <w:rPr>
          <w:rFonts w:ascii="Arial" w:hAnsi="Arial" w:cs="Arial"/>
          <w:sz w:val="24"/>
          <w:szCs w:val="24"/>
          <w:lang w:val="en-US" w:eastAsia="en-US"/>
        </w:rPr>
        <w:t>- Organizaciju obavještavanja o pojavi opasnosti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A0" w:firstRow="1" w:lastRow="0" w:firstColumn="1" w:lastColumn="0" w:noHBand="0" w:noVBand="0"/>
      </w:tblPr>
      <w:tblGrid>
        <w:gridCol w:w="4596"/>
        <w:gridCol w:w="2144"/>
        <w:gridCol w:w="2314"/>
      </w:tblGrid>
      <w:tr w:rsidR="007073FD" w:rsidRPr="00EF4E46" w14:paraId="1C0852FD" w14:textId="77777777" w:rsidTr="000E5812">
        <w:trPr>
          <w:trHeight w:val="470"/>
          <w:tblHeader/>
          <w:jc w:val="center"/>
        </w:trPr>
        <w:tc>
          <w:tcPr>
            <w:tcW w:w="2538" w:type="pct"/>
            <w:shd w:val="clear" w:color="auto" w:fill="DBE5F1" w:themeFill="accent1" w:themeFillTint="33"/>
            <w:vAlign w:val="center"/>
            <w:hideMark/>
          </w:tcPr>
          <w:p w14:paraId="38B223A0" w14:textId="77777777" w:rsidR="007073FD" w:rsidRPr="00EF4E46" w:rsidRDefault="007073FD" w:rsidP="00EF4E46">
            <w:pPr>
              <w:spacing w:after="0"/>
              <w:jc w:val="center"/>
              <w:rPr>
                <w:rFonts w:ascii="Arial" w:hAnsi="Arial" w:cs="Arial"/>
                <w:b/>
                <w:sz w:val="20"/>
                <w:szCs w:val="20"/>
              </w:rPr>
            </w:pPr>
            <w:r w:rsidRPr="00EF4E46">
              <w:rPr>
                <w:rFonts w:ascii="Arial" w:hAnsi="Arial" w:cs="Arial"/>
                <w:b/>
                <w:sz w:val="20"/>
                <w:szCs w:val="20"/>
              </w:rPr>
              <w:t>Radnje i postupci</w:t>
            </w:r>
          </w:p>
        </w:tc>
        <w:tc>
          <w:tcPr>
            <w:tcW w:w="1184" w:type="pct"/>
            <w:shd w:val="clear" w:color="auto" w:fill="DBE5F1" w:themeFill="accent1" w:themeFillTint="33"/>
            <w:vAlign w:val="center"/>
            <w:hideMark/>
          </w:tcPr>
          <w:p w14:paraId="250D7B15" w14:textId="77777777" w:rsidR="007073FD" w:rsidRPr="00EF4E46" w:rsidRDefault="007073FD" w:rsidP="00EF4E46">
            <w:pPr>
              <w:spacing w:after="0"/>
              <w:jc w:val="center"/>
              <w:rPr>
                <w:rFonts w:ascii="Arial" w:hAnsi="Arial" w:cs="Arial"/>
                <w:b/>
                <w:sz w:val="20"/>
                <w:szCs w:val="20"/>
              </w:rPr>
            </w:pPr>
            <w:r w:rsidRPr="00EF4E46">
              <w:rPr>
                <w:rFonts w:ascii="Arial" w:hAnsi="Arial" w:cs="Arial"/>
                <w:b/>
                <w:sz w:val="20"/>
                <w:szCs w:val="20"/>
              </w:rPr>
              <w:t>Rukovođenje</w:t>
            </w:r>
          </w:p>
        </w:tc>
        <w:tc>
          <w:tcPr>
            <w:tcW w:w="1278" w:type="pct"/>
            <w:shd w:val="clear" w:color="auto" w:fill="DBE5F1" w:themeFill="accent1" w:themeFillTint="33"/>
            <w:vAlign w:val="center"/>
            <w:hideMark/>
          </w:tcPr>
          <w:p w14:paraId="113792D3" w14:textId="77777777" w:rsidR="007073FD" w:rsidRPr="00EF4E46" w:rsidRDefault="007073FD" w:rsidP="00EF4E46">
            <w:pPr>
              <w:spacing w:after="0"/>
              <w:jc w:val="center"/>
              <w:rPr>
                <w:rFonts w:ascii="Arial" w:hAnsi="Arial" w:cs="Arial"/>
                <w:b/>
                <w:sz w:val="20"/>
                <w:szCs w:val="20"/>
              </w:rPr>
            </w:pPr>
            <w:r w:rsidRPr="00EF4E46">
              <w:rPr>
                <w:rFonts w:ascii="Arial" w:hAnsi="Arial" w:cs="Arial"/>
                <w:b/>
                <w:sz w:val="20"/>
                <w:szCs w:val="20"/>
              </w:rPr>
              <w:t>Izvršenje/Suradnja</w:t>
            </w:r>
          </w:p>
        </w:tc>
      </w:tr>
      <w:tr w:rsidR="007073FD" w:rsidRPr="00EF4E46" w14:paraId="6432299F" w14:textId="77777777" w:rsidTr="00A97223">
        <w:trPr>
          <w:trHeight w:val="819"/>
          <w:jc w:val="center"/>
        </w:trPr>
        <w:tc>
          <w:tcPr>
            <w:tcW w:w="2538" w:type="pct"/>
            <w:vAlign w:val="center"/>
            <w:hideMark/>
          </w:tcPr>
          <w:p w14:paraId="06647F71" w14:textId="4B4EE3B2" w:rsidR="007073FD" w:rsidRPr="00EF4E46" w:rsidRDefault="007073FD" w:rsidP="00EF4E46">
            <w:pPr>
              <w:spacing w:after="0"/>
              <w:rPr>
                <w:rFonts w:ascii="Arial" w:hAnsi="Arial" w:cs="Arial"/>
                <w:color w:val="FF0000"/>
                <w:sz w:val="20"/>
                <w:szCs w:val="20"/>
              </w:rPr>
            </w:pPr>
            <w:r w:rsidRPr="00EF4E46">
              <w:rPr>
                <w:rFonts w:ascii="Arial" w:hAnsi="Arial" w:cs="Arial"/>
                <w:sz w:val="20"/>
                <w:szCs w:val="20"/>
              </w:rPr>
              <w:t>Pozivanje Stož</w:t>
            </w:r>
            <w:r w:rsidR="005F1130">
              <w:rPr>
                <w:rFonts w:ascii="Arial" w:hAnsi="Arial" w:cs="Arial"/>
                <w:sz w:val="20"/>
                <w:szCs w:val="20"/>
              </w:rPr>
              <w:t>era CZ Grada Delnica</w:t>
            </w:r>
            <w:r w:rsidRPr="00EF4E46">
              <w:rPr>
                <w:rFonts w:ascii="Arial" w:hAnsi="Arial" w:cs="Arial"/>
                <w:sz w:val="20"/>
                <w:szCs w:val="20"/>
              </w:rPr>
              <w:t xml:space="preserve"> </w:t>
            </w:r>
          </w:p>
        </w:tc>
        <w:tc>
          <w:tcPr>
            <w:tcW w:w="1184" w:type="pct"/>
            <w:vAlign w:val="center"/>
            <w:hideMark/>
          </w:tcPr>
          <w:p w14:paraId="5879C91F" w14:textId="1B833CEC" w:rsidR="007073FD" w:rsidRPr="00EF4E46" w:rsidRDefault="005F1130" w:rsidP="00EF4E46">
            <w:pPr>
              <w:spacing w:after="0"/>
              <w:jc w:val="center"/>
              <w:rPr>
                <w:rFonts w:ascii="Arial" w:hAnsi="Arial" w:cs="Arial"/>
                <w:sz w:val="20"/>
                <w:szCs w:val="20"/>
              </w:rPr>
            </w:pPr>
            <w:r>
              <w:rPr>
                <w:rFonts w:ascii="Arial" w:hAnsi="Arial" w:cs="Arial"/>
                <w:sz w:val="20"/>
                <w:szCs w:val="20"/>
              </w:rPr>
              <w:t>Gradonačelni</w:t>
            </w:r>
            <w:r w:rsidR="0088351D">
              <w:rPr>
                <w:rFonts w:ascii="Arial" w:hAnsi="Arial" w:cs="Arial"/>
                <w:sz w:val="20"/>
                <w:szCs w:val="20"/>
              </w:rPr>
              <w:t>k</w:t>
            </w:r>
            <w:r w:rsidR="00EF4E46">
              <w:rPr>
                <w:rFonts w:ascii="Arial" w:hAnsi="Arial" w:cs="Arial"/>
                <w:sz w:val="20"/>
                <w:szCs w:val="20"/>
              </w:rPr>
              <w:t xml:space="preserve"> </w:t>
            </w:r>
            <w:r w:rsidR="007073FD" w:rsidRPr="00EF4E46">
              <w:rPr>
                <w:rFonts w:ascii="Arial" w:hAnsi="Arial" w:cs="Arial"/>
                <w:sz w:val="20"/>
                <w:szCs w:val="20"/>
              </w:rPr>
              <w:t>/</w:t>
            </w:r>
            <w:r w:rsidR="00EF4E46">
              <w:rPr>
                <w:rFonts w:ascii="Arial" w:hAnsi="Arial" w:cs="Arial"/>
                <w:sz w:val="20"/>
                <w:szCs w:val="20"/>
              </w:rPr>
              <w:t xml:space="preserve"> </w:t>
            </w:r>
            <w:r w:rsidR="007073FD" w:rsidRPr="00EF4E46">
              <w:rPr>
                <w:rFonts w:ascii="Arial" w:hAnsi="Arial" w:cs="Arial"/>
                <w:sz w:val="20"/>
                <w:szCs w:val="20"/>
              </w:rPr>
              <w:t xml:space="preserve">načelnik Stožera CZ </w:t>
            </w:r>
          </w:p>
        </w:tc>
        <w:tc>
          <w:tcPr>
            <w:tcW w:w="1278" w:type="pct"/>
            <w:vAlign w:val="center"/>
            <w:hideMark/>
          </w:tcPr>
          <w:p w14:paraId="53259782" w14:textId="18FD445A"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članovi Stožera CZ </w:t>
            </w:r>
          </w:p>
        </w:tc>
      </w:tr>
      <w:tr w:rsidR="007073FD" w:rsidRPr="00EF4E46" w14:paraId="073EE9B8" w14:textId="77777777" w:rsidTr="00AC7029">
        <w:trPr>
          <w:trHeight w:val="646"/>
          <w:jc w:val="center"/>
        </w:trPr>
        <w:tc>
          <w:tcPr>
            <w:tcW w:w="2538" w:type="pct"/>
            <w:vAlign w:val="center"/>
            <w:hideMark/>
          </w:tcPr>
          <w:p w14:paraId="737398F8" w14:textId="0048B108" w:rsidR="007073FD" w:rsidRPr="00EF4E46" w:rsidRDefault="007073FD" w:rsidP="00EF4E46">
            <w:pPr>
              <w:spacing w:after="0"/>
              <w:rPr>
                <w:rFonts w:ascii="Arial" w:hAnsi="Arial" w:cs="Arial"/>
                <w:sz w:val="20"/>
                <w:szCs w:val="20"/>
              </w:rPr>
            </w:pPr>
            <w:r w:rsidRPr="00EF4E46">
              <w:rPr>
                <w:rFonts w:ascii="Arial" w:hAnsi="Arial" w:cs="Arial"/>
                <w:sz w:val="20"/>
                <w:szCs w:val="20"/>
              </w:rPr>
              <w:t>Pozivanje povjerenika i zamjenika povjerenika civilne zaštite</w:t>
            </w:r>
          </w:p>
        </w:tc>
        <w:tc>
          <w:tcPr>
            <w:tcW w:w="1184" w:type="pct"/>
            <w:vAlign w:val="center"/>
            <w:hideMark/>
          </w:tcPr>
          <w:p w14:paraId="34C044A0" w14:textId="4602BD27" w:rsidR="007073FD" w:rsidRPr="00EF4E46" w:rsidRDefault="005F1130" w:rsidP="00EF4E46">
            <w:pPr>
              <w:spacing w:after="0"/>
              <w:jc w:val="center"/>
              <w:rPr>
                <w:rFonts w:ascii="Arial" w:hAnsi="Arial" w:cs="Arial"/>
                <w:sz w:val="20"/>
                <w:szCs w:val="20"/>
              </w:rPr>
            </w:pPr>
            <w:r>
              <w:rPr>
                <w:rFonts w:ascii="Arial" w:hAnsi="Arial" w:cs="Arial"/>
                <w:sz w:val="20"/>
                <w:szCs w:val="20"/>
              </w:rPr>
              <w:t>Gradonačelni</w:t>
            </w:r>
            <w:r w:rsidR="0088351D">
              <w:rPr>
                <w:rFonts w:ascii="Arial" w:hAnsi="Arial" w:cs="Arial"/>
                <w:sz w:val="20"/>
                <w:szCs w:val="20"/>
              </w:rPr>
              <w:t>k</w:t>
            </w:r>
          </w:p>
        </w:tc>
        <w:tc>
          <w:tcPr>
            <w:tcW w:w="1278" w:type="pct"/>
            <w:vAlign w:val="center"/>
            <w:hideMark/>
          </w:tcPr>
          <w:p w14:paraId="4F158292" w14:textId="3EB3E15C"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članovi Stožera CZ </w:t>
            </w:r>
          </w:p>
        </w:tc>
      </w:tr>
      <w:tr w:rsidR="007073FD" w:rsidRPr="00EF4E46" w14:paraId="2843677C" w14:textId="77777777" w:rsidTr="000E5812">
        <w:trPr>
          <w:trHeight w:val="855"/>
          <w:jc w:val="center"/>
        </w:trPr>
        <w:tc>
          <w:tcPr>
            <w:tcW w:w="2538" w:type="pct"/>
            <w:vAlign w:val="center"/>
            <w:hideMark/>
          </w:tcPr>
          <w:p w14:paraId="1398E0AF" w14:textId="7676D0D1" w:rsidR="007073FD" w:rsidRPr="00EF4E46" w:rsidRDefault="007073FD" w:rsidP="00EF4E46">
            <w:pPr>
              <w:spacing w:after="0"/>
              <w:rPr>
                <w:rFonts w:ascii="Arial" w:hAnsi="Arial" w:cs="Arial"/>
                <w:sz w:val="20"/>
                <w:szCs w:val="20"/>
              </w:rPr>
            </w:pPr>
            <w:r w:rsidRPr="00EF4E46">
              <w:rPr>
                <w:rFonts w:ascii="Arial" w:hAnsi="Arial" w:cs="Arial"/>
                <w:sz w:val="20"/>
                <w:szCs w:val="20"/>
              </w:rPr>
              <w:t>Aktiviranje vatrogasnih snaga</w:t>
            </w:r>
          </w:p>
        </w:tc>
        <w:tc>
          <w:tcPr>
            <w:tcW w:w="1184" w:type="pct"/>
            <w:vAlign w:val="center"/>
            <w:hideMark/>
          </w:tcPr>
          <w:p w14:paraId="6AF04CD3" w14:textId="2AB3C4D9" w:rsidR="007073FD" w:rsidRPr="00EF4E46" w:rsidRDefault="007073FD" w:rsidP="005F1130">
            <w:pPr>
              <w:spacing w:after="0"/>
              <w:jc w:val="center"/>
              <w:rPr>
                <w:rFonts w:ascii="Arial" w:hAnsi="Arial" w:cs="Arial"/>
                <w:sz w:val="20"/>
                <w:szCs w:val="20"/>
              </w:rPr>
            </w:pPr>
            <w:r w:rsidRPr="00EF4E46">
              <w:rPr>
                <w:rFonts w:ascii="Arial" w:hAnsi="Arial" w:cs="Arial"/>
                <w:sz w:val="20"/>
                <w:szCs w:val="20"/>
              </w:rPr>
              <w:t>Gradonačelni</w:t>
            </w:r>
            <w:r w:rsidR="0088351D">
              <w:rPr>
                <w:rFonts w:ascii="Arial" w:hAnsi="Arial" w:cs="Arial"/>
                <w:sz w:val="20"/>
                <w:szCs w:val="20"/>
              </w:rPr>
              <w:t>k</w:t>
            </w:r>
            <w:r w:rsidR="00EF4E46">
              <w:rPr>
                <w:rFonts w:ascii="Arial" w:hAnsi="Arial" w:cs="Arial"/>
                <w:sz w:val="20"/>
                <w:szCs w:val="20"/>
              </w:rPr>
              <w:t xml:space="preserve"> </w:t>
            </w:r>
            <w:r w:rsidRPr="00EF4E46">
              <w:rPr>
                <w:rFonts w:ascii="Arial" w:hAnsi="Arial" w:cs="Arial"/>
                <w:sz w:val="20"/>
                <w:szCs w:val="20"/>
              </w:rPr>
              <w:t>/</w:t>
            </w:r>
            <w:r w:rsidR="00EF4E46">
              <w:rPr>
                <w:rFonts w:ascii="Arial" w:hAnsi="Arial" w:cs="Arial"/>
                <w:sz w:val="20"/>
                <w:szCs w:val="20"/>
              </w:rPr>
              <w:t xml:space="preserve"> </w:t>
            </w:r>
            <w:r w:rsidRPr="00EF4E46">
              <w:rPr>
                <w:rFonts w:ascii="Arial" w:hAnsi="Arial" w:cs="Arial"/>
                <w:sz w:val="20"/>
                <w:szCs w:val="20"/>
              </w:rPr>
              <w:t xml:space="preserve">načelnik Stožera CZ </w:t>
            </w:r>
          </w:p>
        </w:tc>
        <w:tc>
          <w:tcPr>
            <w:tcW w:w="1278" w:type="pct"/>
            <w:vAlign w:val="center"/>
            <w:hideMark/>
          </w:tcPr>
          <w:p w14:paraId="1FC01DC9"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zapovjednici vatrogasnih snaga</w:t>
            </w:r>
          </w:p>
        </w:tc>
      </w:tr>
      <w:tr w:rsidR="007073FD" w:rsidRPr="00EF4E46" w14:paraId="5508B56B" w14:textId="77777777" w:rsidTr="000E5812">
        <w:trPr>
          <w:trHeight w:val="700"/>
          <w:jc w:val="center"/>
        </w:trPr>
        <w:tc>
          <w:tcPr>
            <w:tcW w:w="2538" w:type="pct"/>
            <w:vAlign w:val="center"/>
            <w:hideMark/>
          </w:tcPr>
          <w:p w14:paraId="3CE5D41E" w14:textId="2731291C" w:rsidR="007073FD" w:rsidRPr="00EF4E46" w:rsidRDefault="007073FD" w:rsidP="00EF4E46">
            <w:pPr>
              <w:spacing w:after="0"/>
              <w:rPr>
                <w:rFonts w:ascii="Arial" w:hAnsi="Arial" w:cs="Arial"/>
                <w:sz w:val="20"/>
                <w:szCs w:val="20"/>
              </w:rPr>
            </w:pPr>
            <w:r w:rsidRPr="00EF4E46">
              <w:rPr>
                <w:rFonts w:ascii="Arial" w:hAnsi="Arial" w:cs="Arial"/>
                <w:sz w:val="20"/>
                <w:szCs w:val="20"/>
              </w:rPr>
              <w:t>Pozivanje djelatnika Grada</w:t>
            </w:r>
          </w:p>
        </w:tc>
        <w:tc>
          <w:tcPr>
            <w:tcW w:w="1184" w:type="pct"/>
            <w:vAlign w:val="center"/>
            <w:hideMark/>
          </w:tcPr>
          <w:p w14:paraId="58075518" w14:textId="791D7B53" w:rsidR="007073FD" w:rsidRPr="00EF4E46" w:rsidRDefault="005F1130" w:rsidP="00EF4E46">
            <w:pPr>
              <w:spacing w:after="0"/>
              <w:jc w:val="center"/>
              <w:rPr>
                <w:rFonts w:ascii="Arial" w:hAnsi="Arial" w:cs="Arial"/>
                <w:sz w:val="20"/>
                <w:szCs w:val="20"/>
              </w:rPr>
            </w:pPr>
            <w:r>
              <w:rPr>
                <w:rFonts w:ascii="Arial" w:hAnsi="Arial" w:cs="Arial"/>
                <w:sz w:val="20"/>
                <w:szCs w:val="20"/>
              </w:rPr>
              <w:t>Gradonačelni</w:t>
            </w:r>
            <w:r w:rsidR="0088351D">
              <w:rPr>
                <w:rFonts w:ascii="Arial" w:hAnsi="Arial" w:cs="Arial"/>
                <w:sz w:val="20"/>
                <w:szCs w:val="20"/>
              </w:rPr>
              <w:t>k</w:t>
            </w:r>
          </w:p>
        </w:tc>
        <w:tc>
          <w:tcPr>
            <w:tcW w:w="1278" w:type="pct"/>
            <w:vAlign w:val="center"/>
            <w:hideMark/>
          </w:tcPr>
          <w:p w14:paraId="2C585D86" w14:textId="2402E6F9"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članovi Stožera CZ </w:t>
            </w:r>
          </w:p>
        </w:tc>
      </w:tr>
      <w:tr w:rsidR="007073FD" w:rsidRPr="00EF4E46" w14:paraId="7FD116F2" w14:textId="77777777" w:rsidTr="00AC7029">
        <w:trPr>
          <w:trHeight w:val="341"/>
          <w:jc w:val="center"/>
        </w:trPr>
        <w:tc>
          <w:tcPr>
            <w:tcW w:w="2538" w:type="pct"/>
            <w:vAlign w:val="center"/>
            <w:hideMark/>
          </w:tcPr>
          <w:p w14:paraId="4A24BE9C"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Prikupljanje informacija o broju potpuno srušenih objekata i stanova, stanje školskih objekata, vrtića, društvenih domova, ugostiteljskih objekata, trgovačkih centara i sl. Utvrđuje se koje su se aktivnosti odvijale u njima prije potresa i koliko je ljudi boravilo u njima</w:t>
            </w:r>
          </w:p>
        </w:tc>
        <w:tc>
          <w:tcPr>
            <w:tcW w:w="1184" w:type="pct"/>
            <w:vAlign w:val="center"/>
            <w:hideMark/>
          </w:tcPr>
          <w:p w14:paraId="7EB1405C" w14:textId="660D4D7C"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načelnik Stožera CZ</w:t>
            </w:r>
          </w:p>
        </w:tc>
        <w:tc>
          <w:tcPr>
            <w:tcW w:w="1278" w:type="pct"/>
            <w:vAlign w:val="center"/>
            <w:hideMark/>
          </w:tcPr>
          <w:p w14:paraId="70FEF385" w14:textId="1E2E40A0" w:rsidR="007073FD" w:rsidRPr="00EF4E46" w:rsidRDefault="007073FD" w:rsidP="00EF4E46">
            <w:pPr>
              <w:spacing w:after="0"/>
              <w:jc w:val="center"/>
              <w:rPr>
                <w:rStyle w:val="Hiperveza"/>
                <w:rFonts w:ascii="Arial" w:hAnsi="Arial" w:cs="Arial"/>
                <w:sz w:val="20"/>
                <w:szCs w:val="20"/>
              </w:rPr>
            </w:pPr>
            <w:r w:rsidRPr="00EF4E46">
              <w:rPr>
                <w:rFonts w:ascii="Arial" w:hAnsi="Arial" w:cs="Arial"/>
                <w:sz w:val="20"/>
                <w:szCs w:val="20"/>
              </w:rPr>
              <w:t xml:space="preserve">povjerenici CZ </w:t>
            </w:r>
          </w:p>
        </w:tc>
      </w:tr>
      <w:tr w:rsidR="007073FD" w:rsidRPr="00EF4E46" w14:paraId="21B6729F" w14:textId="77777777" w:rsidTr="000E5812">
        <w:trPr>
          <w:trHeight w:val="915"/>
          <w:jc w:val="center"/>
        </w:trPr>
        <w:tc>
          <w:tcPr>
            <w:tcW w:w="2538" w:type="pct"/>
            <w:vAlign w:val="center"/>
            <w:hideMark/>
          </w:tcPr>
          <w:p w14:paraId="136A35D5"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Prikupljanje informacija o stanju prohodnosti prometnica</w:t>
            </w:r>
          </w:p>
        </w:tc>
        <w:tc>
          <w:tcPr>
            <w:tcW w:w="1184" w:type="pct"/>
            <w:vAlign w:val="center"/>
            <w:hideMark/>
          </w:tcPr>
          <w:p w14:paraId="6C9FDFDA"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član Stožera,</w:t>
            </w:r>
          </w:p>
          <w:p w14:paraId="4C5BA63B"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predstavnik PU</w:t>
            </w:r>
          </w:p>
        </w:tc>
        <w:tc>
          <w:tcPr>
            <w:tcW w:w="1278" w:type="pct"/>
            <w:vAlign w:val="center"/>
            <w:hideMark/>
          </w:tcPr>
          <w:p w14:paraId="7304FEF8" w14:textId="16C84954"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povjerenici  CZ</w:t>
            </w:r>
          </w:p>
        </w:tc>
      </w:tr>
      <w:tr w:rsidR="007073FD" w:rsidRPr="00EF4E46" w14:paraId="5B9257FB" w14:textId="77777777" w:rsidTr="000E5812">
        <w:trPr>
          <w:trHeight w:val="843"/>
          <w:jc w:val="center"/>
        </w:trPr>
        <w:tc>
          <w:tcPr>
            <w:tcW w:w="2538" w:type="pct"/>
            <w:vAlign w:val="center"/>
            <w:hideMark/>
          </w:tcPr>
          <w:p w14:paraId="6F58016B" w14:textId="1D9893EB" w:rsidR="007073FD" w:rsidRPr="00EF4E46" w:rsidRDefault="007073FD" w:rsidP="00EF4E46">
            <w:pPr>
              <w:spacing w:after="0"/>
              <w:rPr>
                <w:rFonts w:ascii="Arial" w:hAnsi="Arial" w:cs="Arial"/>
                <w:sz w:val="20"/>
                <w:szCs w:val="20"/>
              </w:rPr>
            </w:pPr>
            <w:r w:rsidRPr="00EF4E46">
              <w:rPr>
                <w:rFonts w:ascii="Arial" w:hAnsi="Arial" w:cs="Arial"/>
                <w:sz w:val="20"/>
                <w:szCs w:val="20"/>
              </w:rPr>
              <w:lastRenderedPageBreak/>
              <w:t>Prikupljanje informacija o stanju objekata za pružanje zdravstvene zaštite</w:t>
            </w:r>
          </w:p>
        </w:tc>
        <w:tc>
          <w:tcPr>
            <w:tcW w:w="1184" w:type="pct"/>
            <w:vAlign w:val="center"/>
            <w:hideMark/>
          </w:tcPr>
          <w:p w14:paraId="1E3B66E6"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član Stožera za medicinsko zbrinjavanje</w:t>
            </w:r>
          </w:p>
        </w:tc>
        <w:tc>
          <w:tcPr>
            <w:tcW w:w="1278" w:type="pct"/>
            <w:vAlign w:val="center"/>
            <w:hideMark/>
          </w:tcPr>
          <w:p w14:paraId="310D0555" w14:textId="2A135BEF" w:rsidR="007073FD" w:rsidRPr="00EF4E46" w:rsidRDefault="007073FD" w:rsidP="00EF4E46">
            <w:pPr>
              <w:spacing w:after="0"/>
              <w:jc w:val="center"/>
              <w:rPr>
                <w:rStyle w:val="Hiperveza"/>
                <w:rFonts w:ascii="Arial" w:hAnsi="Arial" w:cs="Arial"/>
                <w:color w:val="auto"/>
                <w:sz w:val="20"/>
                <w:szCs w:val="20"/>
                <w:u w:val="none"/>
              </w:rPr>
            </w:pPr>
            <w:r w:rsidRPr="00EF4E46">
              <w:rPr>
                <w:rFonts w:ascii="Arial" w:hAnsi="Arial" w:cs="Arial"/>
                <w:sz w:val="20"/>
                <w:szCs w:val="20"/>
              </w:rPr>
              <w:t>voditelji objekata zdravstvene zaštite</w:t>
            </w:r>
          </w:p>
        </w:tc>
      </w:tr>
      <w:tr w:rsidR="00A87900" w:rsidRPr="00EF4E46" w14:paraId="54A3FB20" w14:textId="77777777" w:rsidTr="000E5812">
        <w:trPr>
          <w:trHeight w:val="843"/>
          <w:jc w:val="center"/>
        </w:trPr>
        <w:tc>
          <w:tcPr>
            <w:tcW w:w="2538" w:type="pct"/>
            <w:vAlign w:val="center"/>
          </w:tcPr>
          <w:p w14:paraId="466AF931" w14:textId="4DECADAE" w:rsidR="00A87900" w:rsidRPr="00EF4E46" w:rsidRDefault="00A87900" w:rsidP="00EF4E46">
            <w:pPr>
              <w:spacing w:after="0"/>
              <w:rPr>
                <w:rFonts w:ascii="Arial" w:hAnsi="Arial" w:cs="Arial"/>
                <w:sz w:val="20"/>
                <w:szCs w:val="20"/>
              </w:rPr>
            </w:pPr>
            <w:r w:rsidRPr="00EF4E46">
              <w:rPr>
                <w:rFonts w:ascii="Arial" w:hAnsi="Arial" w:cs="Arial"/>
                <w:sz w:val="20"/>
                <w:szCs w:val="20"/>
              </w:rPr>
              <w:t>Organizacija pružanja medicinske pomoći i medicinskog zbrinjavanja</w:t>
            </w:r>
          </w:p>
        </w:tc>
        <w:tc>
          <w:tcPr>
            <w:tcW w:w="1184" w:type="pct"/>
            <w:vAlign w:val="center"/>
          </w:tcPr>
          <w:p w14:paraId="10E6A85E" w14:textId="271096EB" w:rsidR="00A87900" w:rsidRPr="00EF4E46" w:rsidRDefault="00A87900" w:rsidP="00EF4E46">
            <w:pPr>
              <w:spacing w:after="0"/>
              <w:jc w:val="center"/>
              <w:rPr>
                <w:rFonts w:ascii="Arial" w:hAnsi="Arial" w:cs="Arial"/>
                <w:sz w:val="20"/>
                <w:szCs w:val="20"/>
              </w:rPr>
            </w:pPr>
            <w:r w:rsidRPr="00EF4E46">
              <w:rPr>
                <w:rFonts w:ascii="Arial" w:hAnsi="Arial" w:cs="Arial"/>
                <w:sz w:val="20"/>
                <w:szCs w:val="20"/>
              </w:rPr>
              <w:t>član Stožera za medicinsko zbrinjavanje</w:t>
            </w:r>
          </w:p>
        </w:tc>
        <w:tc>
          <w:tcPr>
            <w:tcW w:w="1278" w:type="pct"/>
            <w:vAlign w:val="center"/>
          </w:tcPr>
          <w:p w14:paraId="7BD5D046" w14:textId="32B4E35A" w:rsidR="00A87900" w:rsidRPr="00EF4E46" w:rsidRDefault="00A87900" w:rsidP="00EF4E46">
            <w:pPr>
              <w:spacing w:after="0"/>
              <w:jc w:val="center"/>
              <w:rPr>
                <w:rFonts w:ascii="Arial" w:hAnsi="Arial" w:cs="Arial"/>
                <w:sz w:val="20"/>
                <w:szCs w:val="20"/>
              </w:rPr>
            </w:pPr>
            <w:r w:rsidRPr="00EF4E46">
              <w:rPr>
                <w:rFonts w:ascii="Arial" w:hAnsi="Arial" w:cs="Arial"/>
                <w:sz w:val="20"/>
                <w:szCs w:val="20"/>
              </w:rPr>
              <w:t>voditelji objekata zdravstvene zaštite</w:t>
            </w:r>
          </w:p>
        </w:tc>
      </w:tr>
      <w:tr w:rsidR="007073FD" w:rsidRPr="00EF4E46" w14:paraId="7B3E37FE" w14:textId="77777777" w:rsidTr="000E5812">
        <w:trPr>
          <w:trHeight w:val="1124"/>
          <w:jc w:val="center"/>
        </w:trPr>
        <w:tc>
          <w:tcPr>
            <w:tcW w:w="2538" w:type="pct"/>
            <w:vAlign w:val="center"/>
            <w:hideMark/>
          </w:tcPr>
          <w:p w14:paraId="18462AAD" w14:textId="54220745" w:rsidR="007073FD" w:rsidRPr="00EF4E46" w:rsidRDefault="007073FD" w:rsidP="00EF4E46">
            <w:pPr>
              <w:spacing w:after="0"/>
              <w:rPr>
                <w:rFonts w:ascii="Arial" w:hAnsi="Arial" w:cs="Arial"/>
                <w:sz w:val="20"/>
                <w:szCs w:val="20"/>
              </w:rPr>
            </w:pPr>
            <w:r w:rsidRPr="00EF4E46">
              <w:rPr>
                <w:rFonts w:ascii="Arial" w:hAnsi="Arial" w:cs="Arial"/>
                <w:sz w:val="20"/>
                <w:szCs w:val="20"/>
              </w:rPr>
              <w:t>Ovisno o prikupljenim informacij</w:t>
            </w:r>
            <w:r w:rsidR="00F74D41">
              <w:rPr>
                <w:rFonts w:ascii="Arial" w:hAnsi="Arial" w:cs="Arial"/>
                <w:sz w:val="20"/>
                <w:szCs w:val="20"/>
              </w:rPr>
              <w:t>ama s terena traženje angažmana</w:t>
            </w:r>
            <w:r w:rsidRPr="00EF4E46">
              <w:rPr>
                <w:rFonts w:ascii="Arial" w:hAnsi="Arial" w:cs="Arial"/>
                <w:sz w:val="20"/>
                <w:szCs w:val="20"/>
              </w:rPr>
              <w:t xml:space="preserve"> operativnih snaga vatrogastva </w:t>
            </w:r>
          </w:p>
        </w:tc>
        <w:tc>
          <w:tcPr>
            <w:tcW w:w="1184" w:type="pct"/>
            <w:vAlign w:val="center"/>
            <w:hideMark/>
          </w:tcPr>
          <w:p w14:paraId="56DFF74D" w14:textId="25062C54" w:rsidR="007073FD" w:rsidRPr="00EF4E46" w:rsidRDefault="005F1130" w:rsidP="00EF4E46">
            <w:pPr>
              <w:spacing w:after="0"/>
              <w:jc w:val="center"/>
              <w:rPr>
                <w:rFonts w:ascii="Arial" w:hAnsi="Arial" w:cs="Arial"/>
                <w:sz w:val="20"/>
                <w:szCs w:val="20"/>
              </w:rPr>
            </w:pPr>
            <w:r>
              <w:rPr>
                <w:rFonts w:ascii="Arial" w:hAnsi="Arial" w:cs="Arial"/>
                <w:sz w:val="20"/>
                <w:szCs w:val="20"/>
              </w:rPr>
              <w:t>Gradonačelni</w:t>
            </w:r>
            <w:r w:rsidR="0088351D">
              <w:rPr>
                <w:rFonts w:ascii="Arial" w:hAnsi="Arial" w:cs="Arial"/>
                <w:sz w:val="20"/>
                <w:szCs w:val="20"/>
              </w:rPr>
              <w:t>k</w:t>
            </w:r>
          </w:p>
        </w:tc>
        <w:tc>
          <w:tcPr>
            <w:tcW w:w="1278" w:type="pct"/>
            <w:vAlign w:val="center"/>
            <w:hideMark/>
          </w:tcPr>
          <w:p w14:paraId="691F379C" w14:textId="379DA35D" w:rsidR="007073FD" w:rsidRPr="00EF4E46" w:rsidRDefault="007073FD" w:rsidP="00EF4E46">
            <w:pPr>
              <w:pStyle w:val="Bezproreda"/>
              <w:spacing w:line="276" w:lineRule="auto"/>
              <w:jc w:val="center"/>
              <w:rPr>
                <w:rFonts w:ascii="Arial" w:hAnsi="Arial" w:cs="Arial"/>
                <w:sz w:val="20"/>
                <w:szCs w:val="20"/>
                <w:lang w:val="hr-HR"/>
              </w:rPr>
            </w:pPr>
            <w:r w:rsidRPr="00EF4E46">
              <w:rPr>
                <w:rFonts w:ascii="Arial" w:hAnsi="Arial" w:cs="Arial"/>
                <w:sz w:val="20"/>
                <w:szCs w:val="20"/>
                <w:lang w:val="hr-HR"/>
              </w:rPr>
              <w:t xml:space="preserve">načelnik Stožera </w:t>
            </w:r>
            <w:r w:rsidRPr="00EF4E46">
              <w:rPr>
                <w:rFonts w:ascii="Arial" w:hAnsi="Arial" w:cs="Arial"/>
                <w:sz w:val="20"/>
                <w:szCs w:val="20"/>
              </w:rPr>
              <w:t>CZ</w:t>
            </w:r>
            <w:r w:rsidRPr="00EF4E46">
              <w:rPr>
                <w:rFonts w:ascii="Arial" w:hAnsi="Arial" w:cs="Arial"/>
                <w:sz w:val="20"/>
                <w:szCs w:val="20"/>
                <w:lang w:val="hr-HR"/>
              </w:rPr>
              <w:t xml:space="preserve">, zapovjednici </w:t>
            </w:r>
            <w:r w:rsidRPr="00EF4E46">
              <w:rPr>
                <w:rFonts w:ascii="Arial" w:hAnsi="Arial" w:cs="Arial"/>
                <w:sz w:val="20"/>
                <w:szCs w:val="20"/>
              </w:rPr>
              <w:t xml:space="preserve">vatrogasnih snaga </w:t>
            </w:r>
          </w:p>
          <w:p w14:paraId="6DA5586D" w14:textId="55771E8D" w:rsidR="007073FD" w:rsidRPr="00EF4E46" w:rsidRDefault="007073FD" w:rsidP="00EF4E46">
            <w:pPr>
              <w:pStyle w:val="Bezproreda"/>
              <w:spacing w:line="276" w:lineRule="auto"/>
              <w:jc w:val="center"/>
              <w:rPr>
                <w:rFonts w:ascii="Arial" w:hAnsi="Arial" w:cs="Arial"/>
                <w:sz w:val="20"/>
                <w:szCs w:val="20"/>
                <w:lang w:val="hr-HR"/>
              </w:rPr>
            </w:pPr>
            <w:r w:rsidRPr="00EF4E46">
              <w:rPr>
                <w:rFonts w:ascii="Arial" w:hAnsi="Arial" w:cs="Arial"/>
                <w:sz w:val="20"/>
                <w:szCs w:val="20"/>
                <w:lang w:val="hr-HR"/>
              </w:rPr>
              <w:t xml:space="preserve">zapovjednik PON CZ </w:t>
            </w:r>
          </w:p>
        </w:tc>
      </w:tr>
      <w:tr w:rsidR="007073FD" w:rsidRPr="00EF4E46" w14:paraId="5C90CA38" w14:textId="77777777" w:rsidTr="000E5812">
        <w:trPr>
          <w:trHeight w:val="984"/>
          <w:jc w:val="center"/>
        </w:trPr>
        <w:tc>
          <w:tcPr>
            <w:tcW w:w="2538" w:type="pct"/>
            <w:vAlign w:val="center"/>
            <w:hideMark/>
          </w:tcPr>
          <w:p w14:paraId="1CF708C8" w14:textId="0E143C38" w:rsidR="007073FD" w:rsidRPr="00EF4E46" w:rsidRDefault="007073FD" w:rsidP="00587DE3">
            <w:pPr>
              <w:spacing w:after="0"/>
              <w:rPr>
                <w:rFonts w:ascii="Arial" w:hAnsi="Arial" w:cs="Arial"/>
                <w:sz w:val="20"/>
                <w:szCs w:val="20"/>
              </w:rPr>
            </w:pPr>
            <w:r w:rsidRPr="00EF4E46">
              <w:rPr>
                <w:rFonts w:ascii="Arial" w:hAnsi="Arial" w:cs="Arial"/>
                <w:sz w:val="20"/>
                <w:szCs w:val="20"/>
              </w:rPr>
              <w:t>Mobilizaci</w:t>
            </w:r>
            <w:r w:rsidR="00EB6354">
              <w:rPr>
                <w:rFonts w:ascii="Arial" w:hAnsi="Arial" w:cs="Arial"/>
                <w:sz w:val="20"/>
                <w:szCs w:val="20"/>
              </w:rPr>
              <w:t>ja</w:t>
            </w:r>
            <w:r w:rsidRPr="00EF4E46">
              <w:rPr>
                <w:rFonts w:ascii="Arial" w:hAnsi="Arial" w:cs="Arial"/>
                <w:sz w:val="20"/>
                <w:szCs w:val="20"/>
              </w:rPr>
              <w:t xml:space="preserve"> operativnih snaga vatrogastva i </w:t>
            </w:r>
            <w:r w:rsidR="00EB6354">
              <w:rPr>
                <w:rFonts w:ascii="Arial" w:hAnsi="Arial" w:cs="Arial"/>
                <w:sz w:val="20"/>
                <w:szCs w:val="20"/>
              </w:rPr>
              <w:t xml:space="preserve">pripadnika </w:t>
            </w:r>
            <w:r w:rsidRPr="00EF4E46">
              <w:rPr>
                <w:rFonts w:ascii="Arial" w:hAnsi="Arial" w:cs="Arial"/>
                <w:sz w:val="20"/>
                <w:szCs w:val="20"/>
              </w:rPr>
              <w:t xml:space="preserve">PON CZ </w:t>
            </w:r>
          </w:p>
        </w:tc>
        <w:tc>
          <w:tcPr>
            <w:tcW w:w="1184" w:type="pct"/>
            <w:vAlign w:val="center"/>
            <w:hideMark/>
          </w:tcPr>
          <w:p w14:paraId="4C189DB9" w14:textId="1DD7AA3D"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načelnik Stožera CZ </w:t>
            </w:r>
          </w:p>
        </w:tc>
        <w:tc>
          <w:tcPr>
            <w:tcW w:w="1278" w:type="pct"/>
            <w:vAlign w:val="center"/>
            <w:hideMark/>
          </w:tcPr>
          <w:p w14:paraId="67679D78" w14:textId="4160AD81" w:rsidR="007073FD" w:rsidRPr="00EF4E46" w:rsidRDefault="007073FD" w:rsidP="00EF4E46">
            <w:pPr>
              <w:pStyle w:val="Bezproreda"/>
              <w:spacing w:line="276" w:lineRule="auto"/>
              <w:jc w:val="center"/>
              <w:rPr>
                <w:rFonts w:ascii="Arial" w:hAnsi="Arial" w:cs="Arial"/>
                <w:sz w:val="20"/>
                <w:szCs w:val="20"/>
                <w:lang w:val="hr-HR"/>
              </w:rPr>
            </w:pPr>
            <w:r w:rsidRPr="00EF4E46">
              <w:rPr>
                <w:rFonts w:ascii="Arial" w:hAnsi="Arial" w:cs="Arial"/>
                <w:sz w:val="20"/>
                <w:szCs w:val="20"/>
                <w:lang w:val="hr-HR"/>
              </w:rPr>
              <w:t xml:space="preserve">zapovjednici </w:t>
            </w:r>
            <w:r w:rsidRPr="00EF4E46">
              <w:rPr>
                <w:rFonts w:ascii="Arial" w:hAnsi="Arial" w:cs="Arial"/>
                <w:sz w:val="20"/>
                <w:szCs w:val="20"/>
              </w:rPr>
              <w:t>vatrogasnih snaga</w:t>
            </w:r>
            <w:r w:rsidR="00587DE3">
              <w:rPr>
                <w:rFonts w:ascii="Arial" w:hAnsi="Arial" w:cs="Arial"/>
                <w:sz w:val="20"/>
                <w:szCs w:val="20"/>
              </w:rPr>
              <w:t>,</w:t>
            </w:r>
            <w:r w:rsidRPr="00EF4E46">
              <w:rPr>
                <w:rFonts w:ascii="Arial" w:hAnsi="Arial" w:cs="Arial"/>
                <w:sz w:val="20"/>
                <w:szCs w:val="20"/>
              </w:rPr>
              <w:t xml:space="preserve"> </w:t>
            </w:r>
          </w:p>
          <w:p w14:paraId="0D10E794" w14:textId="186CF04F"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zapovjednici PON CZ </w:t>
            </w:r>
          </w:p>
        </w:tc>
      </w:tr>
      <w:tr w:rsidR="0089748E" w:rsidRPr="00EF4E46" w14:paraId="40942F96" w14:textId="77777777" w:rsidTr="0089748E">
        <w:trPr>
          <w:trHeight w:val="482"/>
          <w:jc w:val="center"/>
        </w:trPr>
        <w:tc>
          <w:tcPr>
            <w:tcW w:w="2538" w:type="pct"/>
            <w:vAlign w:val="center"/>
          </w:tcPr>
          <w:p w14:paraId="3C00E3AD" w14:textId="57D3A1C3" w:rsidR="0089748E" w:rsidRPr="00EF4E46" w:rsidRDefault="0089748E" w:rsidP="00587DE3">
            <w:pPr>
              <w:spacing w:after="0"/>
              <w:rPr>
                <w:rFonts w:ascii="Arial" w:hAnsi="Arial" w:cs="Arial"/>
                <w:sz w:val="20"/>
                <w:szCs w:val="20"/>
              </w:rPr>
            </w:pPr>
            <w:r w:rsidRPr="00FA64F7">
              <w:rPr>
                <w:rFonts w:ascii="Arial" w:hAnsi="Arial" w:cs="Arial"/>
                <w:sz w:val="20"/>
                <w:szCs w:val="24"/>
              </w:rPr>
              <w:t>Pozivanje povjerenika CZ</w:t>
            </w:r>
          </w:p>
        </w:tc>
        <w:tc>
          <w:tcPr>
            <w:tcW w:w="1184" w:type="pct"/>
            <w:vAlign w:val="center"/>
          </w:tcPr>
          <w:p w14:paraId="092B330D" w14:textId="17547A56" w:rsidR="0089748E" w:rsidRPr="00EF4E46" w:rsidRDefault="005F1130" w:rsidP="00EF4E46">
            <w:pPr>
              <w:spacing w:after="0"/>
              <w:jc w:val="center"/>
              <w:rPr>
                <w:rFonts w:ascii="Arial" w:hAnsi="Arial" w:cs="Arial"/>
                <w:sz w:val="20"/>
                <w:szCs w:val="20"/>
              </w:rPr>
            </w:pPr>
            <w:r>
              <w:rPr>
                <w:rFonts w:ascii="Arial" w:hAnsi="Arial" w:cs="Arial"/>
                <w:sz w:val="20"/>
                <w:szCs w:val="24"/>
              </w:rPr>
              <w:t>Gradonačelni</w:t>
            </w:r>
            <w:r w:rsidR="0088351D">
              <w:rPr>
                <w:rFonts w:ascii="Arial" w:hAnsi="Arial" w:cs="Arial"/>
                <w:sz w:val="20"/>
                <w:szCs w:val="24"/>
              </w:rPr>
              <w:t>k</w:t>
            </w:r>
          </w:p>
        </w:tc>
        <w:tc>
          <w:tcPr>
            <w:tcW w:w="1278" w:type="pct"/>
            <w:vAlign w:val="center"/>
          </w:tcPr>
          <w:p w14:paraId="59522CF9" w14:textId="0AF666AB" w:rsidR="0089748E" w:rsidRPr="00EF4E46" w:rsidRDefault="0089748E" w:rsidP="00EF4E46">
            <w:pPr>
              <w:pStyle w:val="Bezproreda"/>
              <w:spacing w:line="276" w:lineRule="auto"/>
              <w:jc w:val="center"/>
              <w:rPr>
                <w:rFonts w:ascii="Arial" w:hAnsi="Arial" w:cs="Arial"/>
                <w:sz w:val="20"/>
                <w:szCs w:val="20"/>
                <w:lang w:val="hr-HR"/>
              </w:rPr>
            </w:pPr>
            <w:r w:rsidRPr="00FA64F7">
              <w:rPr>
                <w:rFonts w:ascii="Arial" w:hAnsi="Arial" w:cs="Arial"/>
                <w:sz w:val="20"/>
                <w:szCs w:val="24"/>
              </w:rPr>
              <w:t>načelnik Stožera</w:t>
            </w:r>
            <w:r w:rsidR="005F1130">
              <w:rPr>
                <w:rFonts w:ascii="Arial" w:hAnsi="Arial" w:cs="Arial"/>
                <w:sz w:val="20"/>
                <w:szCs w:val="24"/>
              </w:rPr>
              <w:t xml:space="preserve"> CZ</w:t>
            </w:r>
          </w:p>
        </w:tc>
      </w:tr>
      <w:tr w:rsidR="007073FD" w:rsidRPr="00EF4E46" w14:paraId="3881485A" w14:textId="77777777" w:rsidTr="000E5812">
        <w:trPr>
          <w:trHeight w:val="971"/>
          <w:jc w:val="center"/>
        </w:trPr>
        <w:tc>
          <w:tcPr>
            <w:tcW w:w="2538" w:type="pct"/>
            <w:vAlign w:val="center"/>
            <w:hideMark/>
          </w:tcPr>
          <w:p w14:paraId="39AA9BB0" w14:textId="4C5025DA" w:rsidR="007073FD" w:rsidRPr="00EF4E46" w:rsidRDefault="007073FD" w:rsidP="00EF4E46">
            <w:pPr>
              <w:spacing w:after="0"/>
              <w:rPr>
                <w:rFonts w:ascii="Arial" w:hAnsi="Arial" w:cs="Arial"/>
                <w:sz w:val="20"/>
                <w:szCs w:val="20"/>
              </w:rPr>
            </w:pPr>
            <w:r w:rsidRPr="00EF4E46">
              <w:rPr>
                <w:rFonts w:ascii="Arial" w:hAnsi="Arial" w:cs="Arial"/>
                <w:sz w:val="20"/>
                <w:szCs w:val="20"/>
              </w:rPr>
              <w:t>Organizacija informativnih punktova u svim mjesnim odborima u cilju prikupljanja informacija o nestalim osobama</w:t>
            </w:r>
          </w:p>
        </w:tc>
        <w:tc>
          <w:tcPr>
            <w:tcW w:w="1184" w:type="pct"/>
            <w:vAlign w:val="center"/>
            <w:hideMark/>
          </w:tcPr>
          <w:p w14:paraId="61238481" w14:textId="61D0AF08"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zamjenik načelnika Stožera CZ</w:t>
            </w:r>
          </w:p>
        </w:tc>
        <w:tc>
          <w:tcPr>
            <w:tcW w:w="1278" w:type="pct"/>
            <w:vAlign w:val="center"/>
            <w:hideMark/>
          </w:tcPr>
          <w:p w14:paraId="2A9F3357" w14:textId="3F52AD57" w:rsidR="007073FD" w:rsidRPr="00EF4E46" w:rsidRDefault="007073FD" w:rsidP="00EF4E46">
            <w:pPr>
              <w:spacing w:after="0"/>
              <w:jc w:val="center"/>
              <w:rPr>
                <w:rStyle w:val="Hiperveza"/>
                <w:rFonts w:ascii="Arial" w:hAnsi="Arial" w:cs="Arial"/>
                <w:color w:val="0070C0"/>
                <w:sz w:val="20"/>
                <w:szCs w:val="20"/>
              </w:rPr>
            </w:pPr>
            <w:r w:rsidRPr="00EF4E46">
              <w:rPr>
                <w:rFonts w:ascii="Arial" w:hAnsi="Arial" w:cs="Arial"/>
                <w:sz w:val="20"/>
                <w:szCs w:val="20"/>
              </w:rPr>
              <w:t>povjerenici CZ</w:t>
            </w:r>
          </w:p>
        </w:tc>
      </w:tr>
      <w:tr w:rsidR="007073FD" w:rsidRPr="00EF4E46" w14:paraId="2B409208" w14:textId="77777777" w:rsidTr="000E5812">
        <w:trPr>
          <w:trHeight w:val="1547"/>
          <w:jc w:val="center"/>
        </w:trPr>
        <w:tc>
          <w:tcPr>
            <w:tcW w:w="2538" w:type="pct"/>
            <w:vAlign w:val="center"/>
            <w:hideMark/>
          </w:tcPr>
          <w:p w14:paraId="52C183EE"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Utvrđivanje prioriteta u raščišćavanja ruševina kako slijedi:</w:t>
            </w:r>
          </w:p>
          <w:p w14:paraId="64EF1621" w14:textId="77777777" w:rsidR="007073FD" w:rsidRPr="00EF4E46" w:rsidRDefault="007073FD" w:rsidP="00505622">
            <w:pPr>
              <w:pStyle w:val="Odlomakpopisa"/>
              <w:numPr>
                <w:ilvl w:val="0"/>
                <w:numId w:val="35"/>
              </w:numPr>
              <w:spacing w:after="0"/>
              <w:ind w:left="567"/>
              <w:rPr>
                <w:rFonts w:ascii="Arial" w:hAnsi="Arial" w:cs="Arial"/>
                <w:sz w:val="20"/>
                <w:szCs w:val="20"/>
              </w:rPr>
            </w:pPr>
            <w:r w:rsidRPr="00EF4E46">
              <w:rPr>
                <w:rFonts w:ascii="Arial" w:hAnsi="Arial" w:cs="Arial"/>
                <w:sz w:val="20"/>
                <w:szCs w:val="20"/>
              </w:rPr>
              <w:t>raščišćavanje objekata gdje boravi više ljudi (škole, vrtići, ugostiteljski objekti)</w:t>
            </w:r>
          </w:p>
          <w:p w14:paraId="4330D391" w14:textId="77777777" w:rsidR="007073FD" w:rsidRPr="00EF4E46" w:rsidRDefault="007073FD" w:rsidP="00505622">
            <w:pPr>
              <w:pStyle w:val="Odlomakpopisa"/>
              <w:numPr>
                <w:ilvl w:val="0"/>
                <w:numId w:val="35"/>
              </w:numPr>
              <w:spacing w:after="0"/>
              <w:ind w:left="567"/>
              <w:rPr>
                <w:rFonts w:ascii="Arial" w:hAnsi="Arial" w:cs="Arial"/>
                <w:sz w:val="20"/>
                <w:szCs w:val="20"/>
              </w:rPr>
            </w:pPr>
            <w:r w:rsidRPr="00EF4E46">
              <w:rPr>
                <w:rFonts w:ascii="Arial" w:hAnsi="Arial" w:cs="Arial"/>
                <w:sz w:val="20"/>
                <w:szCs w:val="20"/>
              </w:rPr>
              <w:t>osiguranje prohodnosti prometnica</w:t>
            </w:r>
          </w:p>
          <w:p w14:paraId="43314AE0" w14:textId="77777777" w:rsidR="007073FD" w:rsidRPr="00EF4E46" w:rsidRDefault="007073FD" w:rsidP="00505622">
            <w:pPr>
              <w:pStyle w:val="Odlomakpopisa"/>
              <w:numPr>
                <w:ilvl w:val="0"/>
                <w:numId w:val="35"/>
              </w:numPr>
              <w:spacing w:after="0"/>
              <w:ind w:left="567"/>
              <w:rPr>
                <w:rFonts w:ascii="Arial" w:hAnsi="Arial" w:cs="Arial"/>
                <w:sz w:val="20"/>
                <w:szCs w:val="20"/>
              </w:rPr>
            </w:pPr>
            <w:r w:rsidRPr="00EF4E46">
              <w:rPr>
                <w:rFonts w:ascii="Arial" w:hAnsi="Arial" w:cs="Arial"/>
                <w:sz w:val="20"/>
                <w:szCs w:val="20"/>
              </w:rPr>
              <w:t>pristup kritičnoj infrastrukturi</w:t>
            </w:r>
          </w:p>
          <w:p w14:paraId="55124E1D" w14:textId="77777777" w:rsidR="007073FD" w:rsidRPr="00EF4E46" w:rsidRDefault="007073FD" w:rsidP="00505622">
            <w:pPr>
              <w:pStyle w:val="Odlomakpopisa"/>
              <w:numPr>
                <w:ilvl w:val="0"/>
                <w:numId w:val="35"/>
              </w:numPr>
              <w:spacing w:after="0"/>
              <w:ind w:left="567"/>
              <w:rPr>
                <w:rFonts w:ascii="Arial" w:hAnsi="Arial" w:cs="Arial"/>
                <w:sz w:val="20"/>
                <w:szCs w:val="20"/>
              </w:rPr>
            </w:pPr>
            <w:r w:rsidRPr="00EF4E46">
              <w:rPr>
                <w:rFonts w:ascii="Arial" w:hAnsi="Arial" w:cs="Arial"/>
                <w:sz w:val="20"/>
                <w:szCs w:val="20"/>
              </w:rPr>
              <w:t>raščišćavanje ruševina obiteljskih kuća i stanova</w:t>
            </w:r>
          </w:p>
        </w:tc>
        <w:tc>
          <w:tcPr>
            <w:tcW w:w="1184" w:type="pct"/>
            <w:vAlign w:val="center"/>
            <w:hideMark/>
          </w:tcPr>
          <w:p w14:paraId="3A4B871A" w14:textId="39C8EEB1"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načelnik Stožera CZ </w:t>
            </w:r>
          </w:p>
        </w:tc>
        <w:tc>
          <w:tcPr>
            <w:tcW w:w="1278" w:type="pct"/>
            <w:vAlign w:val="center"/>
            <w:hideMark/>
          </w:tcPr>
          <w:p w14:paraId="7E8ABEBE" w14:textId="34ECF412"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zapovjednici vatrogasnih snaga</w:t>
            </w:r>
            <w:r w:rsidR="00587DE3">
              <w:rPr>
                <w:rFonts w:ascii="Arial" w:hAnsi="Arial" w:cs="Arial"/>
                <w:sz w:val="20"/>
                <w:szCs w:val="20"/>
              </w:rPr>
              <w:t>,</w:t>
            </w:r>
            <w:r w:rsidRPr="00EF4E46">
              <w:rPr>
                <w:rFonts w:ascii="Arial" w:hAnsi="Arial" w:cs="Arial"/>
                <w:sz w:val="20"/>
                <w:szCs w:val="20"/>
              </w:rPr>
              <w:t xml:space="preserve"> </w:t>
            </w:r>
          </w:p>
          <w:p w14:paraId="2BC4781C" w14:textId="1904D5A8"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zapovjednici PON CZ   </w:t>
            </w:r>
          </w:p>
        </w:tc>
      </w:tr>
      <w:tr w:rsidR="007073FD" w:rsidRPr="00EF4E46" w14:paraId="20805779" w14:textId="77777777" w:rsidTr="000E5812">
        <w:trPr>
          <w:trHeight w:val="766"/>
          <w:jc w:val="center"/>
        </w:trPr>
        <w:tc>
          <w:tcPr>
            <w:tcW w:w="2538" w:type="pct"/>
            <w:vAlign w:val="center"/>
            <w:hideMark/>
          </w:tcPr>
          <w:p w14:paraId="672EF7CC"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Aktivacija svih pripadnika vatrogasnih snaga te članova udruga</w:t>
            </w:r>
          </w:p>
        </w:tc>
        <w:tc>
          <w:tcPr>
            <w:tcW w:w="1184" w:type="pct"/>
            <w:vAlign w:val="center"/>
            <w:hideMark/>
          </w:tcPr>
          <w:p w14:paraId="698096FE" w14:textId="021EBCD2"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načelnik Stožera CZ </w:t>
            </w:r>
          </w:p>
        </w:tc>
        <w:tc>
          <w:tcPr>
            <w:tcW w:w="1278" w:type="pct"/>
            <w:vAlign w:val="center"/>
            <w:hideMark/>
          </w:tcPr>
          <w:p w14:paraId="052D8198" w14:textId="126A2882"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vatrogasne snage,</w:t>
            </w:r>
          </w:p>
          <w:p w14:paraId="3DD1463D" w14:textId="3C7338C1"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članovi udruga </w:t>
            </w:r>
          </w:p>
        </w:tc>
      </w:tr>
      <w:tr w:rsidR="007073FD" w:rsidRPr="00EF4E46" w14:paraId="1C62BE88" w14:textId="77777777" w:rsidTr="000E5812">
        <w:trPr>
          <w:trHeight w:val="962"/>
          <w:jc w:val="center"/>
        </w:trPr>
        <w:tc>
          <w:tcPr>
            <w:tcW w:w="2538" w:type="pct"/>
            <w:vAlign w:val="center"/>
            <w:hideMark/>
          </w:tcPr>
          <w:p w14:paraId="76A8711B" w14:textId="6081B25A" w:rsidR="007073FD" w:rsidRPr="00EF4E46" w:rsidRDefault="007073FD" w:rsidP="00EF4E46">
            <w:pPr>
              <w:spacing w:after="0"/>
              <w:rPr>
                <w:rFonts w:ascii="Arial" w:hAnsi="Arial" w:cs="Arial"/>
                <w:sz w:val="20"/>
                <w:szCs w:val="20"/>
              </w:rPr>
            </w:pPr>
            <w:r w:rsidRPr="00EF4E46">
              <w:rPr>
                <w:rFonts w:ascii="Arial" w:hAnsi="Arial" w:cs="Arial"/>
                <w:sz w:val="20"/>
                <w:szCs w:val="20"/>
              </w:rPr>
              <w:t xml:space="preserve">Mobiliziranje pravnih osoba - davatelja materijalno-tehničkih sredstava  </w:t>
            </w:r>
          </w:p>
        </w:tc>
        <w:tc>
          <w:tcPr>
            <w:tcW w:w="1184" w:type="pct"/>
            <w:vAlign w:val="center"/>
            <w:hideMark/>
          </w:tcPr>
          <w:p w14:paraId="370802D5" w14:textId="6B82128F"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načelnik Stožera CZ </w:t>
            </w:r>
          </w:p>
        </w:tc>
        <w:tc>
          <w:tcPr>
            <w:tcW w:w="1278" w:type="pct"/>
            <w:vAlign w:val="center"/>
            <w:hideMark/>
          </w:tcPr>
          <w:p w14:paraId="4961801E"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načelnik Stožera</w:t>
            </w:r>
          </w:p>
          <w:p w14:paraId="3C7CD777"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odgovorne osobe u pravnoj osobi</w:t>
            </w:r>
          </w:p>
        </w:tc>
      </w:tr>
      <w:tr w:rsidR="007073FD" w:rsidRPr="00EF4E46" w14:paraId="0DEE0028" w14:textId="77777777" w:rsidTr="000E5812">
        <w:trPr>
          <w:trHeight w:val="983"/>
          <w:jc w:val="center"/>
        </w:trPr>
        <w:tc>
          <w:tcPr>
            <w:tcW w:w="2538" w:type="pct"/>
            <w:vAlign w:val="center"/>
            <w:hideMark/>
          </w:tcPr>
          <w:p w14:paraId="13343A21"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 xml:space="preserve">Raspoređivanje pripadnika PON CZ prema utvrđenim prioritetima raščišćavanja </w:t>
            </w:r>
          </w:p>
        </w:tc>
        <w:tc>
          <w:tcPr>
            <w:tcW w:w="1184" w:type="pct"/>
            <w:vAlign w:val="center"/>
            <w:hideMark/>
          </w:tcPr>
          <w:p w14:paraId="55A6CBD8" w14:textId="780EDD2D"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načelnik Stožera CZ </w:t>
            </w:r>
          </w:p>
        </w:tc>
        <w:tc>
          <w:tcPr>
            <w:tcW w:w="1278" w:type="pct"/>
            <w:vAlign w:val="center"/>
            <w:hideMark/>
          </w:tcPr>
          <w:p w14:paraId="7AE6FEB9"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zapovjednik PON CZ</w:t>
            </w:r>
          </w:p>
          <w:p w14:paraId="0AC6F692"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voditelji operativnih skupina</w:t>
            </w:r>
          </w:p>
        </w:tc>
      </w:tr>
      <w:tr w:rsidR="007073FD" w:rsidRPr="00EF4E46" w14:paraId="41706439" w14:textId="77777777" w:rsidTr="000E5812">
        <w:trPr>
          <w:trHeight w:val="631"/>
          <w:jc w:val="center"/>
        </w:trPr>
        <w:tc>
          <w:tcPr>
            <w:tcW w:w="2538" w:type="pct"/>
            <w:vAlign w:val="center"/>
            <w:hideMark/>
          </w:tcPr>
          <w:p w14:paraId="7E88AC16" w14:textId="39DDC74B" w:rsidR="007073FD" w:rsidRPr="00EF4E46" w:rsidRDefault="007073FD" w:rsidP="00EF4E46">
            <w:pPr>
              <w:spacing w:after="0"/>
              <w:rPr>
                <w:rFonts w:ascii="Arial" w:hAnsi="Arial" w:cs="Arial"/>
                <w:sz w:val="20"/>
                <w:szCs w:val="20"/>
              </w:rPr>
            </w:pPr>
            <w:r w:rsidRPr="00EF4E46">
              <w:rPr>
                <w:rFonts w:ascii="Arial" w:hAnsi="Arial" w:cs="Arial"/>
                <w:sz w:val="20"/>
                <w:szCs w:val="20"/>
              </w:rPr>
              <w:t xml:space="preserve">Organizacija odvoza građevinskog otpada na za to predviđene lokacije </w:t>
            </w:r>
          </w:p>
        </w:tc>
        <w:tc>
          <w:tcPr>
            <w:tcW w:w="1184" w:type="pct"/>
            <w:vAlign w:val="center"/>
            <w:hideMark/>
          </w:tcPr>
          <w:p w14:paraId="5C3EB29D"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član Stožera za komunalne djelatnosti</w:t>
            </w:r>
          </w:p>
        </w:tc>
        <w:tc>
          <w:tcPr>
            <w:tcW w:w="1278" w:type="pct"/>
            <w:vAlign w:val="center"/>
            <w:hideMark/>
          </w:tcPr>
          <w:p w14:paraId="6506657D" w14:textId="18E7FF44"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pravne osobe od interesa za sustav civilne zaštite - davatelji MTS, PON CZ </w:t>
            </w:r>
          </w:p>
        </w:tc>
      </w:tr>
      <w:tr w:rsidR="007073FD" w:rsidRPr="00EF4E46" w14:paraId="7C91EC8B" w14:textId="77777777" w:rsidTr="000E5812">
        <w:trPr>
          <w:trHeight w:val="1273"/>
          <w:jc w:val="center"/>
        </w:trPr>
        <w:tc>
          <w:tcPr>
            <w:tcW w:w="2538" w:type="pct"/>
            <w:vAlign w:val="center"/>
            <w:hideMark/>
          </w:tcPr>
          <w:p w14:paraId="0FC1A332"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Organiziranje prijema operativnih snaga za spašavanje iz ruševina – mjesto prihvata i razmještaja</w:t>
            </w:r>
          </w:p>
        </w:tc>
        <w:tc>
          <w:tcPr>
            <w:tcW w:w="1184" w:type="pct"/>
            <w:vAlign w:val="center"/>
            <w:hideMark/>
          </w:tcPr>
          <w:p w14:paraId="129E6964" w14:textId="4EAD867D" w:rsidR="007073FD" w:rsidRPr="00EF4E46" w:rsidRDefault="007073FD" w:rsidP="00EF4E46">
            <w:pPr>
              <w:pStyle w:val="Bezproreda"/>
              <w:spacing w:line="276" w:lineRule="auto"/>
              <w:jc w:val="center"/>
              <w:rPr>
                <w:rFonts w:ascii="Arial" w:hAnsi="Arial" w:cs="Arial"/>
                <w:sz w:val="20"/>
                <w:szCs w:val="20"/>
              </w:rPr>
            </w:pPr>
            <w:r w:rsidRPr="00EF4E46">
              <w:rPr>
                <w:rFonts w:ascii="Arial" w:hAnsi="Arial" w:cs="Arial"/>
                <w:sz w:val="20"/>
                <w:szCs w:val="20"/>
                <w:lang w:val="hr-HR"/>
              </w:rPr>
              <w:t>načelnik</w:t>
            </w:r>
            <w:r w:rsidRPr="00EF4E46">
              <w:rPr>
                <w:rFonts w:ascii="Arial" w:hAnsi="Arial" w:cs="Arial"/>
                <w:sz w:val="20"/>
                <w:szCs w:val="20"/>
              </w:rPr>
              <w:t xml:space="preserve"> </w:t>
            </w:r>
            <w:r w:rsidRPr="00EF4E46">
              <w:rPr>
                <w:rFonts w:ascii="Arial" w:hAnsi="Arial" w:cs="Arial"/>
                <w:sz w:val="20"/>
                <w:szCs w:val="20"/>
                <w:lang w:val="hr-HR"/>
              </w:rPr>
              <w:t>Stožera</w:t>
            </w:r>
            <w:r w:rsidRPr="00EF4E46">
              <w:rPr>
                <w:rFonts w:ascii="Arial" w:hAnsi="Arial" w:cs="Arial"/>
                <w:sz w:val="20"/>
                <w:szCs w:val="20"/>
              </w:rPr>
              <w:t xml:space="preserve"> CZ </w:t>
            </w:r>
          </w:p>
        </w:tc>
        <w:tc>
          <w:tcPr>
            <w:tcW w:w="1278" w:type="pct"/>
            <w:vAlign w:val="center"/>
            <w:hideMark/>
          </w:tcPr>
          <w:p w14:paraId="623DEBF4" w14:textId="7280B505" w:rsidR="007073FD" w:rsidRPr="00EF4E46" w:rsidRDefault="007073FD" w:rsidP="00EF4E46">
            <w:pPr>
              <w:pStyle w:val="Bezproreda"/>
              <w:spacing w:line="276" w:lineRule="auto"/>
              <w:jc w:val="center"/>
              <w:rPr>
                <w:rFonts w:ascii="Arial" w:hAnsi="Arial" w:cs="Arial"/>
                <w:sz w:val="20"/>
                <w:szCs w:val="20"/>
              </w:rPr>
            </w:pPr>
            <w:r w:rsidRPr="00EF4E46">
              <w:rPr>
                <w:rFonts w:ascii="Arial" w:hAnsi="Arial" w:cs="Arial"/>
                <w:sz w:val="20"/>
                <w:szCs w:val="20"/>
                <w:lang w:val="hr-HR"/>
              </w:rPr>
              <w:t>član</w:t>
            </w:r>
            <w:r w:rsidRPr="00EF4E46">
              <w:rPr>
                <w:rFonts w:ascii="Arial" w:hAnsi="Arial" w:cs="Arial"/>
                <w:sz w:val="20"/>
                <w:szCs w:val="20"/>
              </w:rPr>
              <w:t xml:space="preserve"> </w:t>
            </w:r>
            <w:r w:rsidRPr="00EF4E46">
              <w:rPr>
                <w:rFonts w:ascii="Arial" w:hAnsi="Arial" w:cs="Arial"/>
                <w:sz w:val="20"/>
                <w:szCs w:val="20"/>
                <w:lang w:val="hr-HR"/>
              </w:rPr>
              <w:t>Stožera</w:t>
            </w:r>
            <w:r w:rsidRPr="00EF4E46">
              <w:rPr>
                <w:rFonts w:ascii="Arial" w:hAnsi="Arial" w:cs="Arial"/>
                <w:sz w:val="20"/>
                <w:szCs w:val="20"/>
              </w:rPr>
              <w:t xml:space="preserve"> CZ</w:t>
            </w:r>
          </w:p>
        </w:tc>
      </w:tr>
      <w:tr w:rsidR="004553BC" w:rsidRPr="00EF4E46" w14:paraId="7BA722FA" w14:textId="77777777" w:rsidTr="000E5812">
        <w:trPr>
          <w:trHeight w:val="1273"/>
          <w:jc w:val="center"/>
        </w:trPr>
        <w:tc>
          <w:tcPr>
            <w:tcW w:w="2538" w:type="pct"/>
            <w:vAlign w:val="center"/>
          </w:tcPr>
          <w:p w14:paraId="046236E0" w14:textId="050B1634" w:rsidR="004553BC" w:rsidRPr="00EF4E46" w:rsidRDefault="004553BC" w:rsidP="00EF4E46">
            <w:pPr>
              <w:spacing w:after="0"/>
              <w:rPr>
                <w:rFonts w:ascii="Arial" w:hAnsi="Arial" w:cs="Arial"/>
                <w:sz w:val="20"/>
                <w:szCs w:val="20"/>
              </w:rPr>
            </w:pPr>
            <w:r w:rsidRPr="00E84B15">
              <w:rPr>
                <w:rFonts w:ascii="Arial" w:hAnsi="Arial" w:cs="Arial"/>
                <w:sz w:val="20"/>
                <w:szCs w:val="24"/>
              </w:rPr>
              <w:lastRenderedPageBreak/>
              <w:t>Upućivanje zahtjeva za žurnom objavom potrebnih informacija, ukoliko se na radijskim postajama nije objavio najavu vremenske nepogode i upute stanovništvu za postupanje u takvim situacijama</w:t>
            </w:r>
          </w:p>
        </w:tc>
        <w:tc>
          <w:tcPr>
            <w:tcW w:w="1184" w:type="pct"/>
            <w:vAlign w:val="center"/>
          </w:tcPr>
          <w:p w14:paraId="46DFEE8A" w14:textId="155F6BE3" w:rsidR="004553BC" w:rsidRPr="00EF4E46" w:rsidRDefault="004553BC" w:rsidP="00EF4E46">
            <w:pPr>
              <w:pStyle w:val="Bezproreda"/>
              <w:spacing w:line="276" w:lineRule="auto"/>
              <w:jc w:val="center"/>
              <w:rPr>
                <w:rFonts w:ascii="Arial" w:hAnsi="Arial" w:cs="Arial"/>
                <w:sz w:val="20"/>
                <w:szCs w:val="20"/>
                <w:lang w:val="hr-HR"/>
              </w:rPr>
            </w:pPr>
            <w:r>
              <w:rPr>
                <w:rFonts w:ascii="Arial" w:hAnsi="Arial" w:cs="Arial"/>
                <w:sz w:val="20"/>
                <w:szCs w:val="24"/>
              </w:rPr>
              <w:t xml:space="preserve">načelnik </w:t>
            </w:r>
            <w:r w:rsidRPr="00E84B15">
              <w:rPr>
                <w:rFonts w:ascii="Arial" w:hAnsi="Arial" w:cs="Arial"/>
                <w:sz w:val="20"/>
                <w:szCs w:val="24"/>
              </w:rPr>
              <w:t>Stožera</w:t>
            </w:r>
            <w:r>
              <w:rPr>
                <w:rFonts w:ascii="Arial" w:hAnsi="Arial" w:cs="Arial"/>
                <w:sz w:val="20"/>
                <w:szCs w:val="24"/>
              </w:rPr>
              <w:t xml:space="preserve"> CZ</w:t>
            </w:r>
          </w:p>
        </w:tc>
        <w:tc>
          <w:tcPr>
            <w:tcW w:w="1278" w:type="pct"/>
            <w:vAlign w:val="center"/>
          </w:tcPr>
          <w:p w14:paraId="17CF02B2" w14:textId="08BA9047" w:rsidR="004553BC" w:rsidRPr="00EF4E46" w:rsidRDefault="004553BC" w:rsidP="00EF4E46">
            <w:pPr>
              <w:pStyle w:val="Bezproreda"/>
              <w:spacing w:line="276" w:lineRule="auto"/>
              <w:jc w:val="center"/>
              <w:rPr>
                <w:rFonts w:ascii="Arial" w:hAnsi="Arial" w:cs="Arial"/>
                <w:sz w:val="20"/>
                <w:szCs w:val="20"/>
                <w:lang w:val="hr-HR"/>
              </w:rPr>
            </w:pPr>
            <w:r w:rsidRPr="00E84B15">
              <w:rPr>
                <w:rFonts w:ascii="Arial" w:hAnsi="Arial" w:cs="Arial"/>
                <w:sz w:val="20"/>
                <w:szCs w:val="24"/>
              </w:rPr>
              <w:t xml:space="preserve">sredstva </w:t>
            </w:r>
            <w:r>
              <w:rPr>
                <w:rFonts w:ascii="Arial" w:hAnsi="Arial" w:cs="Arial"/>
                <w:sz w:val="20"/>
                <w:szCs w:val="24"/>
              </w:rPr>
              <w:t>javnog priopćavanja</w:t>
            </w:r>
          </w:p>
        </w:tc>
      </w:tr>
      <w:tr w:rsidR="007D4E97" w:rsidRPr="00EF4E46" w14:paraId="59FF1756" w14:textId="77777777" w:rsidTr="000E5812">
        <w:trPr>
          <w:trHeight w:val="1273"/>
          <w:jc w:val="center"/>
        </w:trPr>
        <w:tc>
          <w:tcPr>
            <w:tcW w:w="2538" w:type="pct"/>
            <w:vAlign w:val="center"/>
          </w:tcPr>
          <w:p w14:paraId="789B2673" w14:textId="76F1A5E7" w:rsidR="007D4E97" w:rsidRPr="00EF4E46" w:rsidRDefault="007D4E97" w:rsidP="00E65AA3">
            <w:pPr>
              <w:spacing w:after="0"/>
              <w:rPr>
                <w:rFonts w:ascii="Arial" w:hAnsi="Arial" w:cs="Arial"/>
                <w:sz w:val="20"/>
                <w:szCs w:val="20"/>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sidR="00E65AA3">
              <w:rPr>
                <w:rFonts w:ascii="Arial" w:hAnsi="Arial" w:cs="Arial"/>
                <w:sz w:val="20"/>
              </w:rPr>
              <w:t>Grada 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sidR="00E65AA3">
              <w:rPr>
                <w:rFonts w:ascii="Arial" w:hAnsi="Arial" w:cs="Arial"/>
                <w:sz w:val="20"/>
              </w:rPr>
              <w:t>Gradonačelnici</w:t>
            </w:r>
            <w:r w:rsidRPr="00F74D41">
              <w:rPr>
                <w:rFonts w:ascii="Arial" w:hAnsi="Arial" w:cs="Arial"/>
                <w:sz w:val="20"/>
              </w:rPr>
              <w:t xml:space="preserve"> Zahtjev kojim traži pomoć od više hijerarhijske razine </w:t>
            </w:r>
          </w:p>
        </w:tc>
        <w:tc>
          <w:tcPr>
            <w:tcW w:w="1184" w:type="pct"/>
            <w:vAlign w:val="center"/>
          </w:tcPr>
          <w:p w14:paraId="731EF1C6" w14:textId="4196DE80" w:rsidR="007D4E97" w:rsidRPr="00EF4E46" w:rsidRDefault="00E65AA3" w:rsidP="00EF4E46">
            <w:pPr>
              <w:pStyle w:val="Bezproreda"/>
              <w:spacing w:line="276" w:lineRule="auto"/>
              <w:jc w:val="center"/>
              <w:rPr>
                <w:rFonts w:ascii="Arial" w:hAnsi="Arial" w:cs="Arial"/>
                <w:sz w:val="20"/>
                <w:szCs w:val="20"/>
                <w:lang w:val="hr-HR"/>
              </w:rPr>
            </w:pPr>
            <w:r>
              <w:rPr>
                <w:rFonts w:ascii="Arial" w:hAnsi="Arial" w:cs="Arial"/>
                <w:sz w:val="20"/>
              </w:rPr>
              <w:t>Gradonačelni</w:t>
            </w:r>
            <w:r w:rsidR="0088351D">
              <w:rPr>
                <w:rFonts w:ascii="Arial" w:hAnsi="Arial" w:cs="Arial"/>
                <w:sz w:val="20"/>
              </w:rPr>
              <w:t>k</w:t>
            </w:r>
          </w:p>
        </w:tc>
        <w:tc>
          <w:tcPr>
            <w:tcW w:w="1278" w:type="pct"/>
            <w:vAlign w:val="center"/>
          </w:tcPr>
          <w:p w14:paraId="052E3DA2" w14:textId="2BF8EB9A" w:rsidR="007D4E97" w:rsidRPr="00EF4E46" w:rsidRDefault="007D4E97" w:rsidP="00EF4E46">
            <w:pPr>
              <w:pStyle w:val="Bezproreda"/>
              <w:spacing w:line="276" w:lineRule="auto"/>
              <w:jc w:val="center"/>
              <w:rPr>
                <w:rFonts w:ascii="Arial" w:hAnsi="Arial" w:cs="Arial"/>
                <w:sz w:val="20"/>
                <w:szCs w:val="20"/>
                <w:lang w:val="hr-HR"/>
              </w:rPr>
            </w:pPr>
            <w:r>
              <w:rPr>
                <w:rFonts w:ascii="Arial" w:hAnsi="Arial" w:cs="Arial"/>
                <w:sz w:val="20"/>
              </w:rPr>
              <w:t>Načelnik Stožera CZ</w:t>
            </w:r>
          </w:p>
        </w:tc>
      </w:tr>
      <w:tr w:rsidR="004553BC" w:rsidRPr="00EF4E46" w14:paraId="5CE4B066" w14:textId="77777777" w:rsidTr="000E5812">
        <w:trPr>
          <w:trHeight w:val="1273"/>
          <w:jc w:val="center"/>
        </w:trPr>
        <w:tc>
          <w:tcPr>
            <w:tcW w:w="2538" w:type="pct"/>
            <w:vAlign w:val="center"/>
          </w:tcPr>
          <w:p w14:paraId="7F992119" w14:textId="5699A738" w:rsidR="004553BC" w:rsidRPr="00F74D41" w:rsidRDefault="004553BC" w:rsidP="00EF4E46">
            <w:pPr>
              <w:spacing w:after="0"/>
              <w:rPr>
                <w:rFonts w:ascii="Arial" w:hAnsi="Arial" w:cs="Arial"/>
                <w:sz w:val="20"/>
              </w:rPr>
            </w:pPr>
            <w:r w:rsidRPr="00E84B15">
              <w:rPr>
                <w:rFonts w:ascii="Arial" w:hAnsi="Arial" w:cs="Arial"/>
                <w:sz w:val="20"/>
                <w:szCs w:val="24"/>
              </w:rPr>
              <w:t>Uspostavljanje 24-satnog dežurstva zbog  informiranja stanovništva o trenutnoj situaciji, u cilju smanjenja osjećaja nesigurnosti i suzbijanja panike</w:t>
            </w:r>
          </w:p>
        </w:tc>
        <w:tc>
          <w:tcPr>
            <w:tcW w:w="1184" w:type="pct"/>
            <w:vAlign w:val="center"/>
          </w:tcPr>
          <w:p w14:paraId="3097B325" w14:textId="5FB0E1B0" w:rsidR="004553BC" w:rsidRDefault="004553BC" w:rsidP="00EF4E46">
            <w:pPr>
              <w:pStyle w:val="Bezproreda"/>
              <w:spacing w:line="276" w:lineRule="auto"/>
              <w:jc w:val="center"/>
              <w:rPr>
                <w:rFonts w:ascii="Arial" w:hAnsi="Arial" w:cs="Arial"/>
                <w:sz w:val="20"/>
              </w:rPr>
            </w:pPr>
            <w:r>
              <w:rPr>
                <w:rFonts w:ascii="Arial" w:hAnsi="Arial" w:cs="Arial"/>
                <w:sz w:val="20"/>
                <w:szCs w:val="24"/>
              </w:rPr>
              <w:t xml:space="preserve">načelnik </w:t>
            </w:r>
            <w:r w:rsidRPr="00E84B15">
              <w:rPr>
                <w:rFonts w:ascii="Arial" w:hAnsi="Arial" w:cs="Arial"/>
                <w:sz w:val="20"/>
                <w:szCs w:val="24"/>
              </w:rPr>
              <w:t>Stožera</w:t>
            </w:r>
            <w:r>
              <w:rPr>
                <w:rFonts w:ascii="Arial" w:hAnsi="Arial" w:cs="Arial"/>
                <w:sz w:val="20"/>
                <w:szCs w:val="24"/>
              </w:rPr>
              <w:t xml:space="preserve"> CZ</w:t>
            </w:r>
          </w:p>
        </w:tc>
        <w:tc>
          <w:tcPr>
            <w:tcW w:w="1278" w:type="pct"/>
            <w:vAlign w:val="center"/>
          </w:tcPr>
          <w:p w14:paraId="46C05E0B" w14:textId="3750E96D" w:rsidR="004553BC" w:rsidRDefault="008E374B" w:rsidP="00EF4E46">
            <w:pPr>
              <w:pStyle w:val="Bezproreda"/>
              <w:spacing w:line="276" w:lineRule="auto"/>
              <w:jc w:val="center"/>
              <w:rPr>
                <w:rFonts w:ascii="Arial" w:hAnsi="Arial" w:cs="Arial"/>
                <w:sz w:val="20"/>
              </w:rPr>
            </w:pPr>
            <w:r>
              <w:rPr>
                <w:rFonts w:ascii="Arial" w:hAnsi="Arial" w:cs="Arial"/>
                <w:sz w:val="20"/>
                <w:szCs w:val="24"/>
              </w:rPr>
              <w:t>Službenici Gradske uprave</w:t>
            </w:r>
            <w:r w:rsidR="005F1130">
              <w:rPr>
                <w:rFonts w:ascii="Arial" w:hAnsi="Arial" w:cs="Arial"/>
                <w:sz w:val="20"/>
                <w:szCs w:val="24"/>
              </w:rPr>
              <w:t xml:space="preserve"> Grada Delnica</w:t>
            </w:r>
          </w:p>
        </w:tc>
      </w:tr>
    </w:tbl>
    <w:p w14:paraId="009C34EC" w14:textId="687DA6B5" w:rsidR="00A87900" w:rsidRPr="00EF4E46" w:rsidRDefault="00A87900" w:rsidP="00C217AF">
      <w:pPr>
        <w:pStyle w:val="StandardWeb"/>
        <w:shd w:val="clear" w:color="auto" w:fill="FFFFFF"/>
        <w:spacing w:line="276" w:lineRule="auto"/>
        <w:jc w:val="both"/>
        <w:textAlignment w:val="baseline"/>
        <w:rPr>
          <w:rFonts w:ascii="Arial" w:hAnsi="Arial" w:cs="Arial"/>
          <w:lang w:val="en-US" w:eastAsia="en-US"/>
        </w:rPr>
      </w:pPr>
      <w:r w:rsidRPr="00EF4E46">
        <w:rPr>
          <w:rFonts w:ascii="Arial" w:hAnsi="Arial" w:cs="Arial"/>
          <w:lang w:val="en-US" w:eastAsia="en-US"/>
        </w:rPr>
        <w:t xml:space="preserve">- Organizaciju provođenja mjera i aktivnosti sudionika i operativnih snaga sustava civilne zaštite za preventivnu zaštitu i otklanjanje posljedica </w:t>
      </w:r>
      <w:r w:rsidR="00C217AF">
        <w:rPr>
          <w:rFonts w:ascii="Arial" w:hAnsi="Arial" w:cs="Arial"/>
          <w:lang w:val="en-US" w:eastAsia="en-US"/>
        </w:rPr>
        <w:t>potresa</w:t>
      </w:r>
      <w:r w:rsidRPr="00EF4E46">
        <w:rPr>
          <w:rFonts w:ascii="Arial" w:hAnsi="Arial" w:cs="Arial"/>
          <w:lang w:val="en-US" w:eastAsia="en-US"/>
        </w:rPr>
        <w:t xml:space="preserve">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74"/>
        <w:gridCol w:w="1755"/>
        <w:gridCol w:w="2425"/>
      </w:tblGrid>
      <w:tr w:rsidR="00A87900" w:rsidRPr="00EF4E46" w14:paraId="7DDD7BBD" w14:textId="77777777" w:rsidTr="000E5812">
        <w:trPr>
          <w:trHeight w:val="614"/>
          <w:tblHeader/>
          <w:jc w:val="center"/>
        </w:trPr>
        <w:tc>
          <w:tcPr>
            <w:tcW w:w="2692" w:type="pct"/>
            <w:shd w:val="clear" w:color="auto" w:fill="DBE5F1" w:themeFill="accent1" w:themeFillTint="33"/>
            <w:vAlign w:val="center"/>
          </w:tcPr>
          <w:p w14:paraId="03A6F823"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Radnje i postupci</w:t>
            </w:r>
          </w:p>
        </w:tc>
        <w:tc>
          <w:tcPr>
            <w:tcW w:w="969" w:type="pct"/>
            <w:shd w:val="clear" w:color="auto" w:fill="DBE5F1" w:themeFill="accent1" w:themeFillTint="33"/>
            <w:vAlign w:val="center"/>
          </w:tcPr>
          <w:p w14:paraId="378A053F"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44F81F81"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Izvršenje/Suradnja</w:t>
            </w:r>
          </w:p>
        </w:tc>
      </w:tr>
      <w:tr w:rsidR="00A87900" w:rsidRPr="00EF4E46" w14:paraId="5235F785" w14:textId="77777777" w:rsidTr="000E5812">
        <w:trPr>
          <w:trHeight w:val="850"/>
          <w:jc w:val="center"/>
        </w:trPr>
        <w:tc>
          <w:tcPr>
            <w:tcW w:w="2692" w:type="pct"/>
            <w:shd w:val="clear" w:color="auto" w:fill="FFFFFF" w:themeFill="background1"/>
            <w:vAlign w:val="center"/>
          </w:tcPr>
          <w:p w14:paraId="34E106BC" w14:textId="6C293081" w:rsidR="00A87900" w:rsidRPr="00EF4E46" w:rsidRDefault="00A87900" w:rsidP="00587DE3">
            <w:pPr>
              <w:spacing w:after="0"/>
              <w:rPr>
                <w:rFonts w:ascii="Arial" w:hAnsi="Arial" w:cs="Arial"/>
                <w:sz w:val="20"/>
                <w:szCs w:val="24"/>
              </w:rPr>
            </w:pPr>
            <w:r w:rsidRPr="00EF4E46">
              <w:rPr>
                <w:rFonts w:ascii="Arial" w:hAnsi="Arial" w:cs="Arial"/>
                <w:sz w:val="20"/>
                <w:szCs w:val="24"/>
              </w:rPr>
              <w:t>Prikupljanje informacija o mjestima gdje je moguća veća šteta uzrokovana potresom i procjena stanja što bi bilo ugroženo na zahvaćenom području</w:t>
            </w:r>
          </w:p>
        </w:tc>
        <w:tc>
          <w:tcPr>
            <w:tcW w:w="969" w:type="pct"/>
            <w:shd w:val="clear" w:color="auto" w:fill="FFFFFF" w:themeFill="background1"/>
            <w:vAlign w:val="center"/>
          </w:tcPr>
          <w:p w14:paraId="37CC248D" w14:textId="2A9C51CA" w:rsidR="00A87900" w:rsidRPr="00EF4E46" w:rsidRDefault="005F1130" w:rsidP="00EF4E46">
            <w:pPr>
              <w:spacing w:after="0"/>
              <w:jc w:val="center"/>
              <w:rPr>
                <w:rFonts w:ascii="Arial" w:hAnsi="Arial" w:cs="Arial"/>
                <w:color w:val="31849B"/>
                <w:sz w:val="20"/>
                <w:szCs w:val="24"/>
              </w:rPr>
            </w:pPr>
            <w:r>
              <w:rPr>
                <w:rFonts w:ascii="Arial" w:hAnsi="Arial" w:cs="Arial"/>
                <w:sz w:val="20"/>
                <w:szCs w:val="24"/>
              </w:rPr>
              <w:t>n</w:t>
            </w:r>
            <w:r w:rsidR="00A87900" w:rsidRPr="00EF4E46">
              <w:rPr>
                <w:rFonts w:ascii="Arial" w:hAnsi="Arial" w:cs="Arial"/>
                <w:sz w:val="20"/>
                <w:szCs w:val="24"/>
              </w:rPr>
              <w:t>ačelnik Stožera CZ</w:t>
            </w:r>
          </w:p>
        </w:tc>
        <w:tc>
          <w:tcPr>
            <w:tcW w:w="1339" w:type="pct"/>
            <w:shd w:val="clear" w:color="auto" w:fill="FFFFFF" w:themeFill="background1"/>
            <w:vAlign w:val="center"/>
          </w:tcPr>
          <w:p w14:paraId="638E4A18" w14:textId="00C3BFC1"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 CZ,</w:t>
            </w:r>
          </w:p>
          <w:p w14:paraId="709FEFA1"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povjerenici CZ,</w:t>
            </w:r>
          </w:p>
          <w:p w14:paraId="64BD6E1B" w14:textId="4B7275B5"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seizmiološka služba</w:t>
            </w:r>
          </w:p>
        </w:tc>
      </w:tr>
      <w:tr w:rsidR="00A87900" w:rsidRPr="00EF4E46" w14:paraId="1A39EFC7" w14:textId="77777777" w:rsidTr="000E5812">
        <w:trPr>
          <w:trHeight w:val="848"/>
          <w:jc w:val="center"/>
        </w:trPr>
        <w:tc>
          <w:tcPr>
            <w:tcW w:w="2692" w:type="pct"/>
            <w:shd w:val="clear" w:color="auto" w:fill="FFFFFF" w:themeFill="background1"/>
            <w:vAlign w:val="center"/>
          </w:tcPr>
          <w:p w14:paraId="7B6590DD" w14:textId="42B8ED40" w:rsidR="00A87900" w:rsidRPr="00EF4E46" w:rsidRDefault="00A87900" w:rsidP="00587DE3">
            <w:pPr>
              <w:spacing w:after="0"/>
              <w:rPr>
                <w:rFonts w:ascii="Arial" w:hAnsi="Arial" w:cs="Arial"/>
                <w:sz w:val="20"/>
                <w:szCs w:val="24"/>
              </w:rPr>
            </w:pPr>
            <w:r w:rsidRPr="00EF4E46">
              <w:rPr>
                <w:rFonts w:ascii="Arial" w:hAnsi="Arial" w:cs="Arial"/>
                <w:sz w:val="20"/>
                <w:szCs w:val="24"/>
              </w:rPr>
              <w:t>Upućivanje zahtjeva za popravak i stavljanje u funkciju sustava kritične infrastrukture</w:t>
            </w:r>
          </w:p>
        </w:tc>
        <w:tc>
          <w:tcPr>
            <w:tcW w:w="969" w:type="pct"/>
            <w:shd w:val="clear" w:color="auto" w:fill="FFFFFF" w:themeFill="background1"/>
            <w:vAlign w:val="center"/>
          </w:tcPr>
          <w:p w14:paraId="02736F8A" w14:textId="624B7925" w:rsidR="00A87900" w:rsidRPr="00EF4E46" w:rsidRDefault="005F1130" w:rsidP="00EF4E46">
            <w:pPr>
              <w:spacing w:after="0"/>
              <w:jc w:val="center"/>
              <w:rPr>
                <w:rFonts w:ascii="Arial" w:hAnsi="Arial" w:cs="Arial"/>
                <w:sz w:val="20"/>
                <w:szCs w:val="24"/>
              </w:rPr>
            </w:pPr>
            <w:r>
              <w:rPr>
                <w:rFonts w:ascii="Arial" w:hAnsi="Arial" w:cs="Arial"/>
                <w:sz w:val="20"/>
                <w:szCs w:val="24"/>
              </w:rPr>
              <w:t>Gradonačelni</w:t>
            </w:r>
            <w:r w:rsidR="00C86488">
              <w:rPr>
                <w:rFonts w:ascii="Arial" w:hAnsi="Arial" w:cs="Arial"/>
                <w:sz w:val="20"/>
                <w:szCs w:val="24"/>
              </w:rPr>
              <w:t>k</w:t>
            </w:r>
            <w:r w:rsidR="00A87900" w:rsidRPr="00EF4E46">
              <w:rPr>
                <w:rFonts w:ascii="Arial" w:hAnsi="Arial" w:cs="Arial"/>
                <w:sz w:val="20"/>
                <w:szCs w:val="24"/>
              </w:rPr>
              <w:t xml:space="preserve"> </w:t>
            </w:r>
          </w:p>
        </w:tc>
        <w:tc>
          <w:tcPr>
            <w:tcW w:w="1339" w:type="pct"/>
            <w:shd w:val="clear" w:color="auto" w:fill="FFFFFF" w:themeFill="background1"/>
            <w:vAlign w:val="center"/>
          </w:tcPr>
          <w:p w14:paraId="218AC159" w14:textId="5357D457" w:rsidR="00A87900" w:rsidRPr="00EF4E46" w:rsidRDefault="00EB6354" w:rsidP="00EF4E46">
            <w:pPr>
              <w:spacing w:after="0"/>
              <w:jc w:val="center"/>
              <w:rPr>
                <w:rFonts w:ascii="Arial" w:hAnsi="Arial" w:cs="Arial"/>
                <w:sz w:val="20"/>
                <w:szCs w:val="24"/>
              </w:rPr>
            </w:pPr>
            <w:r>
              <w:rPr>
                <w:rFonts w:ascii="Arial" w:hAnsi="Arial" w:cs="Arial"/>
                <w:sz w:val="20"/>
                <w:szCs w:val="24"/>
              </w:rPr>
              <w:t>n</w:t>
            </w:r>
            <w:r w:rsidR="00A87900" w:rsidRPr="00EF4E46">
              <w:rPr>
                <w:rFonts w:ascii="Arial" w:hAnsi="Arial" w:cs="Arial"/>
                <w:sz w:val="20"/>
                <w:szCs w:val="24"/>
              </w:rPr>
              <w:t>ačelnik Stožera CZ,</w:t>
            </w:r>
          </w:p>
          <w:p w14:paraId="6328405C"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 xml:space="preserve">vlasnici objekata kritične infrastrukture </w:t>
            </w:r>
          </w:p>
        </w:tc>
      </w:tr>
      <w:tr w:rsidR="00A87900" w:rsidRPr="00EF4E46" w14:paraId="2FDA1AD7" w14:textId="77777777" w:rsidTr="000E5812">
        <w:trPr>
          <w:trHeight w:val="548"/>
          <w:jc w:val="center"/>
        </w:trPr>
        <w:tc>
          <w:tcPr>
            <w:tcW w:w="2692" w:type="pct"/>
            <w:shd w:val="clear" w:color="auto" w:fill="FFFFFF" w:themeFill="background1"/>
            <w:vAlign w:val="center"/>
          </w:tcPr>
          <w:p w14:paraId="3BB05D6A"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površina oko zdravstvenih ambulanti</w:t>
            </w:r>
          </w:p>
          <w:p w14:paraId="77FC8738"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površina oko školskih objekata (slobodni djelatnici škole)</w:t>
            </w:r>
          </w:p>
          <w:p w14:paraId="2DDC55C6"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površina oko društvenih domova</w:t>
            </w:r>
          </w:p>
          <w:p w14:paraId="78D34C17"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zelenih površina (djelatnici komunalnog poduzeća)</w:t>
            </w:r>
          </w:p>
          <w:p w14:paraId="5D1B1347"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površina oko trgovina i pošta (slobodni djelatnici trgovine i pošte)</w:t>
            </w:r>
          </w:p>
          <w:p w14:paraId="72BF6D9F"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javnih površina ispred kuća (vlasnici i korisnici objekata na kućnom broju)</w:t>
            </w:r>
          </w:p>
        </w:tc>
        <w:tc>
          <w:tcPr>
            <w:tcW w:w="969" w:type="pct"/>
            <w:shd w:val="clear" w:color="auto" w:fill="FFFFFF" w:themeFill="background1"/>
            <w:vAlign w:val="center"/>
          </w:tcPr>
          <w:p w14:paraId="34DD5D01" w14:textId="281983F7" w:rsidR="00A87900" w:rsidRPr="00EF4E46" w:rsidRDefault="005F1130" w:rsidP="00EF4E46">
            <w:pPr>
              <w:spacing w:after="0"/>
              <w:jc w:val="center"/>
              <w:rPr>
                <w:rFonts w:ascii="Arial" w:hAnsi="Arial" w:cs="Arial"/>
                <w:sz w:val="20"/>
                <w:szCs w:val="24"/>
              </w:rPr>
            </w:pPr>
            <w:r>
              <w:rPr>
                <w:rFonts w:ascii="Arial" w:hAnsi="Arial" w:cs="Arial"/>
                <w:sz w:val="20"/>
                <w:szCs w:val="24"/>
              </w:rPr>
              <w:t>n</w:t>
            </w:r>
            <w:r w:rsidR="00A87900" w:rsidRPr="00EF4E46">
              <w:rPr>
                <w:rFonts w:ascii="Arial" w:hAnsi="Arial" w:cs="Arial"/>
                <w:sz w:val="20"/>
                <w:szCs w:val="24"/>
              </w:rPr>
              <w:t>ačelnik Stožera CZ</w:t>
            </w:r>
          </w:p>
        </w:tc>
        <w:tc>
          <w:tcPr>
            <w:tcW w:w="1339" w:type="pct"/>
            <w:shd w:val="clear" w:color="auto" w:fill="FFFFFF" w:themeFill="background1"/>
            <w:vAlign w:val="center"/>
          </w:tcPr>
          <w:p w14:paraId="011A8935"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 CZ,</w:t>
            </w:r>
          </w:p>
          <w:p w14:paraId="2B45CD1A" w14:textId="1B8445D5"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PON CZ</w:t>
            </w:r>
          </w:p>
        </w:tc>
      </w:tr>
    </w:tbl>
    <w:p w14:paraId="5D446D04" w14:textId="720E71AB" w:rsidR="00A87900" w:rsidRPr="00EF4E46" w:rsidRDefault="00A87900" w:rsidP="00AC7029">
      <w:pPr>
        <w:spacing w:after="0"/>
        <w:jc w:val="both"/>
        <w:rPr>
          <w:rFonts w:ascii="Arial" w:hAnsi="Arial" w:cs="Arial"/>
          <w:sz w:val="24"/>
          <w:szCs w:val="24"/>
          <w:lang w:val="en-US" w:eastAsia="en-US"/>
        </w:rPr>
      </w:pPr>
    </w:p>
    <w:p w14:paraId="689601CB" w14:textId="77777777" w:rsidR="00A87900" w:rsidRPr="00EF4E46" w:rsidRDefault="00A87900" w:rsidP="00EF4E46">
      <w:pPr>
        <w:jc w:val="both"/>
        <w:rPr>
          <w:rFonts w:ascii="Arial" w:hAnsi="Arial" w:cs="Arial"/>
          <w:sz w:val="24"/>
          <w:szCs w:val="24"/>
          <w:lang w:val="en-US" w:eastAsia="en-US"/>
        </w:rPr>
      </w:pPr>
      <w:r w:rsidRPr="00EF4E46">
        <w:rPr>
          <w:rFonts w:ascii="Arial" w:hAnsi="Arial" w:cs="Arial"/>
          <w:sz w:val="24"/>
          <w:szCs w:val="24"/>
          <w:lang w:val="en-US" w:eastAsia="en-US"/>
        </w:rPr>
        <w:t>- 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A87900" w:rsidRPr="00EF4E46" w14:paraId="7FF64053" w14:textId="77777777" w:rsidTr="000E5812">
        <w:trPr>
          <w:trHeight w:val="501"/>
          <w:tblHeader/>
        </w:trPr>
        <w:tc>
          <w:tcPr>
            <w:tcW w:w="2506" w:type="pct"/>
            <w:shd w:val="clear" w:color="auto" w:fill="DBE5F1" w:themeFill="accent1" w:themeFillTint="33"/>
            <w:vAlign w:val="center"/>
          </w:tcPr>
          <w:p w14:paraId="5DCFC307"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Radnje i postupci</w:t>
            </w:r>
          </w:p>
        </w:tc>
        <w:tc>
          <w:tcPr>
            <w:tcW w:w="1153" w:type="pct"/>
            <w:shd w:val="clear" w:color="auto" w:fill="DBE5F1" w:themeFill="accent1" w:themeFillTint="33"/>
            <w:vAlign w:val="center"/>
          </w:tcPr>
          <w:p w14:paraId="0679CE2B"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Rukovođenje</w:t>
            </w:r>
          </w:p>
        </w:tc>
        <w:tc>
          <w:tcPr>
            <w:tcW w:w="1341" w:type="pct"/>
            <w:shd w:val="clear" w:color="auto" w:fill="DBE5F1" w:themeFill="accent1" w:themeFillTint="33"/>
            <w:vAlign w:val="center"/>
          </w:tcPr>
          <w:p w14:paraId="09E70D4F"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Izvršenje/Suradnja</w:t>
            </w:r>
          </w:p>
        </w:tc>
      </w:tr>
      <w:tr w:rsidR="00A87900" w:rsidRPr="00EF4E46" w14:paraId="65A8496A" w14:textId="77777777" w:rsidTr="000E5812">
        <w:trPr>
          <w:trHeight w:val="603"/>
        </w:trPr>
        <w:tc>
          <w:tcPr>
            <w:tcW w:w="2506" w:type="pct"/>
            <w:shd w:val="clear" w:color="auto" w:fill="FFFFFF" w:themeFill="background1"/>
            <w:vAlign w:val="center"/>
          </w:tcPr>
          <w:p w14:paraId="250EABF0" w14:textId="77777777" w:rsidR="00A87900" w:rsidRPr="00EF4E46" w:rsidRDefault="00A87900" w:rsidP="00EF4E46">
            <w:pPr>
              <w:spacing w:after="0"/>
              <w:rPr>
                <w:rFonts w:ascii="Arial" w:hAnsi="Arial" w:cs="Arial"/>
                <w:i/>
                <w:sz w:val="20"/>
                <w:szCs w:val="24"/>
              </w:rPr>
            </w:pPr>
            <w:r w:rsidRPr="00EF4E46">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3EE6CC5C"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 CZ</w:t>
            </w:r>
          </w:p>
        </w:tc>
        <w:tc>
          <w:tcPr>
            <w:tcW w:w="1341" w:type="pct"/>
            <w:shd w:val="clear" w:color="auto" w:fill="FFFFFF" w:themeFill="background1"/>
            <w:vAlign w:val="center"/>
          </w:tcPr>
          <w:p w14:paraId="373ACBC6" w14:textId="77777777" w:rsidR="00A87900" w:rsidRPr="00EF4E46" w:rsidRDefault="00A87900" w:rsidP="00EF4E46">
            <w:pPr>
              <w:spacing w:after="0"/>
              <w:jc w:val="center"/>
              <w:rPr>
                <w:rStyle w:val="Hiperveza"/>
                <w:rFonts w:ascii="Arial" w:hAnsi="Arial" w:cs="Arial"/>
                <w:sz w:val="20"/>
                <w:szCs w:val="24"/>
              </w:rPr>
            </w:pPr>
            <w:r w:rsidRPr="00EF4E46">
              <w:rPr>
                <w:rFonts w:ascii="Arial" w:hAnsi="Arial" w:cs="Arial"/>
                <w:sz w:val="20"/>
                <w:szCs w:val="24"/>
              </w:rPr>
              <w:t>liječnici u ambulantama</w:t>
            </w:r>
          </w:p>
        </w:tc>
      </w:tr>
      <w:tr w:rsidR="00A87900" w:rsidRPr="00EF4E46" w14:paraId="6073DF68" w14:textId="77777777" w:rsidTr="000E5812">
        <w:tc>
          <w:tcPr>
            <w:tcW w:w="2506" w:type="pct"/>
            <w:shd w:val="clear" w:color="auto" w:fill="FFFFFF" w:themeFill="background1"/>
            <w:vAlign w:val="center"/>
          </w:tcPr>
          <w:p w14:paraId="04154339" w14:textId="77777777" w:rsidR="00A87900" w:rsidRPr="00EF4E46" w:rsidRDefault="00A87900" w:rsidP="00EF4E46">
            <w:pPr>
              <w:spacing w:after="0"/>
              <w:rPr>
                <w:rFonts w:ascii="Arial" w:hAnsi="Arial" w:cs="Arial"/>
                <w:sz w:val="20"/>
                <w:szCs w:val="24"/>
              </w:rPr>
            </w:pPr>
            <w:r w:rsidRPr="00EF4E46">
              <w:rPr>
                <w:rFonts w:ascii="Arial" w:hAnsi="Arial" w:cs="Arial"/>
                <w:sz w:val="20"/>
                <w:szCs w:val="24"/>
              </w:rPr>
              <w:lastRenderedPageBreak/>
              <w:t>Prikupljanje informacija o stanju medicinske opreme, zaliha lijekova i sanitetskog materijala</w:t>
            </w:r>
          </w:p>
        </w:tc>
        <w:tc>
          <w:tcPr>
            <w:tcW w:w="1153" w:type="pct"/>
            <w:shd w:val="clear" w:color="auto" w:fill="FFFFFF" w:themeFill="background1"/>
            <w:vAlign w:val="center"/>
          </w:tcPr>
          <w:p w14:paraId="3EC0A1C5" w14:textId="469A2215"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w:t>
            </w:r>
            <w:r w:rsidR="000E5812">
              <w:rPr>
                <w:rFonts w:ascii="Arial" w:hAnsi="Arial" w:cs="Arial"/>
                <w:sz w:val="20"/>
                <w:szCs w:val="24"/>
              </w:rPr>
              <w:t xml:space="preserve"> CZ</w:t>
            </w:r>
          </w:p>
        </w:tc>
        <w:tc>
          <w:tcPr>
            <w:tcW w:w="1341" w:type="pct"/>
            <w:shd w:val="clear" w:color="auto" w:fill="FFFFFF" w:themeFill="background1"/>
            <w:vAlign w:val="center"/>
          </w:tcPr>
          <w:p w14:paraId="7F0AE804" w14:textId="77777777" w:rsidR="00A87900" w:rsidRPr="00EF4E46" w:rsidRDefault="00A87900" w:rsidP="00EF4E46">
            <w:pPr>
              <w:spacing w:after="0"/>
              <w:jc w:val="center"/>
              <w:rPr>
                <w:rStyle w:val="Hiperveza"/>
                <w:rFonts w:ascii="Arial" w:hAnsi="Arial" w:cs="Arial"/>
                <w:color w:val="auto"/>
                <w:sz w:val="20"/>
                <w:szCs w:val="24"/>
                <w:u w:val="none"/>
              </w:rPr>
            </w:pPr>
            <w:r w:rsidRPr="00EF4E46">
              <w:rPr>
                <w:rFonts w:ascii="Arial" w:hAnsi="Arial" w:cs="Arial"/>
                <w:sz w:val="20"/>
                <w:szCs w:val="24"/>
              </w:rPr>
              <w:t>liječnici u ambulantama</w:t>
            </w:r>
          </w:p>
        </w:tc>
      </w:tr>
      <w:tr w:rsidR="00A87900" w:rsidRPr="00EF4E46" w14:paraId="36BC4FED" w14:textId="77777777" w:rsidTr="000E5812">
        <w:tc>
          <w:tcPr>
            <w:tcW w:w="2506" w:type="pct"/>
            <w:shd w:val="clear" w:color="auto" w:fill="FFFFFF" w:themeFill="background1"/>
            <w:vAlign w:val="center"/>
          </w:tcPr>
          <w:p w14:paraId="584E7FA8" w14:textId="77777777" w:rsidR="00A87900" w:rsidRPr="00EF4E46" w:rsidRDefault="00A87900" w:rsidP="00EF4E46">
            <w:pPr>
              <w:spacing w:after="0"/>
              <w:rPr>
                <w:rFonts w:ascii="Arial" w:hAnsi="Arial" w:cs="Arial"/>
                <w:sz w:val="20"/>
                <w:szCs w:val="24"/>
              </w:rPr>
            </w:pPr>
            <w:r w:rsidRPr="00EF4E46">
              <w:rPr>
                <w:rFonts w:ascii="Arial" w:hAnsi="Arial" w:cs="Arial"/>
                <w:sz w:val="20"/>
                <w:szCs w:val="24"/>
              </w:rPr>
              <w:t>Analiziranje mogućnosti pružanja zdravstvene zaštite</w:t>
            </w:r>
          </w:p>
        </w:tc>
        <w:tc>
          <w:tcPr>
            <w:tcW w:w="1153" w:type="pct"/>
            <w:shd w:val="clear" w:color="auto" w:fill="FFFFFF" w:themeFill="background1"/>
            <w:vAlign w:val="center"/>
          </w:tcPr>
          <w:p w14:paraId="568438EE" w14:textId="47DB9985"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načelnik Stožera</w:t>
            </w:r>
            <w:r w:rsidR="005C49DA">
              <w:rPr>
                <w:rFonts w:ascii="Arial" w:hAnsi="Arial" w:cs="Arial"/>
                <w:sz w:val="20"/>
                <w:szCs w:val="24"/>
              </w:rPr>
              <w:t xml:space="preserve"> C</w:t>
            </w:r>
            <w:r w:rsidR="000E5812">
              <w:rPr>
                <w:rFonts w:ascii="Arial" w:hAnsi="Arial" w:cs="Arial"/>
                <w:sz w:val="20"/>
                <w:szCs w:val="24"/>
              </w:rPr>
              <w:t>Z</w:t>
            </w:r>
          </w:p>
        </w:tc>
        <w:tc>
          <w:tcPr>
            <w:tcW w:w="1341" w:type="pct"/>
            <w:shd w:val="clear" w:color="auto" w:fill="FFFFFF" w:themeFill="background1"/>
            <w:vAlign w:val="center"/>
          </w:tcPr>
          <w:p w14:paraId="2988E7B1"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 CZ,</w:t>
            </w:r>
          </w:p>
          <w:p w14:paraId="55303DB6" w14:textId="4E9D695E" w:rsidR="00A87900" w:rsidRPr="00EF4E46" w:rsidRDefault="005C49DA" w:rsidP="00EF4E46">
            <w:pPr>
              <w:spacing w:after="0"/>
              <w:jc w:val="center"/>
              <w:rPr>
                <w:rFonts w:ascii="Arial" w:hAnsi="Arial" w:cs="Arial"/>
                <w:sz w:val="20"/>
                <w:szCs w:val="24"/>
              </w:rPr>
            </w:pPr>
            <w:r>
              <w:rPr>
                <w:rFonts w:ascii="Arial" w:hAnsi="Arial" w:cs="Arial"/>
                <w:sz w:val="20"/>
                <w:szCs w:val="24"/>
              </w:rPr>
              <w:t>voditelj Doma zdravlja</w:t>
            </w:r>
          </w:p>
        </w:tc>
      </w:tr>
      <w:tr w:rsidR="00A87900" w:rsidRPr="00EF4E46" w14:paraId="44788DE7" w14:textId="77777777" w:rsidTr="000E5812">
        <w:trPr>
          <w:trHeight w:val="760"/>
        </w:trPr>
        <w:tc>
          <w:tcPr>
            <w:tcW w:w="2506" w:type="pct"/>
            <w:shd w:val="clear" w:color="auto" w:fill="FFFFFF" w:themeFill="background1"/>
            <w:vAlign w:val="center"/>
          </w:tcPr>
          <w:p w14:paraId="715304A5" w14:textId="77777777" w:rsidR="00A87900" w:rsidRPr="00EF4E46" w:rsidRDefault="00A87900" w:rsidP="00EF4E46">
            <w:pPr>
              <w:spacing w:after="0"/>
              <w:rPr>
                <w:rFonts w:ascii="Arial" w:hAnsi="Arial" w:cs="Arial"/>
                <w:sz w:val="20"/>
                <w:szCs w:val="24"/>
              </w:rPr>
            </w:pPr>
            <w:r w:rsidRPr="00EF4E46">
              <w:rPr>
                <w:rFonts w:ascii="Arial" w:hAnsi="Arial" w:cs="Arial"/>
                <w:sz w:val="20"/>
                <w:szCs w:val="24"/>
              </w:rPr>
              <w:t>Organizacija prijevoza povrijeđenih do mjesta za trijažu</w:t>
            </w:r>
          </w:p>
        </w:tc>
        <w:tc>
          <w:tcPr>
            <w:tcW w:w="1153" w:type="pct"/>
            <w:shd w:val="clear" w:color="auto" w:fill="FFFFFF" w:themeFill="background1"/>
            <w:vAlign w:val="center"/>
          </w:tcPr>
          <w:p w14:paraId="18E62E12" w14:textId="1006116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vAlign w:val="center"/>
          </w:tcPr>
          <w:p w14:paraId="0AFA6EC7" w14:textId="3CD6A575" w:rsidR="00A87900" w:rsidRPr="00EF4E46" w:rsidRDefault="00A87900" w:rsidP="005C49DA">
            <w:pPr>
              <w:spacing w:after="0"/>
              <w:jc w:val="center"/>
              <w:rPr>
                <w:rFonts w:ascii="Arial" w:hAnsi="Arial" w:cs="Arial"/>
                <w:sz w:val="20"/>
                <w:szCs w:val="24"/>
              </w:rPr>
            </w:pPr>
            <w:r w:rsidRPr="00EF4E46">
              <w:rPr>
                <w:rFonts w:ascii="Arial" w:hAnsi="Arial" w:cs="Arial"/>
                <w:sz w:val="20"/>
                <w:szCs w:val="24"/>
              </w:rPr>
              <w:t>liječnici zdravstvenih službi, članovi Crvenog križa,</w:t>
            </w:r>
            <w:r w:rsidR="005C49DA">
              <w:rPr>
                <w:rFonts w:ascii="Arial" w:hAnsi="Arial" w:cs="Arial"/>
                <w:sz w:val="20"/>
                <w:szCs w:val="24"/>
              </w:rPr>
              <w:t xml:space="preserve"> </w:t>
            </w:r>
            <w:r w:rsidRPr="00EF4E46">
              <w:rPr>
                <w:rFonts w:ascii="Arial" w:hAnsi="Arial" w:cs="Arial"/>
                <w:sz w:val="20"/>
                <w:szCs w:val="24"/>
              </w:rPr>
              <w:t>pripadnici PON CZ</w:t>
            </w:r>
          </w:p>
        </w:tc>
      </w:tr>
      <w:tr w:rsidR="00A87900" w:rsidRPr="00EF4E46" w14:paraId="5162357C" w14:textId="77777777" w:rsidTr="000E5812">
        <w:trPr>
          <w:trHeight w:val="702"/>
        </w:trPr>
        <w:tc>
          <w:tcPr>
            <w:tcW w:w="2506" w:type="pct"/>
            <w:shd w:val="clear" w:color="auto" w:fill="FFFFFF" w:themeFill="background1"/>
            <w:vAlign w:val="center"/>
          </w:tcPr>
          <w:p w14:paraId="5FE8A6F1" w14:textId="77777777" w:rsidR="00A87900" w:rsidRPr="00EF4E46" w:rsidRDefault="00A87900" w:rsidP="00EF4E46">
            <w:pPr>
              <w:spacing w:after="0"/>
              <w:rPr>
                <w:rFonts w:ascii="Arial" w:hAnsi="Arial" w:cs="Arial"/>
                <w:sz w:val="20"/>
                <w:szCs w:val="24"/>
              </w:rPr>
            </w:pPr>
            <w:r w:rsidRPr="00EF4E46">
              <w:rPr>
                <w:rFonts w:ascii="Arial" w:hAnsi="Arial" w:cs="Arial"/>
                <w:sz w:val="20"/>
                <w:szCs w:val="24"/>
              </w:rPr>
              <w:t>Organizacija prijevoza povrijeđenih do bolnice</w:t>
            </w:r>
          </w:p>
        </w:tc>
        <w:tc>
          <w:tcPr>
            <w:tcW w:w="1153" w:type="pct"/>
            <w:shd w:val="clear" w:color="auto" w:fill="FFFFFF" w:themeFill="background1"/>
            <w:vAlign w:val="center"/>
          </w:tcPr>
          <w:p w14:paraId="7B594516"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vAlign w:val="center"/>
          </w:tcPr>
          <w:p w14:paraId="17A934FB" w14:textId="50B19580" w:rsidR="00A87900" w:rsidRPr="00EF4E46" w:rsidRDefault="00A87900" w:rsidP="005C49DA">
            <w:pPr>
              <w:spacing w:after="0"/>
              <w:jc w:val="center"/>
              <w:rPr>
                <w:rFonts w:ascii="Arial" w:hAnsi="Arial" w:cs="Arial"/>
                <w:sz w:val="20"/>
                <w:szCs w:val="24"/>
              </w:rPr>
            </w:pPr>
            <w:r w:rsidRPr="00EF4E46">
              <w:rPr>
                <w:rFonts w:ascii="Arial" w:hAnsi="Arial" w:cs="Arial"/>
                <w:sz w:val="20"/>
                <w:szCs w:val="24"/>
              </w:rPr>
              <w:t>liječnici zdravstvenih službi, članovi Crvenog križa,</w:t>
            </w:r>
            <w:r w:rsidR="005C49DA">
              <w:rPr>
                <w:rFonts w:ascii="Arial" w:hAnsi="Arial" w:cs="Arial"/>
                <w:sz w:val="20"/>
                <w:szCs w:val="24"/>
              </w:rPr>
              <w:t xml:space="preserve"> </w:t>
            </w:r>
            <w:r w:rsidRPr="00EF4E46">
              <w:rPr>
                <w:rFonts w:ascii="Arial" w:hAnsi="Arial" w:cs="Arial"/>
                <w:sz w:val="20"/>
                <w:szCs w:val="24"/>
              </w:rPr>
              <w:t>pripadnici PON CZ</w:t>
            </w:r>
          </w:p>
        </w:tc>
      </w:tr>
      <w:tr w:rsidR="00A87900" w:rsidRPr="00EF4E46" w14:paraId="1F3A8CBB" w14:textId="77777777" w:rsidTr="000E5812">
        <w:trPr>
          <w:trHeight w:val="657"/>
        </w:trPr>
        <w:tc>
          <w:tcPr>
            <w:tcW w:w="2506" w:type="pct"/>
            <w:shd w:val="clear" w:color="auto" w:fill="FFFFFF" w:themeFill="background1"/>
            <w:vAlign w:val="center"/>
          </w:tcPr>
          <w:p w14:paraId="3FAAA7A5" w14:textId="77777777" w:rsidR="00A87900" w:rsidRPr="00EF4E46" w:rsidRDefault="00A87900" w:rsidP="00EF4E46">
            <w:pPr>
              <w:spacing w:after="0"/>
              <w:rPr>
                <w:rFonts w:ascii="Arial" w:hAnsi="Arial" w:cs="Arial"/>
                <w:sz w:val="20"/>
                <w:szCs w:val="24"/>
              </w:rPr>
            </w:pPr>
            <w:r w:rsidRPr="00EF4E46">
              <w:rPr>
                <w:rFonts w:ascii="Arial" w:hAnsi="Arial" w:cs="Arial"/>
                <w:sz w:val="20"/>
                <w:szCs w:val="24"/>
              </w:rPr>
              <w:t xml:space="preserve">Pozivanje ovlaštenih mrtvozornika u cilju identifikacije i proglašenja smrti  </w:t>
            </w:r>
          </w:p>
        </w:tc>
        <w:tc>
          <w:tcPr>
            <w:tcW w:w="1153" w:type="pct"/>
            <w:shd w:val="clear" w:color="auto" w:fill="FFFFFF" w:themeFill="background1"/>
            <w:vAlign w:val="center"/>
          </w:tcPr>
          <w:p w14:paraId="10EE375E" w14:textId="4C4AC09A"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w:t>
            </w:r>
            <w:r w:rsidR="000E5812">
              <w:rPr>
                <w:rFonts w:ascii="Arial" w:hAnsi="Arial" w:cs="Arial"/>
                <w:sz w:val="20"/>
                <w:szCs w:val="24"/>
              </w:rPr>
              <w:t xml:space="preserve"> CZ</w:t>
            </w:r>
          </w:p>
        </w:tc>
        <w:tc>
          <w:tcPr>
            <w:tcW w:w="1341" w:type="pct"/>
            <w:shd w:val="clear" w:color="auto" w:fill="FFFFFF" w:themeFill="background1"/>
            <w:vAlign w:val="center"/>
          </w:tcPr>
          <w:p w14:paraId="1DCEBD22" w14:textId="43C99784"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ovlašteni mrtvozornici</w:t>
            </w:r>
          </w:p>
        </w:tc>
      </w:tr>
      <w:tr w:rsidR="00A87900" w:rsidRPr="00EF4E46" w14:paraId="4AFB5A7C" w14:textId="77777777" w:rsidTr="000E5812">
        <w:trPr>
          <w:trHeight w:val="657"/>
        </w:trPr>
        <w:tc>
          <w:tcPr>
            <w:tcW w:w="2506" w:type="pct"/>
            <w:shd w:val="clear" w:color="auto" w:fill="FFFFFF" w:themeFill="background1"/>
            <w:vAlign w:val="center"/>
          </w:tcPr>
          <w:p w14:paraId="2435B16F" w14:textId="44322BF2" w:rsidR="00A87900" w:rsidRPr="00EF4E46" w:rsidRDefault="00A87900" w:rsidP="00EF4E46">
            <w:pPr>
              <w:spacing w:after="0"/>
              <w:rPr>
                <w:rFonts w:ascii="Arial" w:hAnsi="Arial" w:cs="Arial"/>
                <w:sz w:val="20"/>
                <w:szCs w:val="24"/>
              </w:rPr>
            </w:pPr>
            <w:r w:rsidRPr="00EF4E46">
              <w:rPr>
                <w:rFonts w:ascii="Arial" w:hAnsi="Arial" w:cs="Arial"/>
                <w:sz w:val="20"/>
                <w:szCs w:val="24"/>
              </w:rPr>
              <w:t>Organizacija pružanje vete</w:t>
            </w:r>
            <w:r w:rsidR="004677EE">
              <w:rPr>
                <w:rFonts w:ascii="Arial" w:hAnsi="Arial" w:cs="Arial"/>
                <w:sz w:val="20"/>
                <w:szCs w:val="24"/>
              </w:rPr>
              <w:t>r</w:t>
            </w:r>
            <w:r w:rsidRPr="00EF4E46">
              <w:rPr>
                <w:rFonts w:ascii="Arial" w:hAnsi="Arial" w:cs="Arial"/>
                <w:sz w:val="20"/>
                <w:szCs w:val="24"/>
              </w:rPr>
              <w:t>inarske pomoći</w:t>
            </w:r>
          </w:p>
        </w:tc>
        <w:tc>
          <w:tcPr>
            <w:tcW w:w="1153" w:type="pct"/>
            <w:shd w:val="clear" w:color="auto" w:fill="FFFFFF" w:themeFill="background1"/>
            <w:vAlign w:val="center"/>
          </w:tcPr>
          <w:p w14:paraId="3AE4BE73"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Stožer CZ</w:t>
            </w:r>
          </w:p>
        </w:tc>
        <w:tc>
          <w:tcPr>
            <w:tcW w:w="1341" w:type="pct"/>
            <w:shd w:val="clear" w:color="auto" w:fill="FFFFFF" w:themeFill="background1"/>
            <w:vAlign w:val="center"/>
          </w:tcPr>
          <w:p w14:paraId="746B146C"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djelatnici veterinarskih ustanova</w:t>
            </w:r>
          </w:p>
        </w:tc>
      </w:tr>
    </w:tbl>
    <w:p w14:paraId="27CB2C94" w14:textId="4A9664A0" w:rsidR="00EF4E46" w:rsidRDefault="00EF4E46" w:rsidP="00EF4E46">
      <w:pPr>
        <w:pStyle w:val="Bezproreda1"/>
        <w:spacing w:line="276" w:lineRule="auto"/>
        <w:rPr>
          <w:rFonts w:ascii="Arial" w:hAnsi="Arial" w:cs="Arial"/>
          <w:sz w:val="24"/>
          <w:szCs w:val="24"/>
        </w:rPr>
      </w:pPr>
    </w:p>
    <w:p w14:paraId="36DE7D0C" w14:textId="2905D4F2" w:rsidR="00A87900" w:rsidRPr="00EF4E46" w:rsidRDefault="00A87900" w:rsidP="00EF4E46">
      <w:pPr>
        <w:rPr>
          <w:rFonts w:ascii="Arial" w:hAnsi="Arial" w:cs="Arial"/>
          <w:sz w:val="24"/>
          <w:szCs w:val="24"/>
        </w:rPr>
      </w:pPr>
      <w:r w:rsidRPr="00EF4E46">
        <w:rPr>
          <w:rFonts w:ascii="Arial" w:hAnsi="Arial" w:cs="Arial"/>
          <w:sz w:val="24"/>
          <w:szCs w:val="24"/>
        </w:rPr>
        <w:t xml:space="preserve">- Zadaće operativnih kapaciteta za otklanjanje posljedica od </w:t>
      </w:r>
      <w:r w:rsidR="00126DE5" w:rsidRPr="00EF4E46">
        <w:rPr>
          <w:rFonts w:ascii="Arial" w:hAnsi="Arial" w:cs="Arial"/>
          <w:sz w:val="24"/>
          <w:szCs w:val="24"/>
        </w:rPr>
        <w:t>potresa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529"/>
        <w:gridCol w:w="4525"/>
      </w:tblGrid>
      <w:tr w:rsidR="00A87900" w:rsidRPr="00EF4E46" w14:paraId="7C2AE08F" w14:textId="77777777" w:rsidTr="000E5812">
        <w:trPr>
          <w:trHeight w:val="532"/>
          <w:tblHeader/>
          <w:jc w:val="center"/>
        </w:trPr>
        <w:tc>
          <w:tcPr>
            <w:tcW w:w="2501" w:type="pct"/>
            <w:shd w:val="clear" w:color="auto" w:fill="DBE5F1" w:themeFill="accent1" w:themeFillTint="33"/>
            <w:vAlign w:val="center"/>
          </w:tcPr>
          <w:p w14:paraId="107017AB" w14:textId="77777777" w:rsidR="00A87900" w:rsidRPr="00EF4E46" w:rsidRDefault="00A87900" w:rsidP="00EF4E46">
            <w:pPr>
              <w:spacing w:before="40" w:afterLines="40" w:after="96"/>
              <w:jc w:val="center"/>
              <w:rPr>
                <w:rFonts w:ascii="Arial" w:hAnsi="Arial" w:cs="Arial"/>
                <w:b/>
                <w:sz w:val="20"/>
                <w:szCs w:val="20"/>
              </w:rPr>
            </w:pPr>
            <w:r w:rsidRPr="00EF4E46">
              <w:rPr>
                <w:rFonts w:ascii="Arial" w:hAnsi="Arial" w:cs="Arial"/>
                <w:b/>
                <w:sz w:val="20"/>
                <w:szCs w:val="20"/>
              </w:rPr>
              <w:t>Sudionici / Operativna snaga civilne zaštite</w:t>
            </w:r>
          </w:p>
        </w:tc>
        <w:tc>
          <w:tcPr>
            <w:tcW w:w="2499" w:type="pct"/>
            <w:shd w:val="clear" w:color="auto" w:fill="DBE5F1" w:themeFill="accent1" w:themeFillTint="33"/>
            <w:vAlign w:val="center"/>
          </w:tcPr>
          <w:p w14:paraId="3748BA96" w14:textId="77777777" w:rsidR="00A87900" w:rsidRPr="00EF4E46" w:rsidRDefault="00A87900" w:rsidP="00EF4E46">
            <w:pPr>
              <w:spacing w:before="40" w:afterLines="40" w:after="96"/>
              <w:jc w:val="center"/>
              <w:rPr>
                <w:rFonts w:ascii="Arial" w:hAnsi="Arial" w:cs="Arial"/>
                <w:b/>
                <w:sz w:val="20"/>
                <w:szCs w:val="20"/>
              </w:rPr>
            </w:pPr>
            <w:r w:rsidRPr="00EF4E46">
              <w:rPr>
                <w:rFonts w:ascii="Arial" w:hAnsi="Arial" w:cs="Arial"/>
                <w:b/>
                <w:sz w:val="20"/>
                <w:szCs w:val="20"/>
              </w:rPr>
              <w:t>Zadaće</w:t>
            </w:r>
          </w:p>
        </w:tc>
      </w:tr>
      <w:tr w:rsidR="00A87900" w:rsidRPr="00EF4E46" w14:paraId="1D13E385" w14:textId="77777777" w:rsidTr="000E5812">
        <w:trPr>
          <w:trHeight w:val="443"/>
          <w:jc w:val="center"/>
        </w:trPr>
        <w:tc>
          <w:tcPr>
            <w:tcW w:w="2501" w:type="pct"/>
            <w:vAlign w:val="center"/>
          </w:tcPr>
          <w:p w14:paraId="13F5C683" w14:textId="314BD243" w:rsidR="00A87900" w:rsidRPr="00EF4E46" w:rsidRDefault="005F1130" w:rsidP="00EF4E46">
            <w:pPr>
              <w:spacing w:before="40" w:afterLines="40" w:after="96"/>
              <w:jc w:val="center"/>
              <w:rPr>
                <w:rFonts w:ascii="Arial" w:hAnsi="Arial" w:cs="Arial"/>
                <w:sz w:val="20"/>
                <w:szCs w:val="20"/>
              </w:rPr>
            </w:pPr>
            <w:r>
              <w:rPr>
                <w:rFonts w:ascii="Arial" w:hAnsi="Arial" w:cs="Arial"/>
                <w:sz w:val="20"/>
                <w:szCs w:val="20"/>
              </w:rPr>
              <w:t>Stožer CZ Grada Delnica</w:t>
            </w:r>
          </w:p>
        </w:tc>
        <w:tc>
          <w:tcPr>
            <w:tcW w:w="2499" w:type="pct"/>
            <w:vAlign w:val="center"/>
          </w:tcPr>
          <w:p w14:paraId="176CCB2A"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aktiviranje vatrogasnih snaga</w:t>
            </w:r>
          </w:p>
          <w:p w14:paraId="43BABDE2"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mobilizacija operativnih snaga vatrogastva</w:t>
            </w:r>
          </w:p>
          <w:p w14:paraId="6E1366B5"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mobilizacija pravnih osoba u sustavu civilne zaštite – davatelji materijalno-tehničkih sredstava</w:t>
            </w:r>
          </w:p>
          <w:p w14:paraId="79582543"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organiziranje prijema operativnih snaga za spašavanje u ruševinama</w:t>
            </w:r>
          </w:p>
          <w:p w14:paraId="459A70C1"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analiziranje funkcioniranja objekata kritične infrastrukture</w:t>
            </w:r>
          </w:p>
          <w:p w14:paraId="50E467DD"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 xml:space="preserve">upućivanje zahtjeva za popravak i stavljanje u funkciju : </w:t>
            </w:r>
          </w:p>
          <w:p w14:paraId="65717BA0"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sustava za opskrbu el. energijom </w:t>
            </w:r>
          </w:p>
          <w:p w14:paraId="4DA08A02"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sustava za opskrbu vodom </w:t>
            </w:r>
          </w:p>
          <w:p w14:paraId="22DB433F"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sustava komunikacijske I informacijske tehnologije </w:t>
            </w:r>
          </w:p>
          <w:p w14:paraId="50AF9D87"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prohodnosti prometnica </w:t>
            </w:r>
          </w:p>
          <w:p w14:paraId="7C3B357B" w14:textId="0E796718"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komunikacija s PU </w:t>
            </w:r>
            <w:r w:rsidR="005F1130">
              <w:rPr>
                <w:rFonts w:ascii="Arial" w:hAnsi="Arial" w:cs="Arial"/>
                <w:sz w:val="20"/>
                <w:szCs w:val="20"/>
              </w:rPr>
              <w:t>PG</w:t>
            </w:r>
            <w:r w:rsidRPr="00EF4E46">
              <w:rPr>
                <w:rFonts w:ascii="Arial" w:hAnsi="Arial" w:cs="Arial"/>
                <w:sz w:val="20"/>
                <w:szCs w:val="20"/>
              </w:rPr>
              <w:t xml:space="preserve">Ž i PP </w:t>
            </w:r>
            <w:r w:rsidR="005F1130">
              <w:rPr>
                <w:rFonts w:ascii="Arial" w:hAnsi="Arial" w:cs="Arial"/>
                <w:sz w:val="20"/>
                <w:szCs w:val="20"/>
              </w:rPr>
              <w:t>Delnice</w:t>
            </w:r>
            <w:r w:rsidRPr="00EF4E46">
              <w:rPr>
                <w:rFonts w:ascii="Arial" w:hAnsi="Arial" w:cs="Arial"/>
                <w:sz w:val="20"/>
                <w:szCs w:val="20"/>
              </w:rPr>
              <w:t xml:space="preserve"> </w:t>
            </w:r>
          </w:p>
          <w:p w14:paraId="067FB00A"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analiziranje mogućnosti pružanja zdravstvene zaštite </w:t>
            </w:r>
          </w:p>
          <w:p w14:paraId="6B9128F3"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procjena situacije i utvrđivanje trenutka kada počinje evakuacija </w:t>
            </w:r>
          </w:p>
          <w:p w14:paraId="3ADCF0C2"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uspostavljanje kontakta sa susjednim JLS zbog utvrđivanja mogućnosti zbrinjavanja </w:t>
            </w:r>
          </w:p>
          <w:p w14:paraId="490D0D54"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uspostavljanje kontakta s prijevozničkom tvrtkom</w:t>
            </w:r>
          </w:p>
          <w:p w14:paraId="14C53AF7" w14:textId="069B3538"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uspostavljanje kontakta s MUP PP </w:t>
            </w:r>
            <w:r w:rsidR="005F1130">
              <w:rPr>
                <w:rFonts w:ascii="Arial" w:hAnsi="Arial" w:cs="Arial"/>
                <w:sz w:val="20"/>
                <w:szCs w:val="20"/>
              </w:rPr>
              <w:t>Delnice</w:t>
            </w:r>
            <w:r w:rsidRPr="00EF4E46">
              <w:rPr>
                <w:rFonts w:ascii="Arial" w:hAnsi="Arial" w:cs="Arial"/>
                <w:sz w:val="20"/>
                <w:szCs w:val="20"/>
              </w:rPr>
              <w:t xml:space="preserve"> zbog prometnog osiguranja evakuacije</w:t>
            </w:r>
          </w:p>
          <w:p w14:paraId="6D73DB56"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stavljanje u stanje pripravnosti kapaciteta za zdravstveno zbrinjavanje </w:t>
            </w:r>
          </w:p>
          <w:p w14:paraId="10B268A2"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lastRenderedPageBreak/>
              <w:t>procjenjivanje trenutne situacije pružanja psihološke pomoći</w:t>
            </w:r>
          </w:p>
          <w:p w14:paraId="2764C208"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upućivanje zahtjeva za angažiranje timova za psihološku pomoć</w:t>
            </w:r>
          </w:p>
          <w:p w14:paraId="5F7462B4"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analiza stanja DDD mjera zaštite na ugroženom području</w:t>
            </w:r>
          </w:p>
          <w:p w14:paraId="38B0595E"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traženje dodatne pomoći od više hijerarhijske razine</w:t>
            </w:r>
          </w:p>
          <w:p w14:paraId="56CD4D1B" w14:textId="60613BFF" w:rsidR="00A87900"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informiranje stanovništva</w:t>
            </w:r>
          </w:p>
        </w:tc>
      </w:tr>
      <w:tr w:rsidR="00A87900" w:rsidRPr="00EF4E46" w14:paraId="5C2D707F" w14:textId="77777777" w:rsidTr="000E5812">
        <w:trPr>
          <w:trHeight w:val="65"/>
          <w:jc w:val="center"/>
        </w:trPr>
        <w:tc>
          <w:tcPr>
            <w:tcW w:w="2501" w:type="pct"/>
            <w:vAlign w:val="center"/>
          </w:tcPr>
          <w:p w14:paraId="1F0C2F93" w14:textId="77777777" w:rsidR="00A87900" w:rsidRPr="00EF4E46" w:rsidRDefault="00A87900" w:rsidP="00EF4E46">
            <w:pPr>
              <w:spacing w:before="40" w:afterLines="40" w:after="96"/>
              <w:jc w:val="center"/>
              <w:rPr>
                <w:rFonts w:ascii="Arial" w:hAnsi="Arial" w:cs="Arial"/>
                <w:sz w:val="20"/>
                <w:szCs w:val="20"/>
              </w:rPr>
            </w:pPr>
            <w:r w:rsidRPr="00EF4E46">
              <w:rPr>
                <w:rFonts w:ascii="Arial" w:hAnsi="Arial" w:cs="Arial"/>
                <w:sz w:val="20"/>
                <w:szCs w:val="20"/>
              </w:rPr>
              <w:t>Vatrogasne snage</w:t>
            </w:r>
          </w:p>
        </w:tc>
        <w:tc>
          <w:tcPr>
            <w:tcW w:w="2499" w:type="pct"/>
            <w:vAlign w:val="center"/>
          </w:tcPr>
          <w:p w14:paraId="0243A04D" w14:textId="77777777" w:rsidR="00126DE5" w:rsidRPr="00EF4E46" w:rsidRDefault="00126DE5" w:rsidP="00EF4E46">
            <w:pPr>
              <w:pStyle w:val="Odlomakpopisa"/>
              <w:numPr>
                <w:ilvl w:val="0"/>
                <w:numId w:val="13"/>
              </w:numPr>
              <w:spacing w:after="0"/>
              <w:ind w:left="175" w:hanging="175"/>
              <w:rPr>
                <w:rFonts w:ascii="Arial" w:hAnsi="Arial" w:cs="Arial"/>
                <w:sz w:val="20"/>
                <w:szCs w:val="20"/>
              </w:rPr>
            </w:pPr>
            <w:r w:rsidRPr="00EF4E46">
              <w:rPr>
                <w:rFonts w:ascii="Arial" w:hAnsi="Arial" w:cs="Arial"/>
                <w:sz w:val="20"/>
                <w:szCs w:val="20"/>
              </w:rPr>
              <w:t xml:space="preserve">raščišćavanje srušenih objekata, prometnica na području Grada </w:t>
            </w:r>
          </w:p>
          <w:p w14:paraId="7769604B" w14:textId="77777777" w:rsidR="00126DE5" w:rsidRPr="00EF4E46" w:rsidRDefault="00126DE5" w:rsidP="00EF4E46">
            <w:pPr>
              <w:pStyle w:val="Odlomakpopisa"/>
              <w:numPr>
                <w:ilvl w:val="0"/>
                <w:numId w:val="13"/>
              </w:numPr>
              <w:spacing w:after="0"/>
              <w:ind w:left="175" w:hanging="175"/>
              <w:rPr>
                <w:rFonts w:ascii="Arial" w:hAnsi="Arial" w:cs="Arial"/>
                <w:sz w:val="20"/>
                <w:szCs w:val="20"/>
              </w:rPr>
            </w:pPr>
            <w:r w:rsidRPr="00EF4E46">
              <w:rPr>
                <w:rFonts w:ascii="Arial" w:hAnsi="Arial" w:cs="Arial"/>
                <w:sz w:val="20"/>
                <w:szCs w:val="20"/>
              </w:rPr>
              <w:t>pomoć pri saniranju i dovođenju u stanje rada objekata i sustava kritične infrastrukture (proizvodnju i distribuciju električne energije, vodoopskrbu, promet, pošta i telekomunikacije, javne službe, nacionalni spomenici i vrijednosti)</w:t>
            </w:r>
          </w:p>
          <w:p w14:paraId="20A0118A" w14:textId="77777777" w:rsidR="00126DE5" w:rsidRPr="00EF4E46" w:rsidRDefault="00126DE5" w:rsidP="00EF4E46">
            <w:pPr>
              <w:pStyle w:val="Odlomakpopisa"/>
              <w:numPr>
                <w:ilvl w:val="0"/>
                <w:numId w:val="13"/>
              </w:numPr>
              <w:spacing w:after="0"/>
              <w:ind w:left="175" w:hanging="175"/>
              <w:rPr>
                <w:rFonts w:ascii="Arial" w:hAnsi="Arial" w:cs="Arial"/>
                <w:sz w:val="20"/>
                <w:szCs w:val="20"/>
              </w:rPr>
            </w:pPr>
            <w:r w:rsidRPr="00EF4E46">
              <w:rPr>
                <w:rFonts w:ascii="Arial" w:hAnsi="Arial" w:cs="Arial"/>
                <w:sz w:val="20"/>
                <w:szCs w:val="20"/>
              </w:rPr>
              <w:t>osiguravanje pristupa objektima kritične infrastrukture</w:t>
            </w:r>
          </w:p>
          <w:p w14:paraId="37CDA217" w14:textId="77777777" w:rsidR="00126DE5" w:rsidRPr="00EF4E46" w:rsidRDefault="00126DE5" w:rsidP="00EF4E46">
            <w:pPr>
              <w:pStyle w:val="Odlomakpopisa"/>
              <w:numPr>
                <w:ilvl w:val="0"/>
                <w:numId w:val="13"/>
              </w:numPr>
              <w:spacing w:after="0"/>
              <w:ind w:left="175" w:hanging="175"/>
              <w:rPr>
                <w:rFonts w:ascii="Arial" w:hAnsi="Arial" w:cs="Arial"/>
                <w:sz w:val="20"/>
                <w:szCs w:val="20"/>
              </w:rPr>
            </w:pPr>
            <w:r w:rsidRPr="00EF4E46">
              <w:rPr>
                <w:rFonts w:ascii="Arial" w:hAnsi="Arial" w:cs="Arial"/>
                <w:sz w:val="20"/>
                <w:szCs w:val="20"/>
              </w:rPr>
              <w:t>evakuacija stanovništva, životinja i kulturnih dobara</w:t>
            </w:r>
          </w:p>
          <w:p w14:paraId="3D0DF99A" w14:textId="66D026B8" w:rsidR="00A87900" w:rsidRPr="00EF4E46" w:rsidRDefault="00126DE5" w:rsidP="00EF4E46">
            <w:pPr>
              <w:pStyle w:val="Default"/>
              <w:numPr>
                <w:ilvl w:val="0"/>
                <w:numId w:val="13"/>
              </w:numPr>
              <w:spacing w:before="40" w:afterLines="40" w:after="96" w:line="276" w:lineRule="auto"/>
              <w:ind w:left="175" w:hanging="175"/>
              <w:jc w:val="both"/>
              <w:rPr>
                <w:rFonts w:ascii="Arial" w:hAnsi="Arial" w:cs="Arial"/>
                <w:sz w:val="20"/>
                <w:szCs w:val="20"/>
              </w:rPr>
            </w:pPr>
            <w:r w:rsidRPr="00EF4E46">
              <w:rPr>
                <w:rFonts w:ascii="Arial" w:hAnsi="Arial" w:cs="Arial"/>
                <w:sz w:val="20"/>
                <w:szCs w:val="20"/>
              </w:rPr>
              <w:t>osiguranje prohodnosti prometnica</w:t>
            </w:r>
          </w:p>
        </w:tc>
      </w:tr>
      <w:tr w:rsidR="00A87900" w:rsidRPr="00EF4E46" w14:paraId="06C75A38" w14:textId="77777777" w:rsidTr="000E5812">
        <w:trPr>
          <w:trHeight w:val="564"/>
          <w:jc w:val="center"/>
        </w:trPr>
        <w:tc>
          <w:tcPr>
            <w:tcW w:w="2501" w:type="pct"/>
            <w:vAlign w:val="center"/>
          </w:tcPr>
          <w:p w14:paraId="76BAC852" w14:textId="77777777" w:rsidR="00A87900" w:rsidRPr="00EF4E46" w:rsidRDefault="00A87900" w:rsidP="00EF4E46">
            <w:pPr>
              <w:spacing w:before="40" w:afterLines="40" w:after="96"/>
              <w:jc w:val="center"/>
              <w:rPr>
                <w:rFonts w:ascii="Arial" w:hAnsi="Arial" w:cs="Arial"/>
                <w:color w:val="C00000"/>
                <w:sz w:val="20"/>
                <w:szCs w:val="20"/>
              </w:rPr>
            </w:pPr>
            <w:r w:rsidRPr="00EF4E46">
              <w:rPr>
                <w:rFonts w:ascii="Arial" w:hAnsi="Arial" w:cs="Arial"/>
                <w:sz w:val="20"/>
                <w:szCs w:val="20"/>
              </w:rPr>
              <w:t xml:space="preserve">Vlasnici i operateri kritične infrastrukture </w:t>
            </w:r>
          </w:p>
        </w:tc>
        <w:tc>
          <w:tcPr>
            <w:tcW w:w="2499" w:type="pct"/>
            <w:vAlign w:val="center"/>
          </w:tcPr>
          <w:p w14:paraId="76A3D8F6" w14:textId="77777777" w:rsidR="00A87900" w:rsidRPr="00EF4E46" w:rsidRDefault="00A87900" w:rsidP="00EF4E46">
            <w:pPr>
              <w:numPr>
                <w:ilvl w:val="0"/>
                <w:numId w:val="12"/>
              </w:numPr>
              <w:spacing w:before="40" w:afterLines="40" w:after="96"/>
              <w:ind w:left="175" w:hanging="141"/>
              <w:rPr>
                <w:rFonts w:ascii="Arial" w:hAnsi="Arial" w:cs="Arial"/>
                <w:sz w:val="20"/>
                <w:szCs w:val="20"/>
              </w:rPr>
            </w:pPr>
            <w:r w:rsidRPr="00EF4E46">
              <w:rPr>
                <w:rFonts w:ascii="Arial" w:hAnsi="Arial" w:cs="Arial"/>
                <w:sz w:val="20"/>
                <w:szCs w:val="20"/>
              </w:rPr>
              <w:t>stavljanje u funkciju objekata kritične infrastrukture</w:t>
            </w:r>
          </w:p>
        </w:tc>
      </w:tr>
      <w:tr w:rsidR="00126DE5" w:rsidRPr="00EF4E46" w14:paraId="25FF61FA" w14:textId="77777777" w:rsidTr="000E5812">
        <w:trPr>
          <w:trHeight w:val="410"/>
          <w:jc w:val="center"/>
        </w:trPr>
        <w:tc>
          <w:tcPr>
            <w:tcW w:w="2501" w:type="pct"/>
            <w:vAlign w:val="center"/>
          </w:tcPr>
          <w:p w14:paraId="28DCCBC5" w14:textId="4FD3660C" w:rsidR="00126DE5" w:rsidRPr="00EF4E46" w:rsidRDefault="00126DE5" w:rsidP="00EF4E46">
            <w:pPr>
              <w:spacing w:before="40" w:afterLines="40" w:after="96"/>
              <w:jc w:val="center"/>
              <w:rPr>
                <w:rFonts w:ascii="Arial" w:hAnsi="Arial" w:cs="Arial"/>
                <w:sz w:val="20"/>
                <w:szCs w:val="20"/>
              </w:rPr>
            </w:pPr>
            <w:r w:rsidRPr="00EF4E46">
              <w:rPr>
                <w:rFonts w:ascii="Arial" w:hAnsi="Arial" w:cs="Arial"/>
                <w:sz w:val="20"/>
                <w:szCs w:val="20"/>
              </w:rPr>
              <w:t>Povjerenici</w:t>
            </w:r>
            <w:r w:rsidR="005657EC">
              <w:rPr>
                <w:rFonts w:ascii="Arial" w:hAnsi="Arial" w:cs="Arial"/>
                <w:sz w:val="20"/>
                <w:szCs w:val="20"/>
              </w:rPr>
              <w:t xml:space="preserve"> </w:t>
            </w:r>
            <w:r w:rsidRPr="00EF4E46">
              <w:rPr>
                <w:rFonts w:ascii="Arial" w:hAnsi="Arial" w:cs="Arial"/>
                <w:sz w:val="20"/>
                <w:szCs w:val="20"/>
              </w:rPr>
              <w:t>/</w:t>
            </w:r>
            <w:r w:rsidR="005657EC">
              <w:rPr>
                <w:rFonts w:ascii="Arial" w:hAnsi="Arial" w:cs="Arial"/>
                <w:sz w:val="20"/>
                <w:szCs w:val="20"/>
              </w:rPr>
              <w:t xml:space="preserve"> </w:t>
            </w:r>
            <w:r w:rsidRPr="00EF4E46">
              <w:rPr>
                <w:rFonts w:ascii="Arial" w:hAnsi="Arial" w:cs="Arial"/>
                <w:sz w:val="20"/>
                <w:szCs w:val="20"/>
              </w:rPr>
              <w:t>zamjenici povjerenika CZ</w:t>
            </w:r>
          </w:p>
        </w:tc>
        <w:tc>
          <w:tcPr>
            <w:tcW w:w="2499" w:type="pct"/>
            <w:vAlign w:val="center"/>
          </w:tcPr>
          <w:p w14:paraId="35FB8926"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pomoć pri evakuaciji, smještanju i zbrinjavanju ugroženog stanovništva i životinja</w:t>
            </w:r>
          </w:p>
          <w:p w14:paraId="0DC94ABA"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pomoć pri asanaciji terena </w:t>
            </w:r>
          </w:p>
          <w:p w14:paraId="7E4485D4"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logistika na mjestima prihvata</w:t>
            </w:r>
          </w:p>
          <w:p w14:paraId="25CF0210"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pomoć pri organizaciji provođenja zbrinjavanja ugroženog stanovništva</w:t>
            </w:r>
          </w:p>
          <w:p w14:paraId="118EF6F5"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distribucija hrane ugroženom stanovništvu</w:t>
            </w:r>
          </w:p>
          <w:p w14:paraId="4D03CDEA" w14:textId="34A4D1FF" w:rsidR="00126DE5" w:rsidRPr="00EF4E46" w:rsidRDefault="00126DE5" w:rsidP="00EF4E46">
            <w:pPr>
              <w:numPr>
                <w:ilvl w:val="0"/>
                <w:numId w:val="12"/>
              </w:numPr>
              <w:spacing w:before="40" w:afterLines="40" w:after="96"/>
              <w:ind w:left="175" w:hanging="175"/>
              <w:jc w:val="both"/>
              <w:rPr>
                <w:rFonts w:ascii="Arial" w:hAnsi="Arial" w:cs="Arial"/>
                <w:sz w:val="20"/>
                <w:szCs w:val="20"/>
              </w:rPr>
            </w:pPr>
            <w:r w:rsidRPr="00EF4E46">
              <w:rPr>
                <w:rFonts w:ascii="Arial" w:hAnsi="Arial" w:cs="Arial"/>
                <w:sz w:val="20"/>
                <w:szCs w:val="20"/>
              </w:rPr>
              <w:t xml:space="preserve">informiranje stanovništva </w:t>
            </w:r>
          </w:p>
        </w:tc>
      </w:tr>
      <w:tr w:rsidR="00126DE5" w:rsidRPr="00EF4E46" w14:paraId="299A5494" w14:textId="77777777" w:rsidTr="000E5812">
        <w:trPr>
          <w:trHeight w:val="410"/>
          <w:jc w:val="center"/>
        </w:trPr>
        <w:tc>
          <w:tcPr>
            <w:tcW w:w="2501" w:type="pct"/>
            <w:vAlign w:val="center"/>
          </w:tcPr>
          <w:p w14:paraId="515E70BC" w14:textId="77777777" w:rsidR="00126DE5" w:rsidRPr="00EF4E46" w:rsidRDefault="00126DE5" w:rsidP="00EF4E46">
            <w:pPr>
              <w:spacing w:before="40" w:afterLines="40" w:after="96"/>
              <w:jc w:val="center"/>
              <w:rPr>
                <w:rFonts w:ascii="Arial" w:hAnsi="Arial" w:cs="Arial"/>
                <w:sz w:val="20"/>
                <w:szCs w:val="20"/>
              </w:rPr>
            </w:pPr>
            <w:r w:rsidRPr="00EF4E46">
              <w:rPr>
                <w:rFonts w:ascii="Arial" w:hAnsi="Arial" w:cs="Arial"/>
                <w:sz w:val="20"/>
                <w:szCs w:val="20"/>
              </w:rPr>
              <w:t>Postrojba civilne zaštite opće namjene</w:t>
            </w:r>
          </w:p>
        </w:tc>
        <w:tc>
          <w:tcPr>
            <w:tcW w:w="2499" w:type="pct"/>
            <w:vAlign w:val="center"/>
          </w:tcPr>
          <w:p w14:paraId="02EC4C91"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asanacija terena</w:t>
            </w:r>
          </w:p>
          <w:p w14:paraId="3E4207C1"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potpora u provođenju mjera evakuacije, spašavanja, prve pomoći, zbrinjavanja ugroženog stanovništva </w:t>
            </w:r>
          </w:p>
          <w:p w14:paraId="06304FFC"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logistika na mjestima prihvata</w:t>
            </w:r>
          </w:p>
          <w:p w14:paraId="06792B00"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organizacija provođenja zbrinjavanja ugroženog stanovništva</w:t>
            </w:r>
          </w:p>
          <w:p w14:paraId="7CA0383C" w14:textId="7173582B" w:rsidR="00126DE5" w:rsidRPr="00EF4E46" w:rsidRDefault="00126DE5" w:rsidP="00EF4E46">
            <w:pPr>
              <w:numPr>
                <w:ilvl w:val="0"/>
                <w:numId w:val="12"/>
              </w:numPr>
              <w:spacing w:before="40" w:afterLines="40" w:after="96"/>
              <w:ind w:left="175" w:hanging="175"/>
              <w:jc w:val="both"/>
              <w:rPr>
                <w:rFonts w:ascii="Arial" w:hAnsi="Arial" w:cs="Arial"/>
                <w:sz w:val="20"/>
                <w:szCs w:val="20"/>
              </w:rPr>
            </w:pPr>
            <w:r w:rsidRPr="00EF4E46">
              <w:rPr>
                <w:rFonts w:ascii="Arial" w:hAnsi="Arial" w:cs="Arial"/>
                <w:sz w:val="20"/>
                <w:szCs w:val="20"/>
              </w:rPr>
              <w:t>distribucija hrane ugroženom stanovništvu</w:t>
            </w:r>
          </w:p>
        </w:tc>
      </w:tr>
    </w:tbl>
    <w:p w14:paraId="76395DFE" w14:textId="77777777" w:rsidR="00126DE5" w:rsidRPr="00EF4E46" w:rsidRDefault="00126DE5" w:rsidP="00EF4E46">
      <w:pPr>
        <w:pStyle w:val="StandardWeb"/>
        <w:shd w:val="clear" w:color="auto" w:fill="FFFFFF"/>
        <w:spacing w:before="0" w:beforeAutospacing="0" w:after="0" w:afterAutospacing="0" w:line="276" w:lineRule="auto"/>
        <w:jc w:val="both"/>
        <w:textAlignment w:val="baseline"/>
        <w:rPr>
          <w:rFonts w:ascii="Arial" w:hAnsi="Arial" w:cs="Arial"/>
          <w:color w:val="000000"/>
        </w:rPr>
      </w:pPr>
    </w:p>
    <w:p w14:paraId="11D7CF24" w14:textId="7CD4BCCE" w:rsidR="00126DE5" w:rsidRPr="00EF4E46" w:rsidRDefault="00126DE5" w:rsidP="00EF4E46">
      <w:pPr>
        <w:pStyle w:val="StandardWeb"/>
        <w:shd w:val="clear" w:color="auto" w:fill="FFFFFF"/>
        <w:spacing w:before="0" w:beforeAutospacing="0" w:after="225" w:line="276" w:lineRule="auto"/>
        <w:jc w:val="both"/>
        <w:textAlignment w:val="baseline"/>
        <w:rPr>
          <w:rFonts w:ascii="Arial" w:hAnsi="Arial" w:cs="Arial"/>
          <w:color w:val="000000"/>
        </w:rPr>
      </w:pPr>
      <w:r w:rsidRPr="00EF4E46">
        <w:rPr>
          <w:rFonts w:ascii="Arial" w:hAnsi="Arial" w:cs="Arial"/>
          <w:lang w:val="en-US" w:eastAsia="en-US"/>
        </w:rPr>
        <w:t>Nositelji mjera (</w:t>
      </w:r>
      <w:r w:rsidR="00E65AA3">
        <w:rPr>
          <w:rFonts w:ascii="Arial" w:hAnsi="Arial" w:cs="Arial"/>
          <w:color w:val="000000"/>
        </w:rPr>
        <w:t>gradonačelni</w:t>
      </w:r>
      <w:r w:rsidR="0088351D">
        <w:rPr>
          <w:rFonts w:ascii="Arial" w:hAnsi="Arial" w:cs="Arial"/>
          <w:color w:val="000000"/>
        </w:rPr>
        <w:t>k</w:t>
      </w:r>
      <w:r w:rsidRPr="00EF4E46">
        <w:rPr>
          <w:rFonts w:ascii="Arial" w:hAnsi="Arial" w:cs="Arial"/>
          <w:color w:val="000000"/>
        </w:rPr>
        <w:t xml:space="preserve">, operativne snage sustava civilne zaštite, sustav zdravstvenih kapaciteta, MUP) </w:t>
      </w:r>
      <w:r w:rsidRPr="00EF4E46">
        <w:rPr>
          <w:rFonts w:ascii="Arial" w:hAnsi="Arial" w:cs="Arial"/>
          <w:lang w:val="en-US" w:eastAsia="en-US"/>
        </w:rPr>
        <w:t>u slučaju nastajanja potresa postupaju sukladno Planu djelovanja c</w:t>
      </w:r>
      <w:r w:rsidR="005F1130">
        <w:rPr>
          <w:rFonts w:ascii="Arial" w:hAnsi="Arial" w:cs="Arial"/>
          <w:lang w:val="en-US" w:eastAsia="en-US"/>
        </w:rPr>
        <w:t>ivilne zaštite Grada Delnica</w:t>
      </w:r>
      <w:r w:rsidRPr="00EF4E46">
        <w:rPr>
          <w:rFonts w:ascii="Arial" w:hAnsi="Arial" w:cs="Arial"/>
          <w:lang w:val="en-US" w:eastAsia="en-US"/>
        </w:rPr>
        <w:t xml:space="preserve">. </w:t>
      </w:r>
    </w:p>
    <w:p w14:paraId="6FB21B04" w14:textId="3391ED2C" w:rsidR="00375B7A" w:rsidRPr="00EF4E46" w:rsidRDefault="00126DE5" w:rsidP="00EF4E46">
      <w:pPr>
        <w:pStyle w:val="StandardWeb"/>
        <w:shd w:val="clear" w:color="auto" w:fill="FFFFFF"/>
        <w:spacing w:line="276" w:lineRule="auto"/>
        <w:jc w:val="both"/>
        <w:textAlignment w:val="baseline"/>
        <w:rPr>
          <w:rFonts w:ascii="Arial" w:hAnsi="Arial" w:cs="Arial"/>
          <w:color w:val="000000"/>
        </w:rPr>
      </w:pPr>
      <w:r w:rsidRPr="00EF4E46">
        <w:rPr>
          <w:rFonts w:ascii="Arial" w:hAnsi="Arial" w:cs="Arial"/>
          <w:color w:val="000000"/>
        </w:rPr>
        <w:lastRenderedPageBreak/>
        <w:t>Nakon proglašenja prirodne nepogode, u cilju dodjele novčanih sredstava za djelomičnu sanaciju šteta od prirodnih nepogoda, nadležna tijela iz članka 5. Zakona provode odgovarajuće radnje.</w:t>
      </w:r>
    </w:p>
    <w:p w14:paraId="1EC3503B" w14:textId="77777777" w:rsidR="003006A5" w:rsidRPr="00EF4E46" w:rsidRDefault="00D63BEE" w:rsidP="00EF4E46">
      <w:pPr>
        <w:pStyle w:val="Naslov3"/>
        <w:jc w:val="both"/>
        <w:rPr>
          <w:rFonts w:ascii="Arial" w:hAnsi="Arial" w:cs="Arial"/>
          <w:b/>
          <w:i w:val="0"/>
        </w:rPr>
      </w:pPr>
      <w:r w:rsidRPr="00EF4E46">
        <w:rPr>
          <w:rFonts w:ascii="Arial" w:hAnsi="Arial" w:cs="Arial"/>
        </w:rPr>
        <w:t xml:space="preserve"> </w:t>
      </w:r>
      <w:bookmarkStart w:id="38" w:name="_Toc3781197"/>
      <w:bookmarkStart w:id="39" w:name="_Toc75954730"/>
      <w:r w:rsidRPr="00EF4E46">
        <w:rPr>
          <w:rFonts w:ascii="Arial" w:hAnsi="Arial" w:cs="Arial"/>
          <w:b/>
          <w:i w:val="0"/>
        </w:rPr>
        <w:t>D</w:t>
      </w:r>
      <w:r w:rsidR="00DF3467" w:rsidRPr="00EF4E46">
        <w:rPr>
          <w:rFonts w:ascii="Arial" w:hAnsi="Arial" w:cs="Arial"/>
          <w:b/>
          <w:i w:val="0"/>
        </w:rPr>
        <w:t xml:space="preserve">ruge mjere koje uključuju suradnju u slučaju potresa s nadležnim tijelima </w:t>
      </w:r>
      <w:bookmarkEnd w:id="38"/>
      <w:r w:rsidR="00DF3467" w:rsidRPr="00EF4E46">
        <w:rPr>
          <w:rFonts w:ascii="Arial" w:hAnsi="Arial" w:cs="Arial"/>
          <w:b/>
          <w:i w:val="0"/>
        </w:rPr>
        <w:t>i raznim institucijama</w:t>
      </w:r>
      <w:bookmarkEnd w:id="39"/>
      <w:r w:rsidR="00DF3467" w:rsidRPr="00EF4E46">
        <w:rPr>
          <w:rFonts w:ascii="Arial" w:hAnsi="Arial" w:cs="Arial"/>
          <w:b/>
          <w:i w:val="0"/>
        </w:rPr>
        <w:t xml:space="preserve"> </w:t>
      </w:r>
    </w:p>
    <w:p w14:paraId="45E9B0F0" w14:textId="0AF61887" w:rsidR="00E514C8" w:rsidRPr="00EF4E46" w:rsidRDefault="00E514C8" w:rsidP="00EF4E46">
      <w:pPr>
        <w:jc w:val="both"/>
        <w:rPr>
          <w:rFonts w:ascii="Arial" w:hAnsi="Arial" w:cs="Arial"/>
          <w:sz w:val="24"/>
          <w:szCs w:val="24"/>
        </w:rPr>
      </w:pPr>
      <w:r w:rsidRPr="00EF4E46">
        <w:rPr>
          <w:rFonts w:ascii="Arial" w:hAnsi="Arial" w:cs="Arial"/>
          <w:color w:val="000000"/>
          <w:sz w:val="24"/>
          <w:szCs w:val="24"/>
        </w:rPr>
        <w:t>Unatoč suvremenim uvjetima i uz naprednu tehnologiju predviđanje potresa koje bi omogućilo pravovremeno</w:t>
      </w:r>
      <w:r w:rsidR="007F5680" w:rsidRPr="00EF4E46">
        <w:rPr>
          <w:rFonts w:ascii="Arial" w:hAnsi="Arial" w:cs="Arial"/>
          <w:color w:val="000000"/>
          <w:sz w:val="24"/>
          <w:szCs w:val="24"/>
        </w:rPr>
        <w:t xml:space="preserve"> </w:t>
      </w:r>
      <w:r w:rsidRPr="00EF4E46">
        <w:rPr>
          <w:rFonts w:ascii="Arial" w:hAnsi="Arial" w:cs="Arial"/>
          <w:color w:val="000000"/>
          <w:sz w:val="24"/>
          <w:szCs w:val="24"/>
        </w:rPr>
        <w:t>reagiranje i evakuiranje ugroženih građana nije moguće.</w:t>
      </w:r>
      <w:r w:rsidRPr="00EF4E46">
        <w:rPr>
          <w:rFonts w:ascii="Arial" w:hAnsi="Arial" w:cs="Arial"/>
          <w:color w:val="000000"/>
          <w:sz w:val="24"/>
          <w:szCs w:val="24"/>
        </w:rPr>
        <w:br/>
        <w:t xml:space="preserve">Razvijene države u seizmički aktivnim područjima </w:t>
      </w:r>
      <w:r w:rsidR="00FD495C" w:rsidRPr="00EF4E46">
        <w:rPr>
          <w:rFonts w:ascii="Arial" w:hAnsi="Arial" w:cs="Arial"/>
          <w:color w:val="000000"/>
          <w:sz w:val="24"/>
          <w:szCs w:val="24"/>
        </w:rPr>
        <w:t xml:space="preserve">pokušavaju ostvariti </w:t>
      </w:r>
      <w:r w:rsidR="00C36C63" w:rsidRPr="00EF4E46">
        <w:rPr>
          <w:rFonts w:ascii="Arial" w:hAnsi="Arial" w:cs="Arial"/>
          <w:color w:val="000000"/>
          <w:sz w:val="24"/>
          <w:szCs w:val="24"/>
        </w:rPr>
        <w:t>barem kratkoročno upozoravanje</w:t>
      </w:r>
      <w:r w:rsidRPr="00EF4E46">
        <w:rPr>
          <w:rFonts w:ascii="Arial" w:hAnsi="Arial" w:cs="Arial"/>
          <w:color w:val="000000"/>
          <w:sz w:val="24"/>
          <w:szCs w:val="24"/>
        </w:rPr>
        <w:t xml:space="preserve"> na pojavu potresa s namjerom ostvarivanja barem minimalne vremenske prednosti u slučaju katastrofalnog događaja.</w:t>
      </w:r>
      <w:r w:rsidR="004B36AB" w:rsidRPr="00EF4E46">
        <w:rPr>
          <w:rFonts w:ascii="Arial" w:hAnsi="Arial" w:cs="Arial"/>
          <w:color w:val="000000"/>
          <w:sz w:val="24"/>
          <w:szCs w:val="24"/>
        </w:rPr>
        <w:t xml:space="preserve"> Posebnim senzorima  moguće je </w:t>
      </w:r>
      <w:r w:rsidRPr="00EF4E46">
        <w:rPr>
          <w:rFonts w:ascii="Arial" w:hAnsi="Arial" w:cs="Arial"/>
          <w:color w:val="000000"/>
          <w:sz w:val="24"/>
          <w:szCs w:val="24"/>
        </w:rPr>
        <w:t xml:space="preserve">zabilježiti dolazak  valova, identificirati položaj žarišta i odrediti očekivanu jačinu potresa. </w:t>
      </w:r>
      <w:r w:rsidRPr="00EF4E46">
        <w:rPr>
          <w:rFonts w:ascii="Arial" w:hAnsi="Arial" w:cs="Arial"/>
          <w:sz w:val="24"/>
          <w:szCs w:val="24"/>
        </w:rPr>
        <w:t>Djelovanje se temelji na suradnji posebno sa znanstvenim sektorom i ključnim tijelima koje se bave okolišem</w:t>
      </w:r>
      <w:r w:rsidR="00C36C63" w:rsidRPr="00EF4E46">
        <w:rPr>
          <w:rFonts w:ascii="Arial" w:hAnsi="Arial" w:cs="Arial"/>
          <w:sz w:val="24"/>
          <w:szCs w:val="24"/>
        </w:rPr>
        <w:t>.</w:t>
      </w:r>
      <w:r w:rsidRPr="00EF4E46">
        <w:rPr>
          <w:rFonts w:ascii="Arial" w:hAnsi="Arial" w:cs="Arial"/>
          <w:sz w:val="24"/>
          <w:szCs w:val="24"/>
        </w:rPr>
        <w:t xml:space="preserve"> </w:t>
      </w:r>
    </w:p>
    <w:p w14:paraId="3135C84C" w14:textId="77777777" w:rsidR="008F3DF7" w:rsidRPr="00EF4E46" w:rsidRDefault="008F3DF7" w:rsidP="00EF4E46">
      <w:pPr>
        <w:jc w:val="both"/>
        <w:rPr>
          <w:rFonts w:ascii="Arial" w:hAnsi="Arial" w:cs="Arial"/>
          <w:sz w:val="24"/>
          <w:szCs w:val="24"/>
        </w:rPr>
      </w:pPr>
      <w:r w:rsidRPr="00EF4E46">
        <w:rPr>
          <w:rFonts w:ascii="Arial" w:hAnsi="Arial" w:cs="Arial"/>
          <w:sz w:val="24"/>
          <w:szCs w:val="24"/>
        </w:rPr>
        <w:t xml:space="preserve">U slučaju potresa bitna je suradnja sa </w:t>
      </w:r>
      <w:r w:rsidR="00D30B3B" w:rsidRPr="00EF4E46">
        <w:rPr>
          <w:rFonts w:ascii="Arial" w:hAnsi="Arial" w:cs="Arial"/>
          <w:sz w:val="24"/>
          <w:szCs w:val="24"/>
        </w:rPr>
        <w:t>Zavodom za seizmologiju.</w:t>
      </w:r>
    </w:p>
    <w:p w14:paraId="7751CEAB" w14:textId="77777777" w:rsidR="00E514C8" w:rsidRPr="00EF4E46" w:rsidRDefault="00E514C8" w:rsidP="00AC7029">
      <w:pPr>
        <w:spacing w:after="0"/>
        <w:jc w:val="both"/>
        <w:rPr>
          <w:rFonts w:ascii="Arial" w:hAnsi="Arial" w:cs="Arial"/>
          <w:sz w:val="24"/>
          <w:szCs w:val="24"/>
        </w:rPr>
      </w:pPr>
      <w:r w:rsidRPr="00EF4E46">
        <w:rPr>
          <w:rFonts w:ascii="Arial" w:hAnsi="Arial" w:cs="Arial"/>
          <w:sz w:val="24"/>
          <w:szCs w:val="24"/>
        </w:rPr>
        <w:t>U provođenju mjera zaštite od potresa ujedno problem predstavlja nedos</w:t>
      </w:r>
      <w:r w:rsidR="001F0966" w:rsidRPr="00EF4E46">
        <w:rPr>
          <w:rFonts w:ascii="Arial" w:hAnsi="Arial" w:cs="Arial"/>
          <w:sz w:val="24"/>
          <w:szCs w:val="24"/>
        </w:rPr>
        <w:t>tatak pouzdanih parametara</w:t>
      </w:r>
      <w:r w:rsidRPr="00EF4E46">
        <w:rPr>
          <w:rFonts w:ascii="Arial" w:hAnsi="Arial" w:cs="Arial"/>
          <w:sz w:val="24"/>
          <w:szCs w:val="24"/>
        </w:rPr>
        <w:t>:</w:t>
      </w:r>
    </w:p>
    <w:p w14:paraId="187265C4" w14:textId="52BDB9CE" w:rsidR="00FD495C" w:rsidRPr="00EF4E46" w:rsidRDefault="00E514C8" w:rsidP="00505622">
      <w:pPr>
        <w:pStyle w:val="Odlomakpopisa"/>
        <w:numPr>
          <w:ilvl w:val="0"/>
          <w:numId w:val="50"/>
        </w:numPr>
        <w:ind w:left="426"/>
        <w:rPr>
          <w:rFonts w:ascii="Arial" w:hAnsi="Arial" w:cs="Arial"/>
          <w:color w:val="000000"/>
          <w:sz w:val="24"/>
          <w:szCs w:val="24"/>
        </w:rPr>
      </w:pPr>
      <w:r w:rsidRPr="00EF4E46">
        <w:rPr>
          <w:rFonts w:ascii="Arial" w:hAnsi="Arial" w:cs="Arial"/>
          <w:color w:val="000000"/>
          <w:sz w:val="24"/>
          <w:szCs w:val="24"/>
        </w:rPr>
        <w:t>ne postoje sistematizirane baze po</w:t>
      </w:r>
      <w:r w:rsidR="00FD495C" w:rsidRPr="00EF4E46">
        <w:rPr>
          <w:rFonts w:ascii="Arial" w:hAnsi="Arial" w:cs="Arial"/>
          <w:color w:val="000000"/>
          <w:sz w:val="24"/>
          <w:szCs w:val="24"/>
        </w:rPr>
        <w:t xml:space="preserve">dataka o tipologiji gradnje, </w:t>
      </w:r>
    </w:p>
    <w:p w14:paraId="77B6DC8D" w14:textId="538E050D" w:rsidR="00FD495C" w:rsidRPr="00EF4E46" w:rsidRDefault="00E514C8" w:rsidP="00505622">
      <w:pPr>
        <w:pStyle w:val="Odlomakpopisa"/>
        <w:numPr>
          <w:ilvl w:val="0"/>
          <w:numId w:val="50"/>
        </w:numPr>
        <w:ind w:left="426"/>
        <w:rPr>
          <w:rFonts w:ascii="Arial" w:hAnsi="Arial" w:cs="Arial"/>
          <w:color w:val="000000"/>
          <w:sz w:val="24"/>
          <w:szCs w:val="24"/>
        </w:rPr>
      </w:pPr>
      <w:r w:rsidRPr="00EF4E46">
        <w:rPr>
          <w:rFonts w:ascii="Arial" w:hAnsi="Arial" w:cs="Arial"/>
          <w:color w:val="000000"/>
          <w:sz w:val="24"/>
          <w:szCs w:val="24"/>
        </w:rPr>
        <w:t>veliki broj nezakonito izvedenih građevina (bez valjane dokumentacije) koje</w:t>
      </w:r>
      <w:r w:rsidRPr="00EF4E46">
        <w:rPr>
          <w:rFonts w:ascii="Arial" w:hAnsi="Arial" w:cs="Arial"/>
          <w:color w:val="000000"/>
          <w:sz w:val="24"/>
          <w:szCs w:val="24"/>
        </w:rPr>
        <w:br/>
        <w:t>uključuju i nepovoljne intervencije (npr. rušenje nosivih zidova za izloge) u</w:t>
      </w:r>
      <w:r w:rsidRPr="00EF4E46">
        <w:rPr>
          <w:rFonts w:ascii="Arial" w:hAnsi="Arial" w:cs="Arial"/>
          <w:color w:val="000000"/>
          <w:sz w:val="24"/>
          <w:szCs w:val="24"/>
        </w:rPr>
        <w:br/>
        <w:t>nosivu konstrukciju odnosno promjenu bitnih zahtjeva za građe</w:t>
      </w:r>
      <w:r w:rsidR="00FD495C" w:rsidRPr="00EF4E46">
        <w:rPr>
          <w:rFonts w:ascii="Arial" w:hAnsi="Arial" w:cs="Arial"/>
          <w:color w:val="000000"/>
          <w:sz w:val="24"/>
          <w:szCs w:val="24"/>
        </w:rPr>
        <w:t>vinu</w:t>
      </w:r>
    </w:p>
    <w:p w14:paraId="3D3810F2" w14:textId="0A64AF2C" w:rsidR="00FD495C" w:rsidRPr="00EF4E46" w:rsidRDefault="00E514C8" w:rsidP="00505622">
      <w:pPr>
        <w:pStyle w:val="Odlomakpopisa"/>
        <w:numPr>
          <w:ilvl w:val="0"/>
          <w:numId w:val="50"/>
        </w:numPr>
        <w:ind w:left="426"/>
        <w:rPr>
          <w:rFonts w:ascii="Arial" w:hAnsi="Arial" w:cs="Arial"/>
          <w:color w:val="000000"/>
          <w:sz w:val="24"/>
          <w:szCs w:val="24"/>
        </w:rPr>
      </w:pPr>
      <w:r w:rsidRPr="00EF4E46">
        <w:rPr>
          <w:rFonts w:ascii="Arial" w:hAnsi="Arial" w:cs="Arial"/>
          <w:color w:val="000000"/>
          <w:sz w:val="24"/>
          <w:szCs w:val="24"/>
        </w:rPr>
        <w:t>nesigurnost u procjeni ranjivosti pojedinih građevina zbog razlike u znanju o</w:t>
      </w:r>
      <w:r w:rsidRPr="00EF4E46">
        <w:rPr>
          <w:rFonts w:ascii="Arial" w:hAnsi="Arial" w:cs="Arial"/>
          <w:color w:val="000000"/>
          <w:sz w:val="24"/>
          <w:szCs w:val="24"/>
        </w:rPr>
        <w:br/>
        <w:t>starim građevinama u odnosu na građevine projektirane s</w:t>
      </w:r>
      <w:r w:rsidR="00FD495C" w:rsidRPr="00EF4E46">
        <w:rPr>
          <w:rFonts w:ascii="Arial" w:hAnsi="Arial" w:cs="Arial"/>
          <w:color w:val="000000"/>
          <w:sz w:val="24"/>
          <w:szCs w:val="24"/>
        </w:rPr>
        <w:t>ukladno suvremenim</w:t>
      </w:r>
      <w:r w:rsidR="00FD495C" w:rsidRPr="00EF4E46">
        <w:rPr>
          <w:rFonts w:ascii="Arial" w:hAnsi="Arial" w:cs="Arial"/>
          <w:color w:val="000000"/>
          <w:sz w:val="24"/>
          <w:szCs w:val="24"/>
        </w:rPr>
        <w:br/>
        <w:t>propisima,</w:t>
      </w:r>
    </w:p>
    <w:p w14:paraId="2AEEFA58" w14:textId="53A0F098" w:rsidR="00FD495C" w:rsidRPr="00EF4E46" w:rsidRDefault="00E514C8" w:rsidP="00505622">
      <w:pPr>
        <w:pStyle w:val="Odlomakpopisa"/>
        <w:numPr>
          <w:ilvl w:val="0"/>
          <w:numId w:val="50"/>
        </w:numPr>
        <w:ind w:left="426"/>
        <w:rPr>
          <w:rFonts w:ascii="Arial" w:hAnsi="Arial" w:cs="Arial"/>
          <w:color w:val="000000"/>
          <w:sz w:val="24"/>
          <w:szCs w:val="24"/>
        </w:rPr>
      </w:pPr>
      <w:r w:rsidRPr="00EF4E46">
        <w:rPr>
          <w:rFonts w:ascii="Arial" w:hAnsi="Arial" w:cs="Arial"/>
          <w:color w:val="000000"/>
          <w:sz w:val="24"/>
          <w:szCs w:val="24"/>
        </w:rPr>
        <w:t>ne postoje podaci o izvedbi građevina, korištenim materijalima, mogućim</w:t>
      </w:r>
      <w:r w:rsidRPr="00EF4E46">
        <w:rPr>
          <w:rFonts w:ascii="Arial" w:hAnsi="Arial" w:cs="Arial"/>
          <w:color w:val="000000"/>
          <w:sz w:val="24"/>
          <w:szCs w:val="24"/>
        </w:rPr>
        <w:br/>
        <w:t xml:space="preserve">pogreškama u </w:t>
      </w:r>
      <w:r w:rsidR="00FD495C" w:rsidRPr="00EF4E46">
        <w:rPr>
          <w:rFonts w:ascii="Arial" w:hAnsi="Arial" w:cs="Arial"/>
          <w:color w:val="000000"/>
          <w:sz w:val="24"/>
          <w:szCs w:val="24"/>
        </w:rPr>
        <w:t>gradnji, naknadnim sanacijama</w:t>
      </w:r>
    </w:p>
    <w:p w14:paraId="2D06C10F" w14:textId="603AC73E" w:rsidR="00FD495C" w:rsidRPr="00EF4E46" w:rsidRDefault="00E514C8" w:rsidP="00505622">
      <w:pPr>
        <w:pStyle w:val="Odlomakpopisa"/>
        <w:numPr>
          <w:ilvl w:val="0"/>
          <w:numId w:val="50"/>
        </w:numPr>
        <w:ind w:left="426"/>
        <w:rPr>
          <w:rFonts w:ascii="Arial" w:hAnsi="Arial" w:cs="Arial"/>
          <w:color w:val="000000"/>
          <w:sz w:val="24"/>
          <w:szCs w:val="24"/>
        </w:rPr>
      </w:pPr>
      <w:r w:rsidRPr="00EF4E46">
        <w:rPr>
          <w:rFonts w:ascii="Arial" w:hAnsi="Arial" w:cs="Arial"/>
          <w:color w:val="000000"/>
          <w:sz w:val="24"/>
          <w:szCs w:val="24"/>
        </w:rPr>
        <w:t>ne postoje podaci o djelovanju potresa na građevine (kvartove) kroz povije</w:t>
      </w:r>
      <w:r w:rsidR="00FD495C" w:rsidRPr="00EF4E46">
        <w:rPr>
          <w:rFonts w:ascii="Arial" w:hAnsi="Arial" w:cs="Arial"/>
          <w:color w:val="000000"/>
          <w:sz w:val="24"/>
          <w:szCs w:val="24"/>
        </w:rPr>
        <w:t>st i</w:t>
      </w:r>
      <w:r w:rsidR="00FD495C" w:rsidRPr="00EF4E46">
        <w:rPr>
          <w:rFonts w:ascii="Arial" w:hAnsi="Arial" w:cs="Arial"/>
          <w:color w:val="000000"/>
          <w:sz w:val="24"/>
          <w:szCs w:val="24"/>
        </w:rPr>
        <w:br/>
        <w:t>eventualnim posljedicama</w:t>
      </w:r>
    </w:p>
    <w:p w14:paraId="7729340A" w14:textId="49FA6F10" w:rsidR="00E514C8" w:rsidRPr="00EF4E46" w:rsidRDefault="00E514C8" w:rsidP="00505622">
      <w:pPr>
        <w:pStyle w:val="Odlomakpopisa"/>
        <w:numPr>
          <w:ilvl w:val="0"/>
          <w:numId w:val="50"/>
        </w:numPr>
        <w:ind w:left="426"/>
        <w:rPr>
          <w:rFonts w:ascii="Arial" w:hAnsi="Arial" w:cs="Arial"/>
          <w:sz w:val="24"/>
          <w:szCs w:val="24"/>
        </w:rPr>
      </w:pPr>
      <w:r w:rsidRPr="00EF4E46">
        <w:rPr>
          <w:rFonts w:ascii="Arial" w:hAnsi="Arial" w:cs="Arial"/>
          <w:color w:val="000000"/>
          <w:sz w:val="24"/>
          <w:szCs w:val="24"/>
        </w:rPr>
        <w:t>građevine su obično projektirane na vijek trajanja od 50 godina što je premašeno</w:t>
      </w:r>
      <w:r w:rsidRPr="00EF4E46">
        <w:rPr>
          <w:rFonts w:ascii="Arial" w:hAnsi="Arial" w:cs="Arial"/>
          <w:color w:val="000000"/>
          <w:sz w:val="24"/>
          <w:szCs w:val="24"/>
        </w:rPr>
        <w:br/>
        <w:t>(degradacija materijala) kod većeg dijela postojećeg stambenog fonda</w:t>
      </w:r>
      <w:r w:rsidR="004B36AB" w:rsidRPr="00EF4E46">
        <w:rPr>
          <w:rFonts w:ascii="Arial" w:hAnsi="Arial" w:cs="Arial"/>
          <w:color w:val="000000"/>
          <w:sz w:val="24"/>
          <w:szCs w:val="24"/>
        </w:rPr>
        <w:t>.</w:t>
      </w:r>
    </w:p>
    <w:p w14:paraId="02BE4A70" w14:textId="77777777" w:rsidR="001F0966" w:rsidRPr="00EF4E46" w:rsidRDefault="00981869" w:rsidP="00EF4E46">
      <w:pPr>
        <w:jc w:val="both"/>
        <w:rPr>
          <w:rFonts w:ascii="Arial" w:hAnsi="Arial" w:cs="Arial"/>
          <w:sz w:val="24"/>
          <w:szCs w:val="24"/>
        </w:rPr>
      </w:pPr>
      <w:r w:rsidRPr="00EF4E46">
        <w:rPr>
          <w:rFonts w:ascii="Arial" w:hAnsi="Arial" w:cs="Arial"/>
          <w:sz w:val="24"/>
          <w:szCs w:val="24"/>
        </w:rPr>
        <w:t>Posebno važan element, neposredno nakon potresa, je neprekinuto funkcioniranje</w:t>
      </w:r>
      <w:r w:rsidRPr="00EF4E46">
        <w:rPr>
          <w:rFonts w:ascii="Arial" w:hAnsi="Arial" w:cs="Arial"/>
          <w:sz w:val="24"/>
          <w:szCs w:val="24"/>
        </w:rPr>
        <w:br/>
        <w:t>odgovornih institucija (prihvatni cen</w:t>
      </w:r>
      <w:r w:rsidR="00E514C8" w:rsidRPr="00EF4E46">
        <w:rPr>
          <w:rFonts w:ascii="Arial" w:hAnsi="Arial" w:cs="Arial"/>
          <w:sz w:val="24"/>
          <w:szCs w:val="24"/>
        </w:rPr>
        <w:t>tri, kapaciteti bolnica, opskrba</w:t>
      </w:r>
      <w:r w:rsidRPr="00EF4E46">
        <w:rPr>
          <w:rFonts w:ascii="Arial" w:hAnsi="Arial" w:cs="Arial"/>
          <w:sz w:val="24"/>
          <w:szCs w:val="24"/>
        </w:rPr>
        <w:t xml:space="preserve"> hrane i vode itd.). </w:t>
      </w:r>
    </w:p>
    <w:p w14:paraId="593A6641" w14:textId="77777777" w:rsidR="00981869" w:rsidRPr="00EF4E46" w:rsidRDefault="00981869" w:rsidP="00EF4E46">
      <w:pPr>
        <w:jc w:val="both"/>
        <w:rPr>
          <w:rFonts w:ascii="Arial" w:hAnsi="Arial" w:cs="Arial"/>
          <w:sz w:val="24"/>
          <w:szCs w:val="24"/>
        </w:rPr>
      </w:pPr>
      <w:r w:rsidRPr="00EF4E46">
        <w:rPr>
          <w:rFonts w:ascii="Arial" w:hAnsi="Arial" w:cs="Arial"/>
          <w:sz w:val="24"/>
          <w:szCs w:val="24"/>
        </w:rPr>
        <w:t xml:space="preserve">Posebno su važni sustavi </w:t>
      </w:r>
      <w:r w:rsidR="00E514C8" w:rsidRPr="00EF4E46">
        <w:rPr>
          <w:rFonts w:ascii="Arial" w:hAnsi="Arial" w:cs="Arial"/>
          <w:sz w:val="24"/>
          <w:szCs w:val="24"/>
        </w:rPr>
        <w:t xml:space="preserve">javnog </w:t>
      </w:r>
      <w:r w:rsidRPr="00EF4E46">
        <w:rPr>
          <w:rFonts w:ascii="Arial" w:hAnsi="Arial" w:cs="Arial"/>
          <w:sz w:val="24"/>
          <w:szCs w:val="24"/>
        </w:rPr>
        <w:t>informiranja koji ne smiju biti prekinuti.</w:t>
      </w:r>
    </w:p>
    <w:p w14:paraId="3071B4F7" w14:textId="77777777" w:rsidR="007955E0" w:rsidRPr="00EF4E46" w:rsidRDefault="007955E0" w:rsidP="00EF4E46">
      <w:pPr>
        <w:jc w:val="both"/>
        <w:rPr>
          <w:rFonts w:ascii="Arial" w:hAnsi="Arial" w:cs="Arial"/>
          <w:sz w:val="24"/>
          <w:szCs w:val="24"/>
        </w:rPr>
      </w:pPr>
    </w:p>
    <w:p w14:paraId="1538410C" w14:textId="77777777" w:rsidR="008A4494" w:rsidRPr="00EF4E46" w:rsidRDefault="008A4494" w:rsidP="00EF4E46">
      <w:pPr>
        <w:rPr>
          <w:rFonts w:ascii="Arial" w:hAnsi="Arial" w:cs="Arial"/>
          <w:sz w:val="24"/>
          <w:szCs w:val="24"/>
          <w:highlight w:val="yellow"/>
        </w:rPr>
      </w:pPr>
    </w:p>
    <w:p w14:paraId="2A24309E" w14:textId="77777777" w:rsidR="00A66D23" w:rsidRPr="00EF4E46" w:rsidRDefault="00A66D23" w:rsidP="00EF4E46">
      <w:pPr>
        <w:rPr>
          <w:rFonts w:ascii="Arial" w:hAnsi="Arial" w:cs="Arial"/>
          <w:sz w:val="24"/>
          <w:szCs w:val="24"/>
          <w:highlight w:val="yellow"/>
        </w:rPr>
      </w:pPr>
    </w:p>
    <w:p w14:paraId="4969ED46" w14:textId="77777777" w:rsidR="00A66D23" w:rsidRPr="00EF4E46" w:rsidRDefault="00A66D23" w:rsidP="00EF4E46">
      <w:pPr>
        <w:rPr>
          <w:rFonts w:ascii="Arial" w:hAnsi="Arial" w:cs="Arial"/>
          <w:sz w:val="24"/>
          <w:szCs w:val="24"/>
          <w:highlight w:val="yellow"/>
        </w:rPr>
      </w:pPr>
    </w:p>
    <w:p w14:paraId="7EE0CE6B" w14:textId="77777777" w:rsidR="001F0966" w:rsidRPr="00EF4E46" w:rsidRDefault="001F0966" w:rsidP="00EF4E46">
      <w:pPr>
        <w:pStyle w:val="Naslov2"/>
        <w:rPr>
          <w:rFonts w:ascii="Arial" w:hAnsi="Arial" w:cs="Arial"/>
          <w:b/>
          <w:i w:val="0"/>
          <w:sz w:val="24"/>
          <w:szCs w:val="24"/>
        </w:rPr>
      </w:pPr>
      <w:bookmarkStart w:id="40" w:name="_Toc75954731"/>
      <w:r w:rsidRPr="00EF4E46">
        <w:rPr>
          <w:rFonts w:ascii="Arial" w:hAnsi="Arial" w:cs="Arial"/>
          <w:b/>
          <w:i w:val="0"/>
          <w:sz w:val="24"/>
          <w:szCs w:val="24"/>
        </w:rPr>
        <w:lastRenderedPageBreak/>
        <w:t>S</w:t>
      </w:r>
      <w:r w:rsidR="00461E91" w:rsidRPr="00EF4E46">
        <w:rPr>
          <w:rFonts w:ascii="Arial" w:hAnsi="Arial" w:cs="Arial"/>
          <w:b/>
          <w:i w:val="0"/>
          <w:sz w:val="24"/>
          <w:szCs w:val="24"/>
        </w:rPr>
        <w:t>uša</w:t>
      </w:r>
      <w:bookmarkEnd w:id="40"/>
    </w:p>
    <w:p w14:paraId="115BE213" w14:textId="77777777" w:rsidR="00250DE4" w:rsidRPr="00EF4E46" w:rsidRDefault="00250DE4" w:rsidP="00EF4E46">
      <w:pPr>
        <w:pStyle w:val="Tijeloteksta"/>
        <w:spacing w:before="182" w:line="276" w:lineRule="auto"/>
        <w:ind w:right="281"/>
        <w:rPr>
          <w:rFonts w:ascii="Arial" w:hAnsi="Arial" w:cs="Arial"/>
          <w:w w:val="105"/>
        </w:rPr>
      </w:pPr>
      <w:r w:rsidRPr="00EF4E46">
        <w:rPr>
          <w:rFonts w:ascii="Arial" w:hAnsi="Arial" w:cs="Arial"/>
        </w:rPr>
        <w:t xml:space="preserve">Meteorološka suša ili dulje razdoblje bez oborine  može  uzrokovati  ozbiljne  </w:t>
      </w:r>
      <w:r w:rsidRPr="00EF4E46">
        <w:rPr>
          <w:rFonts w:ascii="Arial" w:hAnsi="Arial" w:cs="Arial"/>
          <w:spacing w:val="3"/>
        </w:rPr>
        <w:t>štete</w:t>
      </w:r>
      <w:r w:rsidRPr="00EF4E46">
        <w:rPr>
          <w:rFonts w:ascii="Arial" w:hAnsi="Arial" w:cs="Arial"/>
          <w:spacing w:val="67"/>
        </w:rPr>
        <w:t xml:space="preserve"> </w:t>
      </w:r>
      <w:r w:rsidRPr="00EF4E46">
        <w:rPr>
          <w:rFonts w:ascii="Arial" w:hAnsi="Arial" w:cs="Arial"/>
        </w:rPr>
        <w:t xml:space="preserve">u poljodjelstvu, vodnom gospodarstvu </w:t>
      </w:r>
      <w:r w:rsidRPr="00EF4E46">
        <w:rPr>
          <w:rFonts w:ascii="Arial" w:hAnsi="Arial" w:cs="Arial"/>
          <w:spacing w:val="4"/>
        </w:rPr>
        <w:t xml:space="preserve">te </w:t>
      </w:r>
      <w:r w:rsidRPr="00EF4E46">
        <w:rPr>
          <w:rFonts w:ascii="Arial" w:hAnsi="Arial" w:cs="Arial"/>
        </w:rPr>
        <w:t>u drugim gospodarskim djelatnostima. Suša je često posljedica nailaska i duljeg zadržavanja anticiklone nad nekim područjem, kada uslijedi veća potražnja za vodom od</w:t>
      </w:r>
      <w:r w:rsidRPr="00EF4E46">
        <w:rPr>
          <w:rFonts w:ascii="Arial" w:hAnsi="Arial" w:cs="Arial"/>
          <w:spacing w:val="58"/>
        </w:rPr>
        <w:t xml:space="preserve"> </w:t>
      </w:r>
      <w:r w:rsidRPr="00EF4E46">
        <w:rPr>
          <w:rFonts w:ascii="Arial" w:hAnsi="Arial" w:cs="Arial"/>
        </w:rPr>
        <w:t xml:space="preserve">opskrbe. </w:t>
      </w:r>
      <w:r w:rsidRPr="00EF4E46">
        <w:rPr>
          <w:rFonts w:ascii="Arial" w:hAnsi="Arial" w:cs="Arial"/>
          <w:w w:val="105"/>
        </w:rPr>
        <w:t>Opskrba vodom je definirana meteorološkim uvjetima, a potražnja uključuje eko-sustave i ljudske aktivnosti. Za poljodjelstvo mogu biti opasne suše koje nastanu u vegetacijskom razdoblju,</w:t>
      </w:r>
      <w:r w:rsidRPr="00EF4E46">
        <w:rPr>
          <w:rFonts w:ascii="Arial" w:hAnsi="Arial" w:cs="Arial"/>
          <w:spacing w:val="-6"/>
          <w:w w:val="105"/>
        </w:rPr>
        <w:t xml:space="preserve"> </w:t>
      </w:r>
      <w:r w:rsidRPr="00EF4E46">
        <w:rPr>
          <w:rFonts w:ascii="Arial" w:hAnsi="Arial" w:cs="Arial"/>
          <w:w w:val="105"/>
        </w:rPr>
        <w:t>dok</w:t>
      </w:r>
      <w:r w:rsidRPr="00EF4E46">
        <w:rPr>
          <w:rFonts w:ascii="Arial" w:hAnsi="Arial" w:cs="Arial"/>
          <w:spacing w:val="-4"/>
          <w:w w:val="105"/>
        </w:rPr>
        <w:t xml:space="preserve"> </w:t>
      </w:r>
      <w:r w:rsidRPr="00EF4E46">
        <w:rPr>
          <w:rFonts w:ascii="Arial" w:hAnsi="Arial" w:cs="Arial"/>
          <w:w w:val="105"/>
        </w:rPr>
        <w:t>ljetne</w:t>
      </w:r>
      <w:r w:rsidRPr="00EF4E46">
        <w:rPr>
          <w:rFonts w:ascii="Arial" w:hAnsi="Arial" w:cs="Arial"/>
          <w:spacing w:val="-5"/>
          <w:w w:val="105"/>
        </w:rPr>
        <w:t xml:space="preserve"> </w:t>
      </w:r>
      <w:r w:rsidRPr="00EF4E46">
        <w:rPr>
          <w:rFonts w:ascii="Arial" w:hAnsi="Arial" w:cs="Arial"/>
          <w:w w:val="105"/>
        </w:rPr>
        <w:t>suše</w:t>
      </w:r>
      <w:r w:rsidRPr="00EF4E46">
        <w:rPr>
          <w:rFonts w:ascii="Arial" w:hAnsi="Arial" w:cs="Arial"/>
          <w:spacing w:val="-5"/>
          <w:w w:val="105"/>
        </w:rPr>
        <w:t xml:space="preserve"> </w:t>
      </w:r>
      <w:r w:rsidRPr="00EF4E46">
        <w:rPr>
          <w:rFonts w:ascii="Arial" w:hAnsi="Arial" w:cs="Arial"/>
          <w:w w:val="105"/>
        </w:rPr>
        <w:t>na</w:t>
      </w:r>
      <w:r w:rsidRPr="00EF4E46">
        <w:rPr>
          <w:rFonts w:ascii="Arial" w:hAnsi="Arial" w:cs="Arial"/>
          <w:spacing w:val="-4"/>
          <w:w w:val="105"/>
        </w:rPr>
        <w:t xml:space="preserve"> </w:t>
      </w:r>
      <w:r w:rsidRPr="00EF4E46">
        <w:rPr>
          <w:rFonts w:ascii="Arial" w:hAnsi="Arial" w:cs="Arial"/>
          <w:w w:val="105"/>
        </w:rPr>
        <w:t>Jadranu</w:t>
      </w:r>
      <w:r w:rsidRPr="00EF4E46">
        <w:rPr>
          <w:rFonts w:ascii="Arial" w:hAnsi="Arial" w:cs="Arial"/>
          <w:spacing w:val="-5"/>
          <w:w w:val="105"/>
        </w:rPr>
        <w:t xml:space="preserve"> </w:t>
      </w:r>
      <w:r w:rsidRPr="00EF4E46">
        <w:rPr>
          <w:rFonts w:ascii="Arial" w:hAnsi="Arial" w:cs="Arial"/>
          <w:w w:val="105"/>
        </w:rPr>
        <w:t>pogoduju</w:t>
      </w:r>
      <w:r w:rsidRPr="00EF4E46">
        <w:rPr>
          <w:rFonts w:ascii="Arial" w:hAnsi="Arial" w:cs="Arial"/>
          <w:spacing w:val="-5"/>
          <w:w w:val="105"/>
        </w:rPr>
        <w:t xml:space="preserve"> </w:t>
      </w:r>
      <w:r w:rsidRPr="00EF4E46">
        <w:rPr>
          <w:rFonts w:ascii="Arial" w:hAnsi="Arial" w:cs="Arial"/>
          <w:w w:val="105"/>
        </w:rPr>
        <w:t>širenju</w:t>
      </w:r>
      <w:r w:rsidRPr="00EF4E46">
        <w:rPr>
          <w:rFonts w:ascii="Arial" w:hAnsi="Arial" w:cs="Arial"/>
          <w:spacing w:val="-5"/>
          <w:w w:val="105"/>
        </w:rPr>
        <w:t xml:space="preserve"> </w:t>
      </w:r>
      <w:r w:rsidRPr="00EF4E46">
        <w:rPr>
          <w:rFonts w:ascii="Arial" w:hAnsi="Arial" w:cs="Arial"/>
          <w:w w:val="105"/>
        </w:rPr>
        <w:t>šumskih</w:t>
      </w:r>
      <w:r w:rsidRPr="00EF4E46">
        <w:rPr>
          <w:rFonts w:ascii="Arial" w:hAnsi="Arial" w:cs="Arial"/>
          <w:spacing w:val="-5"/>
          <w:w w:val="105"/>
        </w:rPr>
        <w:t xml:space="preserve"> </w:t>
      </w:r>
      <w:r w:rsidRPr="00EF4E46">
        <w:rPr>
          <w:rFonts w:ascii="Arial" w:hAnsi="Arial" w:cs="Arial"/>
          <w:w w:val="105"/>
        </w:rPr>
        <w:t>požara.</w:t>
      </w:r>
      <w:r w:rsidRPr="00EF4E46">
        <w:rPr>
          <w:rFonts w:ascii="Arial" w:hAnsi="Arial" w:cs="Arial"/>
          <w:spacing w:val="-5"/>
          <w:w w:val="105"/>
        </w:rPr>
        <w:t xml:space="preserve"> </w:t>
      </w:r>
      <w:r w:rsidRPr="00EF4E46">
        <w:rPr>
          <w:rFonts w:ascii="Arial" w:hAnsi="Arial" w:cs="Arial"/>
          <w:w w:val="105"/>
        </w:rPr>
        <w:t>Nedostatak</w:t>
      </w:r>
      <w:r w:rsidRPr="00EF4E46">
        <w:rPr>
          <w:rFonts w:ascii="Arial" w:hAnsi="Arial" w:cs="Arial"/>
          <w:spacing w:val="-4"/>
          <w:w w:val="105"/>
        </w:rPr>
        <w:t xml:space="preserve"> </w:t>
      </w:r>
      <w:r w:rsidRPr="00EF4E46">
        <w:rPr>
          <w:rFonts w:ascii="Arial" w:hAnsi="Arial" w:cs="Arial"/>
          <w:w w:val="105"/>
        </w:rPr>
        <w:t>oborina</w:t>
      </w:r>
      <w:r w:rsidRPr="00EF4E46">
        <w:rPr>
          <w:rFonts w:ascii="Arial" w:hAnsi="Arial" w:cs="Arial"/>
          <w:spacing w:val="-5"/>
          <w:w w:val="105"/>
        </w:rPr>
        <w:t xml:space="preserve"> </w:t>
      </w:r>
      <w:r w:rsidRPr="00EF4E46">
        <w:rPr>
          <w:rFonts w:ascii="Arial" w:hAnsi="Arial" w:cs="Arial"/>
          <w:w w:val="105"/>
        </w:rPr>
        <w:t>u duljem vremenskom razdoblju može, s određenim faznim pomakom, uzrokovati i hidrološku sušu koja se očituje smanjenjem površinskih i dubinskih zaliha vode. U ovoj studiji za ocjenu ugroženosti</w:t>
      </w:r>
      <w:r w:rsidRPr="00EF4E46">
        <w:rPr>
          <w:rFonts w:ascii="Arial" w:hAnsi="Arial" w:cs="Arial"/>
          <w:spacing w:val="-5"/>
          <w:w w:val="105"/>
        </w:rPr>
        <w:t xml:space="preserve"> </w:t>
      </w:r>
      <w:r w:rsidRPr="00EF4E46">
        <w:rPr>
          <w:rFonts w:ascii="Arial" w:hAnsi="Arial" w:cs="Arial"/>
          <w:w w:val="105"/>
        </w:rPr>
        <w:t>od</w:t>
      </w:r>
      <w:r w:rsidRPr="00EF4E46">
        <w:rPr>
          <w:rFonts w:ascii="Arial" w:hAnsi="Arial" w:cs="Arial"/>
          <w:spacing w:val="-5"/>
          <w:w w:val="105"/>
        </w:rPr>
        <w:t xml:space="preserve"> </w:t>
      </w:r>
      <w:r w:rsidRPr="00EF4E46">
        <w:rPr>
          <w:rFonts w:ascii="Arial" w:hAnsi="Arial" w:cs="Arial"/>
          <w:w w:val="105"/>
        </w:rPr>
        <w:t>suše</w:t>
      </w:r>
      <w:r w:rsidRPr="00EF4E46">
        <w:rPr>
          <w:rFonts w:ascii="Arial" w:hAnsi="Arial" w:cs="Arial"/>
          <w:spacing w:val="-4"/>
          <w:w w:val="105"/>
        </w:rPr>
        <w:t xml:space="preserve"> </w:t>
      </w:r>
      <w:r w:rsidRPr="00EF4E46">
        <w:rPr>
          <w:rFonts w:ascii="Arial" w:hAnsi="Arial" w:cs="Arial"/>
          <w:w w:val="105"/>
        </w:rPr>
        <w:t>analizirani</w:t>
      </w:r>
      <w:r w:rsidRPr="00EF4E46">
        <w:rPr>
          <w:rFonts w:ascii="Arial" w:hAnsi="Arial" w:cs="Arial"/>
          <w:spacing w:val="-5"/>
          <w:w w:val="105"/>
        </w:rPr>
        <w:t xml:space="preserve"> </w:t>
      </w:r>
      <w:r w:rsidRPr="00EF4E46">
        <w:rPr>
          <w:rFonts w:ascii="Arial" w:hAnsi="Arial" w:cs="Arial"/>
          <w:w w:val="105"/>
        </w:rPr>
        <w:t>su</w:t>
      </w:r>
      <w:r w:rsidRPr="00EF4E46">
        <w:rPr>
          <w:rFonts w:ascii="Arial" w:hAnsi="Arial" w:cs="Arial"/>
          <w:spacing w:val="-4"/>
          <w:w w:val="105"/>
        </w:rPr>
        <w:t xml:space="preserve"> </w:t>
      </w:r>
      <w:r w:rsidRPr="00EF4E46">
        <w:rPr>
          <w:rFonts w:ascii="Arial" w:hAnsi="Arial" w:cs="Arial"/>
          <w:w w:val="105"/>
        </w:rPr>
        <w:t>dani</w:t>
      </w:r>
      <w:r w:rsidRPr="00EF4E46">
        <w:rPr>
          <w:rFonts w:ascii="Arial" w:hAnsi="Arial" w:cs="Arial"/>
          <w:spacing w:val="-5"/>
          <w:w w:val="105"/>
        </w:rPr>
        <w:t xml:space="preserve"> </w:t>
      </w:r>
      <w:r w:rsidRPr="00EF4E46">
        <w:rPr>
          <w:rFonts w:ascii="Arial" w:hAnsi="Arial" w:cs="Arial"/>
          <w:w w:val="105"/>
        </w:rPr>
        <w:t>bez</w:t>
      </w:r>
      <w:r w:rsidRPr="00EF4E46">
        <w:rPr>
          <w:rFonts w:ascii="Arial" w:hAnsi="Arial" w:cs="Arial"/>
          <w:spacing w:val="-3"/>
          <w:w w:val="105"/>
        </w:rPr>
        <w:t xml:space="preserve"> </w:t>
      </w:r>
      <w:r w:rsidRPr="00EF4E46">
        <w:rPr>
          <w:rFonts w:ascii="Arial" w:hAnsi="Arial" w:cs="Arial"/>
          <w:w w:val="105"/>
        </w:rPr>
        <w:t>oborine</w:t>
      </w:r>
      <w:r w:rsidRPr="00EF4E46">
        <w:rPr>
          <w:rFonts w:ascii="Arial" w:hAnsi="Arial" w:cs="Arial"/>
          <w:spacing w:val="-4"/>
          <w:w w:val="105"/>
        </w:rPr>
        <w:t xml:space="preserve"> </w:t>
      </w:r>
      <w:r w:rsidRPr="00EF4E46">
        <w:rPr>
          <w:rFonts w:ascii="Arial" w:hAnsi="Arial" w:cs="Arial"/>
          <w:w w:val="105"/>
        </w:rPr>
        <w:t>definirani</w:t>
      </w:r>
      <w:r w:rsidRPr="00EF4E46">
        <w:rPr>
          <w:rFonts w:ascii="Arial" w:hAnsi="Arial" w:cs="Arial"/>
          <w:spacing w:val="-5"/>
          <w:w w:val="105"/>
        </w:rPr>
        <w:t xml:space="preserve"> </w:t>
      </w:r>
      <w:r w:rsidRPr="00EF4E46">
        <w:rPr>
          <w:rFonts w:ascii="Arial" w:hAnsi="Arial" w:cs="Arial"/>
          <w:w w:val="105"/>
        </w:rPr>
        <w:t>kao</w:t>
      </w:r>
      <w:r w:rsidRPr="00EF4E46">
        <w:rPr>
          <w:rFonts w:ascii="Arial" w:hAnsi="Arial" w:cs="Arial"/>
          <w:spacing w:val="-4"/>
          <w:w w:val="105"/>
        </w:rPr>
        <w:t xml:space="preserve"> </w:t>
      </w:r>
      <w:r w:rsidRPr="00EF4E46">
        <w:rPr>
          <w:rFonts w:ascii="Arial" w:hAnsi="Arial" w:cs="Arial"/>
          <w:w w:val="105"/>
        </w:rPr>
        <w:t>dani</w:t>
      </w:r>
      <w:r w:rsidRPr="00EF4E46">
        <w:rPr>
          <w:rFonts w:ascii="Arial" w:hAnsi="Arial" w:cs="Arial"/>
          <w:spacing w:val="-3"/>
          <w:w w:val="105"/>
        </w:rPr>
        <w:t xml:space="preserve"> </w:t>
      </w:r>
      <w:r w:rsidRPr="00EF4E46">
        <w:rPr>
          <w:rFonts w:ascii="Arial" w:hAnsi="Arial" w:cs="Arial"/>
          <w:w w:val="105"/>
        </w:rPr>
        <w:t>u</w:t>
      </w:r>
      <w:r w:rsidRPr="00EF4E46">
        <w:rPr>
          <w:rFonts w:ascii="Arial" w:hAnsi="Arial" w:cs="Arial"/>
          <w:spacing w:val="-4"/>
          <w:w w:val="105"/>
        </w:rPr>
        <w:t xml:space="preserve"> </w:t>
      </w:r>
      <w:r w:rsidRPr="00EF4E46">
        <w:rPr>
          <w:rFonts w:ascii="Arial" w:hAnsi="Arial" w:cs="Arial"/>
          <w:w w:val="105"/>
        </w:rPr>
        <w:t>kojima</w:t>
      </w:r>
      <w:r w:rsidRPr="00EF4E46">
        <w:rPr>
          <w:rFonts w:ascii="Arial" w:hAnsi="Arial" w:cs="Arial"/>
          <w:spacing w:val="-4"/>
          <w:w w:val="105"/>
        </w:rPr>
        <w:t xml:space="preserve"> </w:t>
      </w:r>
      <w:r w:rsidRPr="00EF4E46">
        <w:rPr>
          <w:rFonts w:ascii="Arial" w:hAnsi="Arial" w:cs="Arial"/>
          <w:w w:val="105"/>
        </w:rPr>
        <w:t>nema</w:t>
      </w:r>
      <w:r w:rsidRPr="00EF4E46">
        <w:rPr>
          <w:rFonts w:ascii="Arial" w:hAnsi="Arial" w:cs="Arial"/>
          <w:spacing w:val="-4"/>
          <w:w w:val="105"/>
        </w:rPr>
        <w:t xml:space="preserve"> </w:t>
      </w:r>
      <w:r w:rsidRPr="00EF4E46">
        <w:rPr>
          <w:rFonts w:ascii="Arial" w:hAnsi="Arial" w:cs="Arial"/>
          <w:w w:val="105"/>
        </w:rPr>
        <w:t>oborine ili padne manje od 0.1 mm</w:t>
      </w:r>
      <w:r w:rsidRPr="00EF4E46">
        <w:rPr>
          <w:rFonts w:ascii="Arial" w:hAnsi="Arial" w:cs="Arial"/>
          <w:spacing w:val="-3"/>
          <w:w w:val="105"/>
        </w:rPr>
        <w:t xml:space="preserve"> </w:t>
      </w:r>
      <w:r w:rsidRPr="00EF4E46">
        <w:rPr>
          <w:rFonts w:ascii="Arial" w:hAnsi="Arial" w:cs="Arial"/>
          <w:w w:val="105"/>
        </w:rPr>
        <w:t>oborine.</w:t>
      </w:r>
    </w:p>
    <w:p w14:paraId="0CFCA87B" w14:textId="77777777" w:rsidR="00250DE4" w:rsidRPr="00EF4E46" w:rsidRDefault="00250DE4" w:rsidP="00EF4E46">
      <w:pPr>
        <w:pStyle w:val="Tijeloteksta"/>
        <w:spacing w:before="182" w:line="276" w:lineRule="auto"/>
        <w:ind w:right="1056"/>
        <w:jc w:val="left"/>
        <w:rPr>
          <w:rFonts w:ascii="Arial" w:hAnsi="Arial" w:cs="Arial"/>
        </w:rPr>
      </w:pPr>
      <w:r w:rsidRPr="00EF4E46">
        <w:rPr>
          <w:rFonts w:ascii="Arial" w:hAnsi="Arial" w:cs="Arial"/>
          <w:color w:val="231F20"/>
          <w:spacing w:val="5"/>
        </w:rPr>
        <w:t xml:space="preserve">Posljedice dugotrajnih </w:t>
      </w:r>
      <w:r w:rsidRPr="00EF4E46">
        <w:rPr>
          <w:rFonts w:ascii="Arial" w:hAnsi="Arial" w:cs="Arial"/>
          <w:color w:val="231F20"/>
          <w:spacing w:val="4"/>
        </w:rPr>
        <w:t>suša mogu biti</w:t>
      </w:r>
      <w:r w:rsidRPr="00EF4E46">
        <w:rPr>
          <w:rFonts w:ascii="Arial" w:hAnsi="Arial" w:cs="Arial"/>
          <w:color w:val="231F20"/>
          <w:spacing w:val="61"/>
        </w:rPr>
        <w:t xml:space="preserve"> </w:t>
      </w:r>
      <w:r w:rsidRPr="00EF4E46">
        <w:rPr>
          <w:rFonts w:ascii="Arial" w:hAnsi="Arial" w:cs="Arial"/>
          <w:color w:val="231F20"/>
          <w:spacing w:val="6"/>
        </w:rPr>
        <w:t>višestruke:</w:t>
      </w:r>
    </w:p>
    <w:p w14:paraId="53D8254A" w14:textId="77777777" w:rsidR="00250DE4" w:rsidRPr="00EF4E46" w:rsidRDefault="00250DE4" w:rsidP="00C058DF">
      <w:pPr>
        <w:pStyle w:val="Odlomakpopisa"/>
        <w:widowControl w:val="0"/>
        <w:numPr>
          <w:ilvl w:val="0"/>
          <w:numId w:val="51"/>
        </w:numPr>
        <w:tabs>
          <w:tab w:val="left" w:pos="1843"/>
        </w:tabs>
        <w:autoSpaceDE w:val="0"/>
        <w:autoSpaceDN w:val="0"/>
        <w:spacing w:beforeLines="40" w:before="96" w:after="40"/>
        <w:ind w:left="290" w:right="1253" w:hanging="284"/>
        <w:contextualSpacing w:val="0"/>
        <w:rPr>
          <w:rFonts w:ascii="Arial" w:hAnsi="Arial" w:cs="Arial"/>
          <w:sz w:val="24"/>
          <w:szCs w:val="24"/>
        </w:rPr>
      </w:pPr>
      <w:r w:rsidRPr="00EF4E46">
        <w:rPr>
          <w:rFonts w:ascii="Arial" w:hAnsi="Arial" w:cs="Arial"/>
          <w:color w:val="231F20"/>
          <w:spacing w:val="6"/>
          <w:sz w:val="24"/>
          <w:szCs w:val="24"/>
        </w:rPr>
        <w:t xml:space="preserve">poljoprivredna proizvodnja </w:t>
      </w:r>
      <w:r w:rsidRPr="00EF4E46">
        <w:rPr>
          <w:rFonts w:ascii="Arial" w:hAnsi="Arial" w:cs="Arial"/>
          <w:color w:val="231F20"/>
          <w:spacing w:val="3"/>
          <w:sz w:val="24"/>
          <w:szCs w:val="24"/>
        </w:rPr>
        <w:t xml:space="preserve">se  </w:t>
      </w:r>
      <w:r w:rsidRPr="00EF4E46">
        <w:rPr>
          <w:rFonts w:ascii="Arial" w:hAnsi="Arial" w:cs="Arial"/>
          <w:color w:val="231F20"/>
          <w:spacing w:val="6"/>
          <w:sz w:val="24"/>
          <w:szCs w:val="24"/>
        </w:rPr>
        <w:t xml:space="preserve">smanjuje, smanjuje </w:t>
      </w:r>
      <w:r w:rsidRPr="00EF4E46">
        <w:rPr>
          <w:rFonts w:ascii="Arial" w:hAnsi="Arial" w:cs="Arial"/>
          <w:color w:val="231F20"/>
          <w:spacing w:val="3"/>
          <w:sz w:val="24"/>
          <w:szCs w:val="24"/>
        </w:rPr>
        <w:t xml:space="preserve">se  </w:t>
      </w:r>
      <w:r w:rsidRPr="00EF4E46">
        <w:rPr>
          <w:rFonts w:ascii="Arial" w:hAnsi="Arial" w:cs="Arial"/>
          <w:color w:val="231F20"/>
          <w:spacing w:val="6"/>
          <w:sz w:val="24"/>
          <w:szCs w:val="24"/>
        </w:rPr>
        <w:t xml:space="preserve">proizvodnja </w:t>
      </w:r>
      <w:r w:rsidRPr="00EF4E46">
        <w:rPr>
          <w:rFonts w:ascii="Arial" w:hAnsi="Arial" w:cs="Arial"/>
          <w:color w:val="231F20"/>
          <w:spacing w:val="5"/>
          <w:sz w:val="24"/>
          <w:szCs w:val="24"/>
        </w:rPr>
        <w:t xml:space="preserve">stočne hrane, </w:t>
      </w:r>
      <w:r w:rsidRPr="00EF4E46">
        <w:rPr>
          <w:rFonts w:ascii="Arial" w:hAnsi="Arial" w:cs="Arial"/>
          <w:color w:val="231F20"/>
          <w:sz w:val="24"/>
          <w:szCs w:val="24"/>
        </w:rPr>
        <w:t xml:space="preserve">a   u </w:t>
      </w:r>
      <w:r w:rsidRPr="00EF4E46">
        <w:rPr>
          <w:rFonts w:ascii="Arial" w:hAnsi="Arial" w:cs="Arial"/>
          <w:color w:val="231F20"/>
          <w:spacing w:val="4"/>
          <w:sz w:val="24"/>
          <w:szCs w:val="24"/>
        </w:rPr>
        <w:t xml:space="preserve">težim </w:t>
      </w:r>
      <w:r w:rsidRPr="00EF4E46">
        <w:rPr>
          <w:rFonts w:ascii="Arial" w:hAnsi="Arial" w:cs="Arial"/>
          <w:color w:val="231F20"/>
          <w:spacing w:val="6"/>
          <w:sz w:val="24"/>
          <w:szCs w:val="24"/>
        </w:rPr>
        <w:t xml:space="preserve">slučajevima stradavaju </w:t>
      </w:r>
      <w:r w:rsidRPr="00EF4E46">
        <w:rPr>
          <w:rFonts w:ascii="Arial" w:hAnsi="Arial" w:cs="Arial"/>
          <w:color w:val="231F20"/>
          <w:sz w:val="24"/>
          <w:szCs w:val="24"/>
        </w:rPr>
        <w:t xml:space="preserve">i </w:t>
      </w:r>
      <w:r w:rsidRPr="00EF4E46">
        <w:rPr>
          <w:rFonts w:ascii="Arial" w:hAnsi="Arial" w:cs="Arial"/>
          <w:color w:val="231F20"/>
          <w:spacing w:val="6"/>
          <w:sz w:val="24"/>
          <w:szCs w:val="24"/>
        </w:rPr>
        <w:t xml:space="preserve">višegodišnje kulture </w:t>
      </w:r>
      <w:r w:rsidRPr="00EF4E46">
        <w:rPr>
          <w:rFonts w:ascii="Arial" w:hAnsi="Arial" w:cs="Arial"/>
          <w:color w:val="231F20"/>
          <w:spacing w:val="5"/>
          <w:sz w:val="24"/>
          <w:szCs w:val="24"/>
        </w:rPr>
        <w:t xml:space="preserve">(vinogradi </w:t>
      </w:r>
      <w:r w:rsidRPr="00EF4E46">
        <w:rPr>
          <w:rFonts w:ascii="Arial" w:hAnsi="Arial" w:cs="Arial"/>
          <w:color w:val="231F20"/>
          <w:sz w:val="24"/>
          <w:szCs w:val="24"/>
        </w:rPr>
        <w:t>i</w:t>
      </w:r>
      <w:r w:rsidRPr="00EF4E46">
        <w:rPr>
          <w:rFonts w:ascii="Arial" w:hAnsi="Arial" w:cs="Arial"/>
          <w:color w:val="231F20"/>
          <w:spacing w:val="51"/>
          <w:sz w:val="24"/>
          <w:szCs w:val="24"/>
        </w:rPr>
        <w:t xml:space="preserve"> </w:t>
      </w:r>
      <w:r w:rsidRPr="00EF4E46">
        <w:rPr>
          <w:rFonts w:ascii="Arial" w:hAnsi="Arial" w:cs="Arial"/>
          <w:color w:val="231F20"/>
          <w:spacing w:val="6"/>
          <w:sz w:val="24"/>
          <w:szCs w:val="24"/>
        </w:rPr>
        <w:t>voćnjaci),</w:t>
      </w:r>
    </w:p>
    <w:p w14:paraId="261B60F9" w14:textId="77777777" w:rsidR="00250DE4" w:rsidRPr="00EF4E46" w:rsidRDefault="00250DE4" w:rsidP="00C058DF">
      <w:pPr>
        <w:pStyle w:val="Odlomakpopisa"/>
        <w:widowControl w:val="0"/>
        <w:numPr>
          <w:ilvl w:val="0"/>
          <w:numId w:val="51"/>
        </w:numPr>
        <w:autoSpaceDE w:val="0"/>
        <w:autoSpaceDN w:val="0"/>
        <w:spacing w:beforeLines="40" w:before="96" w:after="40"/>
        <w:ind w:left="290" w:hanging="284"/>
        <w:contextualSpacing w:val="0"/>
        <w:rPr>
          <w:rFonts w:ascii="Arial" w:hAnsi="Arial" w:cs="Arial"/>
          <w:sz w:val="24"/>
          <w:szCs w:val="24"/>
        </w:rPr>
      </w:pPr>
      <w:r w:rsidRPr="00EF4E46">
        <w:rPr>
          <w:rFonts w:ascii="Arial" w:hAnsi="Arial" w:cs="Arial"/>
          <w:color w:val="231F20"/>
          <w:spacing w:val="6"/>
          <w:sz w:val="24"/>
          <w:szCs w:val="24"/>
        </w:rPr>
        <w:t>vodocrpilištima</w:t>
      </w:r>
      <w:r w:rsidRPr="00EF4E46">
        <w:rPr>
          <w:rFonts w:ascii="Arial" w:hAnsi="Arial" w:cs="Arial"/>
          <w:color w:val="231F20"/>
          <w:spacing w:val="16"/>
          <w:sz w:val="24"/>
          <w:szCs w:val="24"/>
        </w:rPr>
        <w:t xml:space="preserve"> </w:t>
      </w:r>
      <w:r w:rsidRPr="00EF4E46">
        <w:rPr>
          <w:rFonts w:ascii="Arial" w:hAnsi="Arial" w:cs="Arial"/>
          <w:color w:val="231F20"/>
          <w:spacing w:val="3"/>
          <w:sz w:val="24"/>
          <w:szCs w:val="24"/>
        </w:rPr>
        <w:t>se</w:t>
      </w:r>
      <w:r w:rsidRPr="00EF4E46">
        <w:rPr>
          <w:rFonts w:ascii="Arial" w:hAnsi="Arial" w:cs="Arial"/>
          <w:color w:val="231F20"/>
          <w:spacing w:val="16"/>
          <w:sz w:val="24"/>
          <w:szCs w:val="24"/>
        </w:rPr>
        <w:t xml:space="preserve"> </w:t>
      </w:r>
      <w:r w:rsidRPr="00EF4E46">
        <w:rPr>
          <w:rFonts w:ascii="Arial" w:hAnsi="Arial" w:cs="Arial"/>
          <w:color w:val="231F20"/>
          <w:spacing w:val="6"/>
          <w:sz w:val="24"/>
          <w:szCs w:val="24"/>
        </w:rPr>
        <w:t>smanjuje</w:t>
      </w:r>
      <w:r w:rsidRPr="00EF4E46">
        <w:rPr>
          <w:rFonts w:ascii="Arial" w:hAnsi="Arial" w:cs="Arial"/>
          <w:color w:val="231F20"/>
          <w:spacing w:val="16"/>
          <w:sz w:val="24"/>
          <w:szCs w:val="24"/>
        </w:rPr>
        <w:t xml:space="preserve"> </w:t>
      </w:r>
      <w:r w:rsidRPr="00EF4E46">
        <w:rPr>
          <w:rFonts w:ascii="Arial" w:hAnsi="Arial" w:cs="Arial"/>
          <w:color w:val="231F20"/>
          <w:spacing w:val="6"/>
          <w:sz w:val="24"/>
          <w:szCs w:val="24"/>
        </w:rPr>
        <w:t>kapacitet,</w:t>
      </w:r>
      <w:r w:rsidRPr="00EF4E46">
        <w:rPr>
          <w:rFonts w:ascii="Arial" w:hAnsi="Arial" w:cs="Arial"/>
          <w:color w:val="231F20"/>
          <w:spacing w:val="17"/>
          <w:sz w:val="24"/>
          <w:szCs w:val="24"/>
        </w:rPr>
        <w:t xml:space="preserve"> </w:t>
      </w:r>
      <w:r w:rsidRPr="00EF4E46">
        <w:rPr>
          <w:rFonts w:ascii="Arial" w:hAnsi="Arial" w:cs="Arial"/>
          <w:color w:val="231F20"/>
          <w:spacing w:val="5"/>
          <w:sz w:val="24"/>
          <w:szCs w:val="24"/>
        </w:rPr>
        <w:t>pritisak</w:t>
      </w:r>
      <w:r w:rsidRPr="00EF4E46">
        <w:rPr>
          <w:rFonts w:ascii="Arial" w:hAnsi="Arial" w:cs="Arial"/>
          <w:color w:val="231F20"/>
          <w:spacing w:val="16"/>
          <w:sz w:val="24"/>
          <w:szCs w:val="24"/>
        </w:rPr>
        <w:t xml:space="preserve"> </w:t>
      </w:r>
      <w:r w:rsidRPr="00EF4E46">
        <w:rPr>
          <w:rFonts w:ascii="Arial" w:hAnsi="Arial" w:cs="Arial"/>
          <w:color w:val="231F20"/>
          <w:spacing w:val="4"/>
          <w:sz w:val="24"/>
          <w:szCs w:val="24"/>
        </w:rPr>
        <w:t>vode</w:t>
      </w:r>
      <w:r w:rsidRPr="00EF4E46">
        <w:rPr>
          <w:rFonts w:ascii="Arial" w:hAnsi="Arial" w:cs="Arial"/>
          <w:color w:val="231F20"/>
          <w:spacing w:val="16"/>
          <w:sz w:val="24"/>
          <w:szCs w:val="24"/>
        </w:rPr>
        <w:t xml:space="preserve"> </w:t>
      </w:r>
      <w:r w:rsidRPr="00EF4E46">
        <w:rPr>
          <w:rFonts w:ascii="Arial" w:hAnsi="Arial" w:cs="Arial"/>
          <w:color w:val="231F20"/>
          <w:sz w:val="24"/>
          <w:szCs w:val="24"/>
        </w:rPr>
        <w:t>u</w:t>
      </w:r>
      <w:r w:rsidRPr="00EF4E46">
        <w:rPr>
          <w:rFonts w:ascii="Arial" w:hAnsi="Arial" w:cs="Arial"/>
          <w:color w:val="231F20"/>
          <w:spacing w:val="16"/>
          <w:sz w:val="24"/>
          <w:szCs w:val="24"/>
        </w:rPr>
        <w:t xml:space="preserve"> </w:t>
      </w:r>
      <w:r w:rsidRPr="00EF4E46">
        <w:rPr>
          <w:rFonts w:ascii="Arial" w:hAnsi="Arial" w:cs="Arial"/>
          <w:color w:val="231F20"/>
          <w:spacing w:val="5"/>
          <w:sz w:val="24"/>
          <w:szCs w:val="24"/>
        </w:rPr>
        <w:t>sustavu</w:t>
      </w:r>
      <w:r w:rsidRPr="00EF4E46">
        <w:rPr>
          <w:rFonts w:ascii="Arial" w:hAnsi="Arial" w:cs="Arial"/>
          <w:color w:val="231F20"/>
          <w:spacing w:val="16"/>
          <w:sz w:val="24"/>
          <w:szCs w:val="24"/>
        </w:rPr>
        <w:t xml:space="preserve"> </w:t>
      </w:r>
      <w:r w:rsidRPr="00EF4E46">
        <w:rPr>
          <w:rFonts w:ascii="Arial" w:hAnsi="Arial" w:cs="Arial"/>
          <w:color w:val="231F20"/>
          <w:spacing w:val="6"/>
          <w:sz w:val="24"/>
          <w:szCs w:val="24"/>
        </w:rPr>
        <w:t>pada,</w:t>
      </w:r>
    </w:p>
    <w:p w14:paraId="0364092D" w14:textId="77777777" w:rsidR="00250DE4" w:rsidRPr="00EF4E46" w:rsidRDefault="00250DE4" w:rsidP="00C058DF">
      <w:pPr>
        <w:pStyle w:val="Odlomakpopisa"/>
        <w:widowControl w:val="0"/>
        <w:numPr>
          <w:ilvl w:val="0"/>
          <w:numId w:val="51"/>
        </w:numPr>
        <w:tabs>
          <w:tab w:val="left" w:pos="851"/>
        </w:tabs>
        <w:autoSpaceDE w:val="0"/>
        <w:autoSpaceDN w:val="0"/>
        <w:spacing w:beforeLines="40" w:before="96" w:after="40"/>
        <w:ind w:left="290" w:right="1488" w:hanging="284"/>
        <w:contextualSpacing w:val="0"/>
        <w:rPr>
          <w:rFonts w:ascii="Arial" w:hAnsi="Arial" w:cs="Arial"/>
          <w:sz w:val="24"/>
          <w:szCs w:val="24"/>
        </w:rPr>
      </w:pPr>
      <w:r w:rsidRPr="00EF4E46">
        <w:rPr>
          <w:rFonts w:ascii="Arial" w:hAnsi="Arial" w:cs="Arial"/>
          <w:color w:val="231F20"/>
          <w:spacing w:val="4"/>
          <w:sz w:val="24"/>
          <w:szCs w:val="24"/>
        </w:rPr>
        <w:t xml:space="preserve">zbog </w:t>
      </w:r>
      <w:r w:rsidRPr="00EF4E46">
        <w:rPr>
          <w:rFonts w:ascii="Arial" w:hAnsi="Arial" w:cs="Arial"/>
          <w:color w:val="231F20"/>
          <w:spacing w:val="6"/>
          <w:sz w:val="24"/>
          <w:szCs w:val="24"/>
        </w:rPr>
        <w:t xml:space="preserve">smanjenja </w:t>
      </w:r>
      <w:r w:rsidRPr="00EF4E46">
        <w:rPr>
          <w:rFonts w:ascii="Arial" w:hAnsi="Arial" w:cs="Arial"/>
          <w:color w:val="231F20"/>
          <w:spacing w:val="5"/>
          <w:sz w:val="24"/>
          <w:szCs w:val="24"/>
        </w:rPr>
        <w:t xml:space="preserve">protoka </w:t>
      </w:r>
      <w:r w:rsidRPr="00EF4E46">
        <w:rPr>
          <w:rFonts w:ascii="Arial" w:hAnsi="Arial" w:cs="Arial"/>
          <w:color w:val="231F20"/>
          <w:spacing w:val="6"/>
          <w:sz w:val="24"/>
          <w:szCs w:val="24"/>
        </w:rPr>
        <w:t xml:space="preserve">vodotoka </w:t>
      </w:r>
      <w:r w:rsidRPr="00EF4E46">
        <w:rPr>
          <w:rFonts w:ascii="Arial" w:hAnsi="Arial" w:cs="Arial"/>
          <w:color w:val="231F20"/>
          <w:spacing w:val="5"/>
          <w:sz w:val="24"/>
          <w:szCs w:val="24"/>
        </w:rPr>
        <w:t xml:space="preserve">dolazi </w:t>
      </w:r>
      <w:r w:rsidRPr="00EF4E46">
        <w:rPr>
          <w:rFonts w:ascii="Arial" w:hAnsi="Arial" w:cs="Arial"/>
          <w:color w:val="231F20"/>
          <w:spacing w:val="3"/>
          <w:sz w:val="24"/>
          <w:szCs w:val="24"/>
        </w:rPr>
        <w:t xml:space="preserve">do </w:t>
      </w:r>
      <w:r w:rsidRPr="00EF4E46">
        <w:rPr>
          <w:rFonts w:ascii="Arial" w:hAnsi="Arial" w:cs="Arial"/>
          <w:color w:val="231F20"/>
          <w:spacing w:val="6"/>
          <w:sz w:val="24"/>
          <w:szCs w:val="24"/>
        </w:rPr>
        <w:t xml:space="preserve">pomora </w:t>
      </w:r>
      <w:r w:rsidRPr="00EF4E46">
        <w:rPr>
          <w:rFonts w:ascii="Arial" w:hAnsi="Arial" w:cs="Arial"/>
          <w:color w:val="231F20"/>
          <w:spacing w:val="5"/>
          <w:sz w:val="24"/>
          <w:szCs w:val="24"/>
        </w:rPr>
        <w:t xml:space="preserve">organizama koji </w:t>
      </w:r>
      <w:r w:rsidRPr="00EF4E46">
        <w:rPr>
          <w:rFonts w:ascii="Arial" w:hAnsi="Arial" w:cs="Arial"/>
          <w:color w:val="231F20"/>
          <w:spacing w:val="4"/>
          <w:sz w:val="24"/>
          <w:szCs w:val="24"/>
        </w:rPr>
        <w:t xml:space="preserve">žive </w:t>
      </w:r>
      <w:r w:rsidRPr="00EF4E46">
        <w:rPr>
          <w:rFonts w:ascii="Arial" w:hAnsi="Arial" w:cs="Arial"/>
          <w:color w:val="231F20"/>
          <w:sz w:val="24"/>
          <w:szCs w:val="24"/>
        </w:rPr>
        <w:t xml:space="preserve">u </w:t>
      </w:r>
      <w:r w:rsidRPr="00EF4E46">
        <w:rPr>
          <w:rFonts w:ascii="Arial" w:hAnsi="Arial" w:cs="Arial"/>
          <w:color w:val="231F20"/>
          <w:spacing w:val="5"/>
          <w:sz w:val="24"/>
          <w:szCs w:val="24"/>
        </w:rPr>
        <w:t>vodi, manje</w:t>
      </w:r>
      <w:r w:rsidRPr="00EF4E46">
        <w:rPr>
          <w:rFonts w:ascii="Arial" w:hAnsi="Arial" w:cs="Arial"/>
          <w:color w:val="231F20"/>
          <w:spacing w:val="24"/>
          <w:sz w:val="24"/>
          <w:szCs w:val="24"/>
        </w:rPr>
        <w:t xml:space="preserve"> </w:t>
      </w:r>
      <w:r w:rsidRPr="00EF4E46">
        <w:rPr>
          <w:rFonts w:ascii="Arial" w:hAnsi="Arial" w:cs="Arial"/>
          <w:color w:val="231F20"/>
          <w:spacing w:val="6"/>
          <w:sz w:val="24"/>
          <w:szCs w:val="24"/>
        </w:rPr>
        <w:t>količine</w:t>
      </w:r>
      <w:r w:rsidRPr="00EF4E46">
        <w:rPr>
          <w:rFonts w:ascii="Arial" w:hAnsi="Arial" w:cs="Arial"/>
          <w:color w:val="231F20"/>
          <w:spacing w:val="25"/>
          <w:sz w:val="24"/>
          <w:szCs w:val="24"/>
        </w:rPr>
        <w:t xml:space="preserve"> </w:t>
      </w:r>
      <w:r w:rsidRPr="00EF4E46">
        <w:rPr>
          <w:rFonts w:ascii="Arial" w:hAnsi="Arial" w:cs="Arial"/>
          <w:color w:val="231F20"/>
          <w:spacing w:val="6"/>
          <w:sz w:val="24"/>
          <w:szCs w:val="24"/>
        </w:rPr>
        <w:t>opasnih</w:t>
      </w:r>
      <w:r w:rsidRPr="00EF4E46">
        <w:rPr>
          <w:rFonts w:ascii="Arial" w:hAnsi="Arial" w:cs="Arial"/>
          <w:color w:val="231F20"/>
          <w:spacing w:val="21"/>
          <w:sz w:val="24"/>
          <w:szCs w:val="24"/>
        </w:rPr>
        <w:t xml:space="preserve"> </w:t>
      </w:r>
      <w:r w:rsidRPr="00EF4E46">
        <w:rPr>
          <w:rFonts w:ascii="Arial" w:hAnsi="Arial" w:cs="Arial"/>
          <w:color w:val="231F20"/>
          <w:spacing w:val="5"/>
          <w:sz w:val="24"/>
          <w:szCs w:val="24"/>
        </w:rPr>
        <w:t>tvari</w:t>
      </w:r>
      <w:r w:rsidRPr="00EF4E46">
        <w:rPr>
          <w:rFonts w:ascii="Arial" w:hAnsi="Arial" w:cs="Arial"/>
          <w:color w:val="231F20"/>
          <w:spacing w:val="18"/>
          <w:sz w:val="24"/>
          <w:szCs w:val="24"/>
        </w:rPr>
        <w:t xml:space="preserve"> </w:t>
      </w:r>
      <w:r w:rsidRPr="00EF4E46">
        <w:rPr>
          <w:rFonts w:ascii="Arial" w:hAnsi="Arial" w:cs="Arial"/>
          <w:color w:val="231F20"/>
          <w:spacing w:val="5"/>
          <w:sz w:val="24"/>
          <w:szCs w:val="24"/>
        </w:rPr>
        <w:t>koje</w:t>
      </w:r>
      <w:r w:rsidRPr="00EF4E46">
        <w:rPr>
          <w:rFonts w:ascii="Arial" w:hAnsi="Arial" w:cs="Arial"/>
          <w:color w:val="231F20"/>
          <w:spacing w:val="19"/>
          <w:sz w:val="24"/>
          <w:szCs w:val="24"/>
        </w:rPr>
        <w:t xml:space="preserve"> </w:t>
      </w:r>
      <w:r w:rsidRPr="00EF4E46">
        <w:rPr>
          <w:rFonts w:ascii="Arial" w:hAnsi="Arial" w:cs="Arial"/>
          <w:color w:val="231F20"/>
          <w:spacing w:val="4"/>
          <w:sz w:val="24"/>
          <w:szCs w:val="24"/>
        </w:rPr>
        <w:t>dođu</w:t>
      </w:r>
      <w:r w:rsidRPr="00EF4E46">
        <w:rPr>
          <w:rFonts w:ascii="Arial" w:hAnsi="Arial" w:cs="Arial"/>
          <w:color w:val="231F20"/>
          <w:spacing w:val="19"/>
          <w:sz w:val="24"/>
          <w:szCs w:val="24"/>
        </w:rPr>
        <w:t xml:space="preserve"> </w:t>
      </w:r>
      <w:r w:rsidRPr="00EF4E46">
        <w:rPr>
          <w:rFonts w:ascii="Arial" w:hAnsi="Arial" w:cs="Arial"/>
          <w:color w:val="231F20"/>
          <w:sz w:val="24"/>
          <w:szCs w:val="24"/>
        </w:rPr>
        <w:t>u</w:t>
      </w:r>
      <w:r w:rsidRPr="00EF4E46">
        <w:rPr>
          <w:rFonts w:ascii="Arial" w:hAnsi="Arial" w:cs="Arial"/>
          <w:color w:val="231F20"/>
          <w:spacing w:val="20"/>
          <w:sz w:val="24"/>
          <w:szCs w:val="24"/>
        </w:rPr>
        <w:t xml:space="preserve"> </w:t>
      </w:r>
      <w:r w:rsidRPr="00EF4E46">
        <w:rPr>
          <w:rFonts w:ascii="Arial" w:hAnsi="Arial" w:cs="Arial"/>
          <w:color w:val="231F20"/>
          <w:spacing w:val="6"/>
          <w:sz w:val="24"/>
          <w:szCs w:val="24"/>
        </w:rPr>
        <w:t>vodotok</w:t>
      </w:r>
      <w:r w:rsidRPr="00EF4E46">
        <w:rPr>
          <w:rFonts w:ascii="Arial" w:hAnsi="Arial" w:cs="Arial"/>
          <w:color w:val="231F20"/>
          <w:spacing w:val="19"/>
          <w:sz w:val="24"/>
          <w:szCs w:val="24"/>
        </w:rPr>
        <w:t xml:space="preserve"> </w:t>
      </w:r>
      <w:r w:rsidRPr="00EF4E46">
        <w:rPr>
          <w:rFonts w:ascii="Arial" w:hAnsi="Arial" w:cs="Arial"/>
          <w:color w:val="231F20"/>
          <w:spacing w:val="5"/>
          <w:sz w:val="24"/>
          <w:szCs w:val="24"/>
        </w:rPr>
        <w:t>mogu</w:t>
      </w:r>
      <w:r w:rsidRPr="00EF4E46">
        <w:rPr>
          <w:rFonts w:ascii="Arial" w:hAnsi="Arial" w:cs="Arial"/>
          <w:color w:val="231F20"/>
          <w:spacing w:val="16"/>
          <w:sz w:val="24"/>
          <w:szCs w:val="24"/>
        </w:rPr>
        <w:t xml:space="preserve"> </w:t>
      </w:r>
      <w:r w:rsidRPr="00EF4E46">
        <w:rPr>
          <w:rFonts w:ascii="Arial" w:hAnsi="Arial" w:cs="Arial"/>
          <w:color w:val="231F20"/>
          <w:spacing w:val="5"/>
          <w:sz w:val="24"/>
          <w:szCs w:val="24"/>
        </w:rPr>
        <w:t>izazvati</w:t>
      </w:r>
      <w:r w:rsidRPr="00EF4E46">
        <w:rPr>
          <w:rFonts w:ascii="Arial" w:hAnsi="Arial" w:cs="Arial"/>
          <w:color w:val="231F20"/>
          <w:spacing w:val="18"/>
          <w:sz w:val="24"/>
          <w:szCs w:val="24"/>
        </w:rPr>
        <w:t xml:space="preserve"> </w:t>
      </w:r>
      <w:r w:rsidRPr="00EF4E46">
        <w:rPr>
          <w:rFonts w:ascii="Arial" w:hAnsi="Arial" w:cs="Arial"/>
          <w:color w:val="231F20"/>
          <w:spacing w:val="4"/>
          <w:sz w:val="24"/>
          <w:szCs w:val="24"/>
        </w:rPr>
        <w:t>teže</w:t>
      </w:r>
      <w:r w:rsidRPr="00EF4E46">
        <w:rPr>
          <w:rFonts w:ascii="Arial" w:hAnsi="Arial" w:cs="Arial"/>
          <w:color w:val="231F20"/>
          <w:spacing w:val="21"/>
          <w:sz w:val="24"/>
          <w:szCs w:val="24"/>
        </w:rPr>
        <w:t xml:space="preserve"> </w:t>
      </w:r>
      <w:r w:rsidRPr="00EF4E46">
        <w:rPr>
          <w:rFonts w:ascii="Arial" w:hAnsi="Arial" w:cs="Arial"/>
          <w:color w:val="231F20"/>
          <w:spacing w:val="6"/>
          <w:sz w:val="24"/>
          <w:szCs w:val="24"/>
        </w:rPr>
        <w:t>posljedice,</w:t>
      </w:r>
    </w:p>
    <w:p w14:paraId="2FC0B939" w14:textId="77777777" w:rsidR="00250DE4" w:rsidRPr="00EF4E46" w:rsidRDefault="00250DE4" w:rsidP="00C058DF">
      <w:pPr>
        <w:pStyle w:val="Odlomakpopisa"/>
        <w:widowControl w:val="0"/>
        <w:numPr>
          <w:ilvl w:val="0"/>
          <w:numId w:val="51"/>
        </w:numPr>
        <w:autoSpaceDE w:val="0"/>
        <w:autoSpaceDN w:val="0"/>
        <w:spacing w:beforeLines="40" w:before="96" w:after="40"/>
        <w:ind w:left="290" w:right="1131" w:hanging="284"/>
        <w:contextualSpacing w:val="0"/>
        <w:rPr>
          <w:rFonts w:ascii="Arial" w:hAnsi="Arial" w:cs="Arial"/>
          <w:sz w:val="24"/>
          <w:szCs w:val="24"/>
        </w:rPr>
      </w:pPr>
      <w:r w:rsidRPr="00EF4E46">
        <w:rPr>
          <w:rFonts w:ascii="Arial" w:hAnsi="Arial" w:cs="Arial"/>
          <w:color w:val="231F20"/>
          <w:spacing w:val="6"/>
          <w:sz w:val="24"/>
          <w:szCs w:val="24"/>
        </w:rPr>
        <w:t xml:space="preserve">uništavanje (sušenje) višegodišnjih </w:t>
      </w:r>
      <w:r w:rsidRPr="00EF4E46">
        <w:rPr>
          <w:rFonts w:ascii="Arial" w:hAnsi="Arial" w:cs="Arial"/>
          <w:color w:val="231F20"/>
          <w:spacing w:val="5"/>
          <w:sz w:val="24"/>
          <w:szCs w:val="24"/>
        </w:rPr>
        <w:t xml:space="preserve">nasada </w:t>
      </w:r>
      <w:r w:rsidRPr="00EF4E46">
        <w:rPr>
          <w:rFonts w:ascii="Arial" w:hAnsi="Arial" w:cs="Arial"/>
          <w:color w:val="231F20"/>
          <w:spacing w:val="4"/>
          <w:sz w:val="24"/>
          <w:szCs w:val="24"/>
        </w:rPr>
        <w:t xml:space="preserve">te  </w:t>
      </w:r>
      <w:r w:rsidRPr="00EF4E46">
        <w:rPr>
          <w:rFonts w:ascii="Arial" w:hAnsi="Arial" w:cs="Arial"/>
          <w:color w:val="231F20"/>
          <w:spacing w:val="5"/>
          <w:sz w:val="24"/>
          <w:szCs w:val="24"/>
        </w:rPr>
        <w:t xml:space="preserve">ostale </w:t>
      </w:r>
      <w:r w:rsidRPr="00EF4E46">
        <w:rPr>
          <w:rFonts w:ascii="Arial" w:hAnsi="Arial" w:cs="Arial"/>
          <w:color w:val="231F20"/>
          <w:spacing w:val="6"/>
          <w:sz w:val="24"/>
          <w:szCs w:val="24"/>
        </w:rPr>
        <w:t xml:space="preserve">poljoprivredne proizvodnje </w:t>
      </w:r>
      <w:r w:rsidRPr="00EF4E46">
        <w:rPr>
          <w:rFonts w:ascii="Arial" w:hAnsi="Arial" w:cs="Arial"/>
          <w:color w:val="231F20"/>
          <w:spacing w:val="5"/>
          <w:sz w:val="24"/>
          <w:szCs w:val="24"/>
        </w:rPr>
        <w:t xml:space="preserve">kao  </w:t>
      </w:r>
      <w:r w:rsidRPr="00EF4E46">
        <w:rPr>
          <w:rFonts w:ascii="Arial" w:hAnsi="Arial" w:cs="Arial"/>
          <w:color w:val="231F20"/>
          <w:sz w:val="24"/>
          <w:szCs w:val="24"/>
        </w:rPr>
        <w:t xml:space="preserve">i </w:t>
      </w:r>
      <w:r w:rsidRPr="00EF4E46">
        <w:rPr>
          <w:rFonts w:ascii="Arial" w:hAnsi="Arial" w:cs="Arial"/>
          <w:color w:val="231F20"/>
          <w:spacing w:val="3"/>
          <w:sz w:val="24"/>
          <w:szCs w:val="24"/>
        </w:rPr>
        <w:t xml:space="preserve">do </w:t>
      </w:r>
      <w:r w:rsidRPr="00EF4E46">
        <w:rPr>
          <w:rFonts w:ascii="Arial" w:hAnsi="Arial" w:cs="Arial"/>
          <w:color w:val="231F20"/>
          <w:spacing w:val="5"/>
          <w:sz w:val="24"/>
          <w:szCs w:val="24"/>
        </w:rPr>
        <w:t xml:space="preserve">uginuća </w:t>
      </w:r>
      <w:r w:rsidRPr="00EF4E46">
        <w:rPr>
          <w:rFonts w:ascii="Arial" w:hAnsi="Arial" w:cs="Arial"/>
          <w:color w:val="231F20"/>
          <w:spacing w:val="6"/>
          <w:sz w:val="24"/>
          <w:szCs w:val="24"/>
        </w:rPr>
        <w:t xml:space="preserve">stoke </w:t>
      </w:r>
      <w:r w:rsidRPr="00EF4E46">
        <w:rPr>
          <w:rFonts w:ascii="Arial" w:hAnsi="Arial" w:cs="Arial"/>
          <w:color w:val="231F20"/>
          <w:sz w:val="24"/>
          <w:szCs w:val="24"/>
        </w:rPr>
        <w:t xml:space="preserve">i </w:t>
      </w:r>
      <w:r w:rsidRPr="00EF4E46">
        <w:rPr>
          <w:rFonts w:ascii="Arial" w:hAnsi="Arial" w:cs="Arial"/>
          <w:color w:val="231F20"/>
          <w:spacing w:val="3"/>
          <w:sz w:val="24"/>
          <w:szCs w:val="24"/>
        </w:rPr>
        <w:t>do</w:t>
      </w:r>
      <w:r w:rsidRPr="00EF4E46">
        <w:rPr>
          <w:rFonts w:ascii="Arial" w:hAnsi="Arial" w:cs="Arial"/>
          <w:color w:val="231F20"/>
          <w:spacing w:val="17"/>
          <w:sz w:val="24"/>
          <w:szCs w:val="24"/>
        </w:rPr>
        <w:t xml:space="preserve"> </w:t>
      </w:r>
      <w:r w:rsidRPr="00EF4E46">
        <w:rPr>
          <w:rFonts w:ascii="Arial" w:hAnsi="Arial" w:cs="Arial"/>
          <w:color w:val="231F20"/>
          <w:spacing w:val="4"/>
          <w:sz w:val="24"/>
          <w:szCs w:val="24"/>
        </w:rPr>
        <w:t>40%.</w:t>
      </w:r>
    </w:p>
    <w:p w14:paraId="6C6757CB" w14:textId="2F8F2605" w:rsidR="00F07624" w:rsidRPr="00EF4E46" w:rsidRDefault="00405248" w:rsidP="00C058DF">
      <w:pPr>
        <w:pStyle w:val="Tijeloteksta"/>
        <w:spacing w:before="68" w:line="276" w:lineRule="auto"/>
        <w:ind w:right="281"/>
        <w:rPr>
          <w:rFonts w:ascii="Arial" w:hAnsi="Arial" w:cs="Arial"/>
          <w:color w:val="000000"/>
          <w:lang w:eastAsia="en-US"/>
        </w:rPr>
      </w:pPr>
      <w:r w:rsidRPr="00EF4E46">
        <w:rPr>
          <w:rFonts w:ascii="Arial" w:hAnsi="Arial" w:cs="Arial"/>
        </w:rPr>
        <w:br/>
      </w:r>
    </w:p>
    <w:p w14:paraId="5F2A9720" w14:textId="77777777" w:rsidR="00C058DF" w:rsidRDefault="00461E4B" w:rsidP="005A0E6A">
      <w:pPr>
        <w:spacing w:after="0"/>
        <w:jc w:val="both"/>
        <w:rPr>
          <w:rFonts w:ascii="Arial" w:hAnsi="Arial" w:cs="Arial"/>
          <w:sz w:val="24"/>
          <w:szCs w:val="24"/>
        </w:rPr>
      </w:pPr>
      <w:r w:rsidRPr="00EF4E46">
        <w:rPr>
          <w:rFonts w:ascii="Arial" w:hAnsi="Arial" w:cs="Arial"/>
          <w:sz w:val="24"/>
          <w:szCs w:val="24"/>
        </w:rPr>
        <w:t xml:space="preserve">Budući da je najveća ugroza od suše upravo ljeti, na sljedećoj slici je dano odstupanje količine oborine za rujan 2020. godine. </w:t>
      </w:r>
    </w:p>
    <w:p w14:paraId="539FE754" w14:textId="028DB096" w:rsidR="00461E4B" w:rsidRPr="00EF4E46" w:rsidRDefault="00461E4B" w:rsidP="00EF4E46">
      <w:pPr>
        <w:jc w:val="both"/>
        <w:rPr>
          <w:rFonts w:ascii="Arial" w:hAnsi="Arial" w:cs="Arial"/>
          <w:sz w:val="24"/>
          <w:szCs w:val="24"/>
        </w:rPr>
      </w:pPr>
      <w:r w:rsidRPr="00EF4E46">
        <w:rPr>
          <w:rFonts w:ascii="Arial" w:hAnsi="Arial" w:cs="Arial"/>
          <w:sz w:val="24"/>
          <w:szCs w:val="24"/>
          <w:shd w:val="clear" w:color="auto" w:fill="FFFFFF"/>
        </w:rPr>
        <w:t xml:space="preserve">Oborinske prilike u Hrvatskoj u rujnu 2020. godine izražene percentilima bile su normalne na većem dijelu teritorija. Detaljnije su opisane sljedećim kategorijama: sušno (jugoistok Slavonije), normalno (gotovo čitava istočna Hrvatska, središnja Hrvatska, veći dio gorske Hrvatske, dijelovi srednje i južne Dalmacije) i kišno (sjeverno hrvatsko primorje, dio gorske Hrvatske s područjem sjevernog Velebita i Like, sjeverna Dalmacija sa zaleđem osim okolice Zadra, dijelovi Brača i Hvara, Vis, okolica Ploča, okolica Dubrovnika). Prema prikazu oborinskih prilika zaključuje se da je područje Grada </w:t>
      </w:r>
      <w:r w:rsidR="005A0E6A">
        <w:rPr>
          <w:rFonts w:ascii="Arial" w:hAnsi="Arial" w:cs="Arial"/>
          <w:sz w:val="24"/>
          <w:szCs w:val="24"/>
          <w:shd w:val="clear" w:color="auto" w:fill="FFFFFF"/>
        </w:rPr>
        <w:t>Delnica</w:t>
      </w:r>
      <w:r w:rsidRPr="00EF4E46">
        <w:rPr>
          <w:rFonts w:ascii="Arial" w:hAnsi="Arial" w:cs="Arial"/>
          <w:sz w:val="24"/>
          <w:szCs w:val="24"/>
          <w:shd w:val="clear" w:color="auto" w:fill="FFFFFF"/>
        </w:rPr>
        <w:t xml:space="preserve"> bilo normalno.</w:t>
      </w:r>
    </w:p>
    <w:p w14:paraId="387A609A" w14:textId="77777777" w:rsidR="003923CF" w:rsidRPr="00EF4E46" w:rsidRDefault="00461E4B" w:rsidP="00EF4E46">
      <w:pPr>
        <w:spacing w:after="0"/>
        <w:jc w:val="center"/>
        <w:rPr>
          <w:rFonts w:ascii="Arial" w:hAnsi="Arial" w:cs="Arial"/>
          <w:b/>
          <w:sz w:val="24"/>
          <w:szCs w:val="24"/>
          <w:shd w:val="clear" w:color="auto" w:fill="FFFFFF"/>
        </w:rPr>
      </w:pPr>
      <w:r w:rsidRPr="00EF4E46">
        <w:rPr>
          <w:rFonts w:ascii="Arial" w:hAnsi="Arial" w:cs="Arial"/>
          <w:noProof/>
          <w:sz w:val="24"/>
          <w:szCs w:val="24"/>
        </w:rPr>
        <w:lastRenderedPageBreak/>
        <w:drawing>
          <wp:inline distT="0" distB="0" distL="0" distR="0" wp14:anchorId="7A0D80E2" wp14:editId="01C8161D">
            <wp:extent cx="3906982" cy="3866222"/>
            <wp:effectExtent l="0" t="0" r="0" b="1270"/>
            <wp:docPr id="14" name="Picture 14" descr="C:\Users\Alfa atest\Desktop\jghjhjj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fa atest\Desktop\jghjhjjh.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17075" cy="3876209"/>
                    </a:xfrm>
                    <a:prstGeom prst="rect">
                      <a:avLst/>
                    </a:prstGeom>
                    <a:noFill/>
                    <a:ln>
                      <a:noFill/>
                    </a:ln>
                  </pic:spPr>
                </pic:pic>
              </a:graphicData>
            </a:graphic>
          </wp:inline>
        </w:drawing>
      </w:r>
    </w:p>
    <w:p w14:paraId="1A7E6AAC" w14:textId="77777777" w:rsidR="00F07624" w:rsidRPr="000E5812" w:rsidRDefault="0000500F" w:rsidP="00EF4E46">
      <w:pPr>
        <w:spacing w:after="0"/>
        <w:jc w:val="center"/>
        <w:rPr>
          <w:rFonts w:ascii="Arial" w:hAnsi="Arial" w:cs="Arial"/>
          <w:color w:val="1F1F1F"/>
          <w:szCs w:val="24"/>
          <w:highlight w:val="yellow"/>
          <w:shd w:val="clear" w:color="auto" w:fill="FFFFFF"/>
        </w:rPr>
      </w:pPr>
      <w:r w:rsidRPr="000E5812">
        <w:rPr>
          <w:rFonts w:ascii="Arial" w:hAnsi="Arial" w:cs="Arial"/>
          <w:b/>
          <w:szCs w:val="24"/>
          <w:shd w:val="clear" w:color="auto" w:fill="FFFFFF"/>
        </w:rPr>
        <w:t>Slika 1</w:t>
      </w:r>
      <w:r w:rsidR="003923CF" w:rsidRPr="000E5812">
        <w:rPr>
          <w:rFonts w:ascii="Arial" w:hAnsi="Arial" w:cs="Arial"/>
          <w:b/>
          <w:szCs w:val="24"/>
          <w:shd w:val="clear" w:color="auto" w:fill="FFFFFF"/>
        </w:rPr>
        <w:t>.</w:t>
      </w:r>
      <w:r w:rsidR="003923CF" w:rsidRPr="000E5812">
        <w:rPr>
          <w:rFonts w:ascii="Arial" w:hAnsi="Arial" w:cs="Arial"/>
          <w:szCs w:val="24"/>
          <w:shd w:val="clear" w:color="auto" w:fill="FFFFFF"/>
        </w:rPr>
        <w:t xml:space="preserve"> </w:t>
      </w:r>
      <w:r w:rsidR="00461E4B" w:rsidRPr="000E5812">
        <w:rPr>
          <w:rFonts w:ascii="Arial" w:eastAsia="Times New Roman" w:hAnsi="Arial" w:cs="Arial"/>
          <w:szCs w:val="24"/>
        </w:rPr>
        <w:t xml:space="preserve">Odstupanje količine oborine za </w:t>
      </w:r>
      <w:r w:rsidR="00461E4B" w:rsidRPr="000E5812">
        <w:rPr>
          <w:rFonts w:ascii="Arial" w:hAnsi="Arial" w:cs="Arial"/>
          <w:szCs w:val="24"/>
        </w:rPr>
        <w:t>rujan 2020. godine (percentili u odnosu na normalu 1981. – 2010. godine)</w:t>
      </w:r>
    </w:p>
    <w:p w14:paraId="6EEF52D0" w14:textId="77777777" w:rsidR="00A97223" w:rsidRDefault="00A97223" w:rsidP="00EF4E46">
      <w:pPr>
        <w:jc w:val="both"/>
        <w:rPr>
          <w:rFonts w:ascii="Arial" w:hAnsi="Arial" w:cs="Arial"/>
          <w:sz w:val="24"/>
          <w:szCs w:val="24"/>
        </w:rPr>
      </w:pPr>
    </w:p>
    <w:p w14:paraId="7ECF0A91" w14:textId="77AB6F04" w:rsidR="00FE190D" w:rsidRPr="00EF4E46" w:rsidRDefault="00A97223" w:rsidP="00EF4E46">
      <w:pPr>
        <w:jc w:val="both"/>
        <w:rPr>
          <w:rFonts w:ascii="Arial" w:hAnsi="Arial" w:cs="Arial"/>
          <w:sz w:val="24"/>
          <w:szCs w:val="24"/>
        </w:rPr>
      </w:pPr>
      <w:r>
        <w:rPr>
          <w:rFonts w:ascii="Arial" w:hAnsi="Arial" w:cs="Arial"/>
          <w:sz w:val="24"/>
          <w:szCs w:val="24"/>
        </w:rPr>
        <w:t>O</w:t>
      </w:r>
      <w:r w:rsidR="00FE190D" w:rsidRPr="00EF4E46">
        <w:rPr>
          <w:rFonts w:ascii="Arial" w:hAnsi="Arial" w:cs="Arial"/>
          <w:sz w:val="24"/>
          <w:szCs w:val="24"/>
        </w:rPr>
        <w:t>bzirom na klimatske promjene koje su nastupile posljednjih godina, a koje karakteriziraju dugi ljetni sušni periodi, kao i zbog promjene vodnog režima</w:t>
      </w:r>
      <w:r w:rsidR="00005EAC" w:rsidRPr="00EF4E46">
        <w:rPr>
          <w:rFonts w:ascii="Arial" w:hAnsi="Arial" w:cs="Arial"/>
          <w:sz w:val="24"/>
          <w:szCs w:val="24"/>
        </w:rPr>
        <w:t>,</w:t>
      </w:r>
      <w:r w:rsidR="00FE190D" w:rsidRPr="00EF4E46">
        <w:rPr>
          <w:rFonts w:ascii="Arial" w:hAnsi="Arial" w:cs="Arial"/>
          <w:sz w:val="24"/>
          <w:szCs w:val="24"/>
        </w:rPr>
        <w:t xml:space="preserve"> u budućnosti se mogu očekivati veće i češće suše.</w:t>
      </w:r>
    </w:p>
    <w:p w14:paraId="06A2B1A5" w14:textId="133C58BE" w:rsidR="000E2443" w:rsidRPr="00EF4E46" w:rsidRDefault="000E2443"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Kako </w:t>
      </w:r>
      <w:r w:rsidR="00C217AF">
        <w:rPr>
          <w:rFonts w:ascii="Arial" w:hAnsi="Arial" w:cs="Arial"/>
          <w:color w:val="000000"/>
          <w:sz w:val="24"/>
          <w:szCs w:val="24"/>
        </w:rPr>
        <w:t xml:space="preserve">na </w:t>
      </w:r>
      <w:r w:rsidRPr="00EF4E46">
        <w:rPr>
          <w:rFonts w:ascii="Arial" w:hAnsi="Arial" w:cs="Arial"/>
          <w:color w:val="000000"/>
          <w:sz w:val="24"/>
          <w:szCs w:val="24"/>
        </w:rPr>
        <w:t>područj</w:t>
      </w:r>
      <w:r w:rsidR="00C217AF">
        <w:rPr>
          <w:rFonts w:ascii="Arial" w:hAnsi="Arial" w:cs="Arial"/>
          <w:color w:val="000000"/>
          <w:sz w:val="24"/>
          <w:szCs w:val="24"/>
        </w:rPr>
        <w:t>u</w:t>
      </w:r>
      <w:r w:rsidRPr="00EF4E46">
        <w:rPr>
          <w:rFonts w:ascii="Arial" w:hAnsi="Arial" w:cs="Arial"/>
          <w:color w:val="000000"/>
          <w:sz w:val="24"/>
          <w:szCs w:val="24"/>
        </w:rPr>
        <w:t xml:space="preserve"> </w:t>
      </w:r>
      <w:r w:rsidR="007007E0" w:rsidRPr="00EF4E46">
        <w:rPr>
          <w:rFonts w:ascii="Arial" w:hAnsi="Arial" w:cs="Arial"/>
          <w:color w:val="000000"/>
          <w:sz w:val="24"/>
          <w:szCs w:val="24"/>
        </w:rPr>
        <w:t>Grada</w:t>
      </w:r>
      <w:r w:rsidRPr="00EF4E46">
        <w:rPr>
          <w:rFonts w:ascii="Arial" w:hAnsi="Arial" w:cs="Arial"/>
          <w:color w:val="000000"/>
          <w:sz w:val="24"/>
          <w:szCs w:val="24"/>
        </w:rPr>
        <w:t xml:space="preserve"> nema većih vodotoka potrebno je u suradnji s Hrvatskim vodama razraditi mogućnost akumulacije i sabirnih rezervoara u slučaju velikih oborinskih kapaciteta te osigurati dvostruko smanjenje štete kako od suše, tako i od bujičnih tokova. Važno je istaknuti da ukupna količina oborinskih voda kapacitetom u potpunosti zadovoljava potrebe za navodnjavanjem. Akumulirani kapaciteti otvaraju više kvalitetnih mogućnosti iskorištavanja kapaciteta vode u njima, a istovremeno pozitivno djeluju na povećanje bioraznolikosti i kvalitetne promjene u krajobrazu, čime se otvaraju dodatne mogućnosti za financiranje i realizaciju akumulacije - vodne katete. </w:t>
      </w:r>
    </w:p>
    <w:p w14:paraId="61E600A2" w14:textId="77777777" w:rsidR="006F5609" w:rsidRPr="00EF4E46" w:rsidRDefault="006F5609" w:rsidP="00EF4E46">
      <w:pPr>
        <w:autoSpaceDE w:val="0"/>
        <w:autoSpaceDN w:val="0"/>
        <w:adjustRightInd w:val="0"/>
        <w:spacing w:after="0"/>
        <w:rPr>
          <w:rFonts w:ascii="Arial" w:hAnsi="Arial" w:cs="Arial"/>
          <w:color w:val="000000"/>
          <w:sz w:val="24"/>
          <w:szCs w:val="24"/>
        </w:rPr>
      </w:pPr>
    </w:p>
    <w:p w14:paraId="733A7360" w14:textId="4C6ACE91" w:rsidR="00A97223" w:rsidRDefault="000E2443" w:rsidP="00EF4E46">
      <w:pPr>
        <w:jc w:val="both"/>
        <w:rPr>
          <w:rFonts w:ascii="Arial" w:hAnsi="Arial" w:cs="Arial"/>
          <w:color w:val="000000"/>
          <w:sz w:val="24"/>
          <w:szCs w:val="24"/>
        </w:rPr>
      </w:pPr>
      <w:r w:rsidRPr="00EF4E46">
        <w:rPr>
          <w:rFonts w:ascii="Arial" w:hAnsi="Arial" w:cs="Arial"/>
          <w:color w:val="000000"/>
          <w:sz w:val="24"/>
          <w:szCs w:val="24"/>
        </w:rPr>
        <w:t xml:space="preserve">U preventivnim mjerama i smanjenju eventualnih šteta potrebno je sagledati mogućnost izgradnje sustava navodnjavanja okolnih poljoprivrednih površina na način da stanovnici </w:t>
      </w:r>
      <w:r w:rsidR="007007E0" w:rsidRPr="00EF4E46">
        <w:rPr>
          <w:rFonts w:ascii="Arial" w:hAnsi="Arial" w:cs="Arial"/>
          <w:color w:val="000000"/>
          <w:sz w:val="24"/>
          <w:szCs w:val="24"/>
        </w:rPr>
        <w:t>Grada</w:t>
      </w:r>
      <w:r w:rsidRPr="00EF4E46">
        <w:rPr>
          <w:rFonts w:ascii="Arial" w:hAnsi="Arial" w:cs="Arial"/>
          <w:color w:val="000000"/>
          <w:sz w:val="24"/>
          <w:szCs w:val="24"/>
        </w:rPr>
        <w:t xml:space="preserve"> na svoje poljoprivredne površine postave vodene pumpe kako bi sami navodnjavali svoje poljoprivredne površine te time spriječili uništavanje poljoprivrednih kultura za vrijeme sušnih razdoblja.</w:t>
      </w:r>
      <w:r w:rsidR="00A97223">
        <w:rPr>
          <w:rFonts w:ascii="Arial" w:hAnsi="Arial" w:cs="Arial"/>
          <w:color w:val="000000"/>
          <w:sz w:val="24"/>
          <w:szCs w:val="24"/>
        </w:rPr>
        <w:br w:type="page"/>
      </w:r>
    </w:p>
    <w:p w14:paraId="2469322C" w14:textId="77777777" w:rsidR="00351664" w:rsidRPr="00EF4E46" w:rsidRDefault="00DF3467" w:rsidP="00EF4E46">
      <w:pPr>
        <w:pStyle w:val="Naslov3"/>
        <w:rPr>
          <w:rFonts w:ascii="Arial" w:hAnsi="Arial" w:cs="Arial"/>
          <w:b/>
          <w:i w:val="0"/>
        </w:rPr>
      </w:pPr>
      <w:bookmarkStart w:id="41" w:name="_Toc75954732"/>
      <w:r w:rsidRPr="00EF4E46">
        <w:rPr>
          <w:rFonts w:ascii="Arial" w:hAnsi="Arial" w:cs="Arial"/>
          <w:b/>
          <w:i w:val="0"/>
        </w:rPr>
        <w:lastRenderedPageBreak/>
        <w:t>Popis mjera i nositelja mjera u slučaju suše</w:t>
      </w:r>
      <w:bookmarkEnd w:id="41"/>
    </w:p>
    <w:p w14:paraId="72B6850B" w14:textId="77777777" w:rsidR="00DF3467" w:rsidRPr="00EF4E46" w:rsidRDefault="00DF3467"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Mjere civilne zaštite </w:t>
      </w:r>
      <w:r w:rsidR="00B72B73" w:rsidRPr="00EF4E46">
        <w:rPr>
          <w:rFonts w:ascii="Arial" w:hAnsi="Arial" w:cs="Arial"/>
          <w:sz w:val="24"/>
          <w:szCs w:val="24"/>
          <w:lang w:val="en-US" w:eastAsia="en-US"/>
        </w:rPr>
        <w:t xml:space="preserve"> </w:t>
      </w:r>
      <w:r w:rsidRPr="00EF4E46">
        <w:rPr>
          <w:rFonts w:ascii="Arial" w:hAnsi="Arial" w:cs="Arial"/>
          <w:sz w:val="24"/>
          <w:szCs w:val="24"/>
          <w:lang w:val="en-US" w:eastAsia="en-US"/>
        </w:rPr>
        <w:t xml:space="preserve">u slučaju </w:t>
      </w:r>
      <w:r w:rsidR="00185993" w:rsidRPr="00EF4E46">
        <w:rPr>
          <w:rFonts w:ascii="Arial" w:hAnsi="Arial" w:cs="Arial"/>
          <w:sz w:val="24"/>
          <w:szCs w:val="24"/>
          <w:lang w:val="en-US" w:eastAsia="en-US"/>
        </w:rPr>
        <w:t>suše</w:t>
      </w:r>
      <w:r w:rsidRPr="00EF4E46">
        <w:rPr>
          <w:rFonts w:ascii="Arial" w:hAnsi="Arial" w:cs="Arial"/>
          <w:sz w:val="24"/>
          <w:szCs w:val="24"/>
          <w:lang w:val="en-US" w:eastAsia="en-US"/>
        </w:rPr>
        <w:t xml:space="preserve"> </w:t>
      </w:r>
      <w:r w:rsidR="0093449E" w:rsidRPr="00EF4E46">
        <w:rPr>
          <w:rFonts w:ascii="Arial" w:hAnsi="Arial" w:cs="Arial"/>
          <w:sz w:val="24"/>
          <w:szCs w:val="24"/>
          <w:lang w:val="en-US" w:eastAsia="en-US"/>
        </w:rPr>
        <w:t>uključuju:</w:t>
      </w:r>
    </w:p>
    <w:p w14:paraId="5F1AE6A3" w14:textId="77777777" w:rsidR="00682196" w:rsidRPr="00EF4E46" w:rsidRDefault="00A37146" w:rsidP="00EF4E46">
      <w:pPr>
        <w:jc w:val="both"/>
        <w:rPr>
          <w:rFonts w:ascii="Arial" w:hAnsi="Arial" w:cs="Arial"/>
          <w:sz w:val="24"/>
          <w:szCs w:val="24"/>
        </w:rPr>
      </w:pPr>
      <w:r w:rsidRPr="00EF4E46">
        <w:rPr>
          <w:rFonts w:ascii="Arial" w:hAnsi="Arial" w:cs="Arial"/>
          <w:sz w:val="24"/>
          <w:szCs w:val="24"/>
          <w:lang w:val="en-US" w:eastAsia="en-US"/>
        </w:rPr>
        <w:t xml:space="preserve">- </w:t>
      </w:r>
      <w:r w:rsidR="0093449E" w:rsidRPr="00EF4E46">
        <w:rPr>
          <w:rFonts w:ascii="Arial" w:hAnsi="Arial" w:cs="Arial"/>
          <w:sz w:val="24"/>
          <w:szCs w:val="24"/>
          <w:lang w:val="en-US" w:eastAsia="en-US"/>
        </w:rPr>
        <w:t>Organizaciju</w:t>
      </w:r>
      <w:r w:rsidR="00682196" w:rsidRPr="00EF4E46">
        <w:rPr>
          <w:rFonts w:ascii="Arial" w:hAnsi="Arial" w:cs="Arial"/>
          <w:sz w:val="24"/>
          <w:szCs w:val="24"/>
          <w:lang w:val="en-US" w:eastAsia="en-US"/>
        </w:rPr>
        <w:t xml:space="preserve"> obavještavanja o pojavi opasnosti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2"/>
        <w:gridCol w:w="2073"/>
        <w:gridCol w:w="2589"/>
      </w:tblGrid>
      <w:tr w:rsidR="00682196" w:rsidRPr="00EF4E46" w14:paraId="346C5831" w14:textId="77777777" w:rsidTr="003F1707">
        <w:trPr>
          <w:trHeight w:val="564"/>
          <w:jc w:val="center"/>
        </w:trPr>
        <w:tc>
          <w:tcPr>
            <w:tcW w:w="2425" w:type="pct"/>
            <w:shd w:val="clear" w:color="auto" w:fill="DBE5F1" w:themeFill="accent1" w:themeFillTint="33"/>
            <w:vAlign w:val="center"/>
          </w:tcPr>
          <w:p w14:paraId="260EEDEF" w14:textId="77777777" w:rsidR="00682196" w:rsidRPr="00EF4E46" w:rsidRDefault="00682196" w:rsidP="00A97223">
            <w:pPr>
              <w:spacing w:beforeLines="40" w:before="96" w:afterLines="40" w:after="96"/>
              <w:jc w:val="center"/>
              <w:rPr>
                <w:rFonts w:ascii="Arial" w:hAnsi="Arial" w:cs="Arial"/>
                <w:b/>
                <w:sz w:val="20"/>
                <w:szCs w:val="20"/>
              </w:rPr>
            </w:pPr>
            <w:r w:rsidRPr="00EF4E46">
              <w:rPr>
                <w:rFonts w:ascii="Arial" w:hAnsi="Arial" w:cs="Arial"/>
                <w:b/>
                <w:sz w:val="20"/>
                <w:szCs w:val="20"/>
              </w:rPr>
              <w:t>Radnje i postupci</w:t>
            </w:r>
          </w:p>
        </w:tc>
        <w:tc>
          <w:tcPr>
            <w:tcW w:w="1145" w:type="pct"/>
            <w:shd w:val="clear" w:color="auto" w:fill="DBE5F1" w:themeFill="accent1" w:themeFillTint="33"/>
            <w:vAlign w:val="center"/>
          </w:tcPr>
          <w:p w14:paraId="25CAA0D3" w14:textId="77777777" w:rsidR="00682196" w:rsidRPr="00EF4E46" w:rsidRDefault="00682196" w:rsidP="00A97223">
            <w:pPr>
              <w:spacing w:beforeLines="40" w:before="96" w:afterLines="40" w:after="96"/>
              <w:jc w:val="center"/>
              <w:rPr>
                <w:rFonts w:ascii="Arial" w:hAnsi="Arial" w:cs="Arial"/>
                <w:b/>
                <w:sz w:val="20"/>
                <w:szCs w:val="20"/>
              </w:rPr>
            </w:pPr>
            <w:r w:rsidRPr="00EF4E46">
              <w:rPr>
                <w:rFonts w:ascii="Arial" w:hAnsi="Arial" w:cs="Arial"/>
                <w:b/>
                <w:sz w:val="20"/>
                <w:szCs w:val="20"/>
              </w:rPr>
              <w:t>Rukovođenje</w:t>
            </w:r>
          </w:p>
        </w:tc>
        <w:tc>
          <w:tcPr>
            <w:tcW w:w="1430" w:type="pct"/>
            <w:shd w:val="clear" w:color="auto" w:fill="DBE5F1" w:themeFill="accent1" w:themeFillTint="33"/>
            <w:vAlign w:val="center"/>
          </w:tcPr>
          <w:p w14:paraId="69887E90" w14:textId="77777777" w:rsidR="00682196" w:rsidRPr="00EF4E46" w:rsidRDefault="00682196" w:rsidP="00A97223">
            <w:pPr>
              <w:spacing w:beforeLines="40" w:before="96" w:afterLines="40" w:after="96"/>
              <w:jc w:val="center"/>
              <w:rPr>
                <w:rFonts w:ascii="Arial" w:hAnsi="Arial" w:cs="Arial"/>
                <w:b/>
                <w:sz w:val="20"/>
                <w:szCs w:val="20"/>
              </w:rPr>
            </w:pPr>
            <w:r w:rsidRPr="00EF4E46">
              <w:rPr>
                <w:rFonts w:ascii="Arial" w:hAnsi="Arial" w:cs="Arial"/>
                <w:b/>
                <w:sz w:val="20"/>
                <w:szCs w:val="20"/>
              </w:rPr>
              <w:t>Izvršenje/Suradnja</w:t>
            </w:r>
          </w:p>
        </w:tc>
      </w:tr>
      <w:tr w:rsidR="003F1707" w:rsidRPr="00EF4E46" w14:paraId="128AC869" w14:textId="77777777" w:rsidTr="003F1707">
        <w:trPr>
          <w:trHeight w:val="564"/>
          <w:jc w:val="center"/>
        </w:trPr>
        <w:tc>
          <w:tcPr>
            <w:tcW w:w="2425" w:type="pct"/>
            <w:vAlign w:val="center"/>
          </w:tcPr>
          <w:p w14:paraId="4B8A5BC2" w14:textId="67ADC294" w:rsidR="003F1707" w:rsidRPr="00EF4E46" w:rsidRDefault="003F1707" w:rsidP="003F1707">
            <w:pPr>
              <w:spacing w:beforeLines="40" w:before="96" w:afterLines="40" w:after="96"/>
              <w:rPr>
                <w:rFonts w:ascii="Arial" w:hAnsi="Arial" w:cs="Arial"/>
                <w:b/>
                <w:sz w:val="20"/>
                <w:szCs w:val="20"/>
              </w:rPr>
            </w:pPr>
            <w:r w:rsidRPr="00EF4E46">
              <w:rPr>
                <w:rFonts w:ascii="Arial" w:hAnsi="Arial" w:cs="Arial"/>
                <w:sz w:val="20"/>
                <w:szCs w:val="20"/>
              </w:rPr>
              <w:t>Prijem obavijesti o nadolazećoj opasnosti od i/ili kad se proglasi stanje velike nesreće</w:t>
            </w:r>
          </w:p>
        </w:tc>
        <w:tc>
          <w:tcPr>
            <w:tcW w:w="1145" w:type="pct"/>
            <w:vAlign w:val="center"/>
          </w:tcPr>
          <w:p w14:paraId="15EEF89F" w14:textId="7E34E7B2" w:rsidR="003F1707" w:rsidRPr="00EF4E46" w:rsidRDefault="003F1707" w:rsidP="005A0E6A">
            <w:pPr>
              <w:spacing w:beforeLines="40" w:before="96" w:afterLines="40" w:after="96"/>
              <w:jc w:val="center"/>
              <w:rPr>
                <w:rFonts w:ascii="Arial" w:hAnsi="Arial" w:cs="Arial"/>
                <w:b/>
                <w:sz w:val="20"/>
                <w:szCs w:val="20"/>
              </w:rPr>
            </w:pPr>
            <w:r>
              <w:rPr>
                <w:rFonts w:ascii="Arial" w:hAnsi="Arial" w:cs="Arial"/>
                <w:sz w:val="20"/>
                <w:szCs w:val="20"/>
              </w:rPr>
              <w:t xml:space="preserve">Služba civilne zaštite </w:t>
            </w:r>
            <w:r w:rsidR="005A0E6A">
              <w:rPr>
                <w:rFonts w:ascii="Arial" w:hAnsi="Arial" w:cs="Arial"/>
                <w:sz w:val="20"/>
                <w:szCs w:val="20"/>
              </w:rPr>
              <w:t>Rijeka</w:t>
            </w:r>
          </w:p>
        </w:tc>
        <w:tc>
          <w:tcPr>
            <w:tcW w:w="1430" w:type="pct"/>
            <w:vAlign w:val="center"/>
          </w:tcPr>
          <w:p w14:paraId="0BC4A8C2" w14:textId="4ACAF9CB" w:rsidR="003F1707" w:rsidRPr="00EF4E46" w:rsidRDefault="005A0E6A" w:rsidP="00A97223">
            <w:pPr>
              <w:spacing w:beforeLines="40" w:before="96" w:afterLines="40" w:after="96"/>
              <w:jc w:val="center"/>
              <w:rPr>
                <w:rFonts w:ascii="Arial" w:hAnsi="Arial" w:cs="Arial"/>
                <w:b/>
                <w:sz w:val="20"/>
                <w:szCs w:val="20"/>
              </w:rPr>
            </w:pPr>
            <w:r>
              <w:rPr>
                <w:rFonts w:ascii="Arial" w:hAnsi="Arial" w:cs="Arial"/>
                <w:sz w:val="20"/>
                <w:szCs w:val="20"/>
              </w:rPr>
              <w:t>Gradonačelni</w:t>
            </w:r>
            <w:r w:rsidR="0088351D">
              <w:rPr>
                <w:rFonts w:ascii="Arial" w:hAnsi="Arial" w:cs="Arial"/>
                <w:sz w:val="20"/>
                <w:szCs w:val="20"/>
              </w:rPr>
              <w:t>k</w:t>
            </w:r>
          </w:p>
        </w:tc>
      </w:tr>
      <w:tr w:rsidR="00682196" w:rsidRPr="00EF4E46" w14:paraId="2A3B3C07" w14:textId="77777777" w:rsidTr="003F1707">
        <w:trPr>
          <w:trHeight w:val="547"/>
          <w:jc w:val="center"/>
        </w:trPr>
        <w:tc>
          <w:tcPr>
            <w:tcW w:w="2425" w:type="pct"/>
            <w:shd w:val="clear" w:color="auto" w:fill="FFFFFF" w:themeFill="background1"/>
            <w:vAlign w:val="center"/>
          </w:tcPr>
          <w:p w14:paraId="3B802FA2" w14:textId="2D72492B" w:rsidR="00682196" w:rsidRPr="00EF4E46" w:rsidRDefault="00682196" w:rsidP="00A97223">
            <w:pPr>
              <w:spacing w:beforeLines="40" w:before="96" w:afterLines="40" w:after="96"/>
              <w:rPr>
                <w:rFonts w:ascii="Arial" w:hAnsi="Arial" w:cs="Arial"/>
                <w:b/>
                <w:sz w:val="20"/>
                <w:szCs w:val="20"/>
              </w:rPr>
            </w:pPr>
            <w:r w:rsidRPr="00EF4E46">
              <w:rPr>
                <w:rFonts w:ascii="Arial" w:hAnsi="Arial" w:cs="Arial"/>
                <w:sz w:val="20"/>
                <w:szCs w:val="20"/>
              </w:rPr>
              <w:t xml:space="preserve">Pozivanje Stožera CZ </w:t>
            </w:r>
            <w:r w:rsidR="00C23BC9" w:rsidRPr="00EF4E46">
              <w:rPr>
                <w:rFonts w:ascii="Arial" w:hAnsi="Arial" w:cs="Arial"/>
                <w:sz w:val="20"/>
                <w:szCs w:val="20"/>
              </w:rPr>
              <w:t xml:space="preserve">Grada </w:t>
            </w:r>
            <w:r w:rsidR="005A0E6A">
              <w:rPr>
                <w:rFonts w:ascii="Arial" w:hAnsi="Arial" w:cs="Arial"/>
                <w:sz w:val="20"/>
                <w:szCs w:val="20"/>
              </w:rPr>
              <w:t>Delnica</w:t>
            </w:r>
          </w:p>
        </w:tc>
        <w:tc>
          <w:tcPr>
            <w:tcW w:w="1145" w:type="pct"/>
            <w:shd w:val="clear" w:color="auto" w:fill="FFFFFF" w:themeFill="background1"/>
            <w:vAlign w:val="center"/>
          </w:tcPr>
          <w:p w14:paraId="3FB03FE7" w14:textId="4F3D45FE" w:rsidR="00682196" w:rsidRPr="00EF4E46" w:rsidRDefault="00C23BC9" w:rsidP="00A97223">
            <w:pPr>
              <w:spacing w:beforeLines="40" w:before="96" w:afterLines="40" w:after="96"/>
              <w:jc w:val="center"/>
              <w:rPr>
                <w:rFonts w:ascii="Arial" w:hAnsi="Arial" w:cs="Arial"/>
                <w:sz w:val="20"/>
                <w:szCs w:val="20"/>
              </w:rPr>
            </w:pPr>
            <w:r w:rsidRPr="00EF4E46">
              <w:rPr>
                <w:rFonts w:ascii="Arial" w:hAnsi="Arial" w:cs="Arial"/>
                <w:sz w:val="20"/>
                <w:szCs w:val="20"/>
              </w:rPr>
              <w:t>Gradon</w:t>
            </w:r>
            <w:r w:rsidR="005A0E6A">
              <w:rPr>
                <w:rFonts w:ascii="Arial" w:hAnsi="Arial" w:cs="Arial"/>
                <w:sz w:val="20"/>
                <w:szCs w:val="20"/>
              </w:rPr>
              <w:t>ačelni</w:t>
            </w:r>
            <w:r w:rsidR="0088351D">
              <w:rPr>
                <w:rFonts w:ascii="Arial" w:hAnsi="Arial" w:cs="Arial"/>
                <w:sz w:val="20"/>
                <w:szCs w:val="20"/>
              </w:rPr>
              <w:t>k</w:t>
            </w:r>
            <w:r w:rsidR="00682196" w:rsidRPr="00EF4E46">
              <w:rPr>
                <w:rFonts w:ascii="Arial" w:hAnsi="Arial" w:cs="Arial"/>
                <w:sz w:val="20"/>
                <w:szCs w:val="20"/>
              </w:rPr>
              <w:t xml:space="preserve"> / </w:t>
            </w:r>
            <w:r w:rsidR="00EF4E46">
              <w:rPr>
                <w:rFonts w:ascii="Arial" w:hAnsi="Arial" w:cs="Arial"/>
                <w:sz w:val="20"/>
                <w:szCs w:val="20"/>
              </w:rPr>
              <w:t>n</w:t>
            </w:r>
            <w:r w:rsidR="00682196" w:rsidRPr="00EF4E46">
              <w:rPr>
                <w:rFonts w:ascii="Arial" w:hAnsi="Arial" w:cs="Arial"/>
                <w:sz w:val="20"/>
                <w:szCs w:val="20"/>
              </w:rPr>
              <w:t>ačelnik Stožera CZ</w:t>
            </w:r>
          </w:p>
        </w:tc>
        <w:tc>
          <w:tcPr>
            <w:tcW w:w="1430" w:type="pct"/>
            <w:shd w:val="clear" w:color="auto" w:fill="FFFFFF" w:themeFill="background1"/>
            <w:vAlign w:val="center"/>
          </w:tcPr>
          <w:p w14:paraId="679069E4" w14:textId="01AB7448" w:rsidR="00682196" w:rsidRPr="00EF4E46" w:rsidRDefault="00A97223" w:rsidP="00A97223">
            <w:pPr>
              <w:spacing w:beforeLines="40" w:before="96" w:afterLines="40" w:after="96"/>
              <w:jc w:val="center"/>
              <w:rPr>
                <w:rFonts w:ascii="Arial" w:hAnsi="Arial" w:cs="Arial"/>
                <w:sz w:val="20"/>
                <w:szCs w:val="20"/>
              </w:rPr>
            </w:pPr>
            <w:r w:rsidRPr="00EF4E46">
              <w:rPr>
                <w:rFonts w:ascii="Arial" w:hAnsi="Arial" w:cs="Arial"/>
                <w:sz w:val="20"/>
                <w:szCs w:val="20"/>
              </w:rPr>
              <w:t>članovi Stožera CZ</w:t>
            </w:r>
          </w:p>
        </w:tc>
      </w:tr>
      <w:tr w:rsidR="00682196" w:rsidRPr="00EF4E46" w14:paraId="6FD32463" w14:textId="77777777" w:rsidTr="003F1707">
        <w:trPr>
          <w:trHeight w:val="548"/>
          <w:jc w:val="center"/>
        </w:trPr>
        <w:tc>
          <w:tcPr>
            <w:tcW w:w="2425" w:type="pct"/>
            <w:shd w:val="clear" w:color="auto" w:fill="FFFFFF" w:themeFill="background1"/>
            <w:vAlign w:val="center"/>
          </w:tcPr>
          <w:p w14:paraId="3D7A971C"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Prikupljanje informacija o lokacijama pogođenih sušom</w:t>
            </w:r>
          </w:p>
        </w:tc>
        <w:tc>
          <w:tcPr>
            <w:tcW w:w="1145" w:type="pct"/>
            <w:shd w:val="clear" w:color="auto" w:fill="FFFFFF" w:themeFill="background1"/>
            <w:vAlign w:val="center"/>
          </w:tcPr>
          <w:p w14:paraId="2303DA5A" w14:textId="314BA98A"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7073FD" w:rsidRPr="00EF4E46">
              <w:rPr>
                <w:rFonts w:ascii="Arial" w:hAnsi="Arial" w:cs="Arial"/>
                <w:sz w:val="20"/>
                <w:szCs w:val="20"/>
              </w:rPr>
              <w:t xml:space="preserve"> CZ</w:t>
            </w:r>
          </w:p>
        </w:tc>
        <w:tc>
          <w:tcPr>
            <w:tcW w:w="1430" w:type="pct"/>
            <w:shd w:val="clear" w:color="auto" w:fill="FFFFFF" w:themeFill="background1"/>
            <w:vAlign w:val="center"/>
          </w:tcPr>
          <w:p w14:paraId="53333DB5" w14:textId="5878D226" w:rsidR="00682196" w:rsidRPr="00EF4E46" w:rsidRDefault="008E3A7F" w:rsidP="00A97223">
            <w:pPr>
              <w:spacing w:beforeLines="40" w:before="96" w:afterLines="40" w:after="96"/>
              <w:jc w:val="center"/>
              <w:rPr>
                <w:rFonts w:ascii="Arial" w:hAnsi="Arial" w:cs="Arial"/>
                <w:sz w:val="20"/>
                <w:szCs w:val="20"/>
              </w:rPr>
            </w:pPr>
            <w:r w:rsidRPr="00FA64F7">
              <w:rPr>
                <w:rFonts w:ascii="Arial" w:hAnsi="Arial" w:cs="Arial"/>
                <w:sz w:val="20"/>
                <w:szCs w:val="20"/>
              </w:rPr>
              <w:t>povjerenici CZ</w:t>
            </w:r>
          </w:p>
        </w:tc>
      </w:tr>
      <w:tr w:rsidR="00682196" w:rsidRPr="00EF4E46" w14:paraId="5CB981F5" w14:textId="77777777" w:rsidTr="003F1707">
        <w:trPr>
          <w:trHeight w:val="562"/>
          <w:jc w:val="center"/>
        </w:trPr>
        <w:tc>
          <w:tcPr>
            <w:tcW w:w="2425" w:type="pct"/>
            <w:shd w:val="clear" w:color="auto" w:fill="FFFFFF" w:themeFill="background1"/>
            <w:vAlign w:val="center"/>
          </w:tcPr>
          <w:p w14:paraId="1227EFCA"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Prikupljanje  informacija o funkcioniranju sustava za vodoopskrbu</w:t>
            </w:r>
          </w:p>
        </w:tc>
        <w:tc>
          <w:tcPr>
            <w:tcW w:w="1145" w:type="pct"/>
            <w:shd w:val="clear" w:color="auto" w:fill="FFFFFF" w:themeFill="background1"/>
            <w:vAlign w:val="center"/>
          </w:tcPr>
          <w:p w14:paraId="2126DBBF" w14:textId="3ECE8941" w:rsidR="00682196" w:rsidRPr="00EF4E46" w:rsidRDefault="00682196" w:rsidP="003F1707">
            <w:pPr>
              <w:spacing w:beforeLines="40" w:before="96" w:afterLines="40" w:after="96"/>
              <w:jc w:val="center"/>
              <w:rPr>
                <w:rFonts w:ascii="Arial" w:hAnsi="Arial" w:cs="Arial"/>
                <w:sz w:val="20"/>
                <w:szCs w:val="20"/>
              </w:rPr>
            </w:pPr>
            <w:r w:rsidRPr="00EF4E46">
              <w:rPr>
                <w:rFonts w:ascii="Arial" w:hAnsi="Arial" w:cs="Arial"/>
                <w:sz w:val="20"/>
                <w:szCs w:val="20"/>
              </w:rPr>
              <w:t xml:space="preserve">član Stožera CZ </w:t>
            </w:r>
          </w:p>
        </w:tc>
        <w:tc>
          <w:tcPr>
            <w:tcW w:w="1430" w:type="pct"/>
            <w:shd w:val="clear" w:color="auto" w:fill="FFFFFF" w:themeFill="background1"/>
            <w:vAlign w:val="center"/>
          </w:tcPr>
          <w:p w14:paraId="393FB96E" w14:textId="7410AD20" w:rsidR="00682196" w:rsidRPr="00EF4E46" w:rsidRDefault="00682196" w:rsidP="003F1707">
            <w:pPr>
              <w:spacing w:beforeLines="40" w:before="96" w:afterLines="40" w:after="96"/>
              <w:jc w:val="center"/>
              <w:rPr>
                <w:rFonts w:ascii="Arial" w:hAnsi="Arial" w:cs="Arial"/>
                <w:sz w:val="20"/>
                <w:szCs w:val="20"/>
              </w:rPr>
            </w:pPr>
            <w:r w:rsidRPr="00EF4E46">
              <w:rPr>
                <w:rFonts w:ascii="Arial" w:hAnsi="Arial" w:cs="Arial"/>
                <w:sz w:val="20"/>
                <w:szCs w:val="20"/>
              </w:rPr>
              <w:t>vlasnik kritične infrastrukture</w:t>
            </w:r>
            <w:r w:rsidR="00C23BC9" w:rsidRPr="00EF4E46">
              <w:rPr>
                <w:rFonts w:ascii="Arial" w:hAnsi="Arial" w:cs="Arial"/>
                <w:sz w:val="20"/>
                <w:szCs w:val="20"/>
              </w:rPr>
              <w:t>,</w:t>
            </w:r>
            <w:r w:rsidR="003F1707">
              <w:rPr>
                <w:rFonts w:ascii="Arial" w:hAnsi="Arial" w:cs="Arial"/>
                <w:sz w:val="20"/>
                <w:szCs w:val="20"/>
              </w:rPr>
              <w:t xml:space="preserve"> </w:t>
            </w:r>
            <w:r w:rsidRPr="00EF4E46">
              <w:rPr>
                <w:rFonts w:ascii="Arial" w:hAnsi="Arial" w:cs="Arial"/>
                <w:sz w:val="20"/>
                <w:szCs w:val="20"/>
              </w:rPr>
              <w:t>povjerenici CZ</w:t>
            </w:r>
          </w:p>
        </w:tc>
      </w:tr>
      <w:tr w:rsidR="00682196" w:rsidRPr="00EF4E46" w14:paraId="64A3D585" w14:textId="77777777" w:rsidTr="003F1707">
        <w:trPr>
          <w:trHeight w:val="564"/>
          <w:jc w:val="center"/>
        </w:trPr>
        <w:tc>
          <w:tcPr>
            <w:tcW w:w="2425" w:type="pct"/>
            <w:shd w:val="clear" w:color="auto" w:fill="FFFFFF" w:themeFill="background1"/>
            <w:vAlign w:val="center"/>
          </w:tcPr>
          <w:p w14:paraId="53BB7B67" w14:textId="5F161A2E"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 xml:space="preserve">Aktiviranje  </w:t>
            </w:r>
            <w:r w:rsidR="00A97223">
              <w:rPr>
                <w:rFonts w:ascii="Arial" w:hAnsi="Arial" w:cs="Arial"/>
                <w:sz w:val="20"/>
                <w:szCs w:val="20"/>
              </w:rPr>
              <w:t>vatrogasnih snaga</w:t>
            </w:r>
          </w:p>
        </w:tc>
        <w:tc>
          <w:tcPr>
            <w:tcW w:w="1145" w:type="pct"/>
            <w:shd w:val="clear" w:color="auto" w:fill="FFFFFF" w:themeFill="background1"/>
            <w:vAlign w:val="center"/>
          </w:tcPr>
          <w:p w14:paraId="5A7A11BB" w14:textId="0941113B" w:rsidR="00682196" w:rsidRPr="00EF4E46" w:rsidRDefault="005A0E6A" w:rsidP="00A97223">
            <w:pPr>
              <w:spacing w:beforeLines="40" w:before="96" w:afterLines="40" w:after="96"/>
              <w:jc w:val="center"/>
              <w:rPr>
                <w:rFonts w:ascii="Arial" w:hAnsi="Arial" w:cs="Arial"/>
                <w:sz w:val="20"/>
                <w:szCs w:val="20"/>
              </w:rPr>
            </w:pPr>
            <w:r>
              <w:rPr>
                <w:rFonts w:ascii="Arial" w:hAnsi="Arial" w:cs="Arial"/>
                <w:sz w:val="20"/>
                <w:szCs w:val="20"/>
              </w:rPr>
              <w:t>Gradonačelni</w:t>
            </w:r>
            <w:r w:rsidR="008B387F">
              <w:rPr>
                <w:rFonts w:ascii="Arial" w:hAnsi="Arial" w:cs="Arial"/>
                <w:sz w:val="20"/>
                <w:szCs w:val="20"/>
              </w:rPr>
              <w:t>k</w:t>
            </w:r>
            <w:r w:rsidR="00A97223">
              <w:rPr>
                <w:rFonts w:ascii="Arial" w:hAnsi="Arial" w:cs="Arial"/>
                <w:sz w:val="20"/>
                <w:szCs w:val="20"/>
              </w:rPr>
              <w:t xml:space="preserve"> </w:t>
            </w:r>
            <w:r w:rsidR="00A97223" w:rsidRPr="00EF4E46">
              <w:rPr>
                <w:rFonts w:ascii="Arial" w:hAnsi="Arial" w:cs="Arial"/>
                <w:sz w:val="20"/>
                <w:szCs w:val="20"/>
              </w:rPr>
              <w:t>/</w:t>
            </w:r>
            <w:r w:rsidR="00A97223">
              <w:rPr>
                <w:rFonts w:ascii="Arial" w:hAnsi="Arial" w:cs="Arial"/>
                <w:sz w:val="20"/>
                <w:szCs w:val="20"/>
              </w:rPr>
              <w:t xml:space="preserve"> </w:t>
            </w:r>
            <w:r w:rsidR="00A97223" w:rsidRPr="00EF4E46">
              <w:rPr>
                <w:rFonts w:ascii="Arial" w:hAnsi="Arial" w:cs="Arial"/>
                <w:sz w:val="20"/>
                <w:szCs w:val="20"/>
              </w:rPr>
              <w:t>načelnik Stožera CZ</w:t>
            </w:r>
          </w:p>
        </w:tc>
        <w:tc>
          <w:tcPr>
            <w:tcW w:w="1430" w:type="pct"/>
            <w:shd w:val="clear" w:color="auto" w:fill="FFFFFF" w:themeFill="background1"/>
            <w:vAlign w:val="center"/>
          </w:tcPr>
          <w:p w14:paraId="180721AE" w14:textId="77908937" w:rsidR="00682196" w:rsidRPr="00EF4E46" w:rsidRDefault="00A97223" w:rsidP="00A97223">
            <w:pPr>
              <w:spacing w:beforeLines="40" w:before="96" w:afterLines="40" w:after="96"/>
              <w:jc w:val="center"/>
              <w:rPr>
                <w:rFonts w:ascii="Arial" w:hAnsi="Arial" w:cs="Arial"/>
                <w:sz w:val="20"/>
                <w:szCs w:val="20"/>
              </w:rPr>
            </w:pPr>
            <w:r w:rsidRPr="00EF4E46">
              <w:rPr>
                <w:rFonts w:ascii="Arial" w:hAnsi="Arial" w:cs="Arial"/>
                <w:sz w:val="20"/>
                <w:szCs w:val="20"/>
              </w:rPr>
              <w:t>zapovjednici vatrogasnih snaga</w:t>
            </w:r>
          </w:p>
        </w:tc>
      </w:tr>
      <w:tr w:rsidR="00682196" w:rsidRPr="00EF4E46" w14:paraId="3BA5FC91" w14:textId="77777777" w:rsidTr="003F1707">
        <w:trPr>
          <w:trHeight w:val="564"/>
          <w:jc w:val="center"/>
        </w:trPr>
        <w:tc>
          <w:tcPr>
            <w:tcW w:w="2425" w:type="pct"/>
            <w:shd w:val="clear" w:color="auto" w:fill="FFFFFF" w:themeFill="background1"/>
            <w:vAlign w:val="center"/>
          </w:tcPr>
          <w:p w14:paraId="7C4329D4"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Utvrđivanje minimalne dnevne količine vode po stanovniku</w:t>
            </w:r>
          </w:p>
        </w:tc>
        <w:tc>
          <w:tcPr>
            <w:tcW w:w="1145" w:type="pct"/>
            <w:shd w:val="clear" w:color="auto" w:fill="FFFFFF" w:themeFill="background1"/>
            <w:vAlign w:val="center"/>
          </w:tcPr>
          <w:p w14:paraId="37A8940A" w14:textId="3795A969"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član Stožera</w:t>
            </w:r>
            <w:r w:rsidR="00EF4E46">
              <w:rPr>
                <w:rFonts w:ascii="Arial" w:hAnsi="Arial" w:cs="Arial"/>
                <w:sz w:val="20"/>
                <w:szCs w:val="20"/>
              </w:rPr>
              <w:t xml:space="preserve"> CZ</w:t>
            </w:r>
          </w:p>
        </w:tc>
        <w:tc>
          <w:tcPr>
            <w:tcW w:w="1430" w:type="pct"/>
            <w:shd w:val="clear" w:color="auto" w:fill="FFFFFF" w:themeFill="background1"/>
            <w:vAlign w:val="center"/>
          </w:tcPr>
          <w:p w14:paraId="59441E5F" w14:textId="77777777" w:rsidR="00682196" w:rsidRPr="00EF4E46" w:rsidRDefault="00682196" w:rsidP="00EB6354">
            <w:pPr>
              <w:spacing w:beforeLines="30" w:before="72" w:afterLines="30" w:after="72"/>
              <w:jc w:val="center"/>
              <w:rPr>
                <w:rFonts w:ascii="Arial" w:hAnsi="Arial" w:cs="Arial"/>
                <w:sz w:val="20"/>
                <w:szCs w:val="20"/>
              </w:rPr>
            </w:pPr>
            <w:r w:rsidRPr="00EF4E46">
              <w:rPr>
                <w:rFonts w:ascii="Arial" w:hAnsi="Arial" w:cs="Arial"/>
                <w:sz w:val="20"/>
                <w:szCs w:val="20"/>
              </w:rPr>
              <w:t>povjerenici CZ</w:t>
            </w:r>
            <w:r w:rsidR="00C23BC9" w:rsidRPr="00EF4E46">
              <w:rPr>
                <w:rFonts w:ascii="Arial" w:hAnsi="Arial" w:cs="Arial"/>
                <w:sz w:val="20"/>
                <w:szCs w:val="20"/>
              </w:rPr>
              <w:t>,</w:t>
            </w:r>
          </w:p>
          <w:p w14:paraId="254DFB14" w14:textId="50E61825" w:rsidR="00682196" w:rsidRPr="00EF4E46" w:rsidRDefault="00682196" w:rsidP="00EB6354">
            <w:pPr>
              <w:spacing w:beforeLines="30" w:before="72" w:afterLines="30" w:after="72"/>
              <w:jc w:val="center"/>
              <w:rPr>
                <w:rFonts w:ascii="Arial" w:hAnsi="Arial" w:cs="Arial"/>
                <w:sz w:val="20"/>
                <w:szCs w:val="20"/>
              </w:rPr>
            </w:pPr>
            <w:r w:rsidRPr="00EF4E46">
              <w:rPr>
                <w:rFonts w:ascii="Arial" w:hAnsi="Arial" w:cs="Arial"/>
                <w:sz w:val="20"/>
                <w:szCs w:val="20"/>
              </w:rPr>
              <w:t xml:space="preserve">djelatnici </w:t>
            </w:r>
            <w:r w:rsidR="00C23BC9" w:rsidRPr="00EF4E46">
              <w:rPr>
                <w:rFonts w:ascii="Arial" w:hAnsi="Arial" w:cs="Arial"/>
                <w:sz w:val="20"/>
                <w:szCs w:val="20"/>
              </w:rPr>
              <w:t>Grada</w:t>
            </w:r>
            <w:r w:rsidRPr="00EF4E46">
              <w:rPr>
                <w:rFonts w:ascii="Arial" w:hAnsi="Arial" w:cs="Arial"/>
                <w:sz w:val="20"/>
                <w:szCs w:val="20"/>
              </w:rPr>
              <w:t xml:space="preserve"> </w:t>
            </w:r>
            <w:r w:rsidR="005A0E6A">
              <w:rPr>
                <w:rFonts w:ascii="Arial" w:hAnsi="Arial" w:cs="Arial"/>
                <w:sz w:val="20"/>
                <w:szCs w:val="20"/>
              </w:rPr>
              <w:t>Delnica</w:t>
            </w:r>
          </w:p>
        </w:tc>
      </w:tr>
      <w:tr w:rsidR="00682196" w:rsidRPr="00EF4E46" w14:paraId="53E0CA26" w14:textId="77777777" w:rsidTr="003F1707">
        <w:trPr>
          <w:trHeight w:val="564"/>
          <w:jc w:val="center"/>
        </w:trPr>
        <w:tc>
          <w:tcPr>
            <w:tcW w:w="2425" w:type="pct"/>
            <w:shd w:val="clear" w:color="auto" w:fill="FFFFFF" w:themeFill="background1"/>
            <w:vAlign w:val="center"/>
          </w:tcPr>
          <w:p w14:paraId="69D71965" w14:textId="7983D50C" w:rsidR="00682196" w:rsidRPr="00EF4E46" w:rsidRDefault="00682196" w:rsidP="005A0E6A">
            <w:pPr>
              <w:spacing w:beforeLines="40" w:before="96" w:afterLines="40" w:after="96"/>
              <w:rPr>
                <w:rFonts w:ascii="Arial" w:hAnsi="Arial" w:cs="Arial"/>
                <w:sz w:val="20"/>
                <w:szCs w:val="20"/>
              </w:rPr>
            </w:pPr>
            <w:r w:rsidRPr="00EF4E46">
              <w:rPr>
                <w:rFonts w:ascii="Arial" w:hAnsi="Arial" w:cs="Arial"/>
                <w:sz w:val="20"/>
                <w:szCs w:val="20"/>
              </w:rPr>
              <w:t xml:space="preserve">Utvrđivanje punktova na koje će se vršiti dovoz vode za piće i na taj način osigurati </w:t>
            </w:r>
            <w:r w:rsidR="005A0E6A">
              <w:rPr>
                <w:rFonts w:ascii="Arial" w:hAnsi="Arial" w:cs="Arial"/>
                <w:sz w:val="20"/>
                <w:szCs w:val="20"/>
              </w:rPr>
              <w:t>s</w:t>
            </w:r>
            <w:r w:rsidRPr="00EF4E46">
              <w:rPr>
                <w:rFonts w:ascii="Arial" w:hAnsi="Arial" w:cs="Arial"/>
                <w:sz w:val="20"/>
                <w:szCs w:val="20"/>
              </w:rPr>
              <w:t>nabdijevanje  stanovništva vodom za piće i tehnološkom vodom</w:t>
            </w:r>
          </w:p>
        </w:tc>
        <w:tc>
          <w:tcPr>
            <w:tcW w:w="1145" w:type="pct"/>
            <w:shd w:val="clear" w:color="auto" w:fill="FFFFFF" w:themeFill="background1"/>
            <w:vAlign w:val="center"/>
          </w:tcPr>
          <w:p w14:paraId="7BF625E8" w14:textId="07C5A617" w:rsidR="00682196" w:rsidRPr="00EF4E46" w:rsidRDefault="00EF4E46" w:rsidP="00A97223">
            <w:pPr>
              <w:spacing w:beforeLines="40" w:before="96" w:afterLines="40" w:after="96"/>
              <w:jc w:val="center"/>
              <w:rPr>
                <w:rFonts w:ascii="Arial" w:hAnsi="Arial" w:cs="Arial"/>
                <w:sz w:val="20"/>
                <w:szCs w:val="20"/>
              </w:rPr>
            </w:pPr>
            <w:r>
              <w:rPr>
                <w:rFonts w:ascii="Arial" w:hAnsi="Arial" w:cs="Arial"/>
                <w:sz w:val="20"/>
                <w:szCs w:val="20"/>
              </w:rPr>
              <w:t>n</w:t>
            </w:r>
            <w:r w:rsidR="00682196" w:rsidRPr="00EF4E46">
              <w:rPr>
                <w:rFonts w:ascii="Arial" w:hAnsi="Arial" w:cs="Arial"/>
                <w:sz w:val="20"/>
                <w:szCs w:val="20"/>
              </w:rPr>
              <w:t>ačelnik Stožera</w:t>
            </w:r>
            <w:r>
              <w:rPr>
                <w:rFonts w:ascii="Arial" w:hAnsi="Arial" w:cs="Arial"/>
                <w:sz w:val="20"/>
                <w:szCs w:val="20"/>
              </w:rPr>
              <w:t xml:space="preserve"> CZ</w:t>
            </w:r>
          </w:p>
        </w:tc>
        <w:tc>
          <w:tcPr>
            <w:tcW w:w="1430" w:type="pct"/>
            <w:shd w:val="clear" w:color="auto" w:fill="FFFFFF" w:themeFill="background1"/>
            <w:vAlign w:val="center"/>
          </w:tcPr>
          <w:p w14:paraId="2D193CE7" w14:textId="77777777" w:rsidR="00682196" w:rsidRPr="00EF4E46" w:rsidRDefault="00682196" w:rsidP="00EB6354">
            <w:pPr>
              <w:spacing w:beforeLines="30" w:before="72" w:afterLines="30" w:after="72"/>
              <w:jc w:val="center"/>
              <w:rPr>
                <w:rFonts w:ascii="Arial" w:hAnsi="Arial" w:cs="Arial"/>
                <w:sz w:val="20"/>
                <w:szCs w:val="20"/>
              </w:rPr>
            </w:pPr>
            <w:r w:rsidRPr="00EF4E46">
              <w:rPr>
                <w:rFonts w:ascii="Arial" w:hAnsi="Arial" w:cs="Arial"/>
                <w:sz w:val="20"/>
                <w:szCs w:val="20"/>
              </w:rPr>
              <w:t>povjerenici CZ</w:t>
            </w:r>
            <w:r w:rsidR="00C23BC9" w:rsidRPr="00EF4E46">
              <w:rPr>
                <w:rFonts w:ascii="Arial" w:hAnsi="Arial" w:cs="Arial"/>
                <w:sz w:val="20"/>
                <w:szCs w:val="20"/>
              </w:rPr>
              <w:t>,</w:t>
            </w:r>
          </w:p>
          <w:p w14:paraId="3C423B11" w14:textId="03A09C37" w:rsidR="00682196" w:rsidRPr="00EF4E46" w:rsidRDefault="008E3A7F" w:rsidP="00EB6354">
            <w:pPr>
              <w:spacing w:beforeLines="30" w:before="72" w:afterLines="30" w:after="72"/>
              <w:jc w:val="center"/>
              <w:rPr>
                <w:rFonts w:ascii="Arial" w:hAnsi="Arial" w:cs="Arial"/>
                <w:sz w:val="20"/>
                <w:szCs w:val="20"/>
              </w:rPr>
            </w:pPr>
            <w:r>
              <w:rPr>
                <w:rFonts w:ascii="Arial" w:hAnsi="Arial" w:cs="Arial"/>
                <w:sz w:val="20"/>
                <w:szCs w:val="20"/>
              </w:rPr>
              <w:t>koordinatori na lokaciji</w:t>
            </w:r>
          </w:p>
        </w:tc>
      </w:tr>
      <w:tr w:rsidR="00682196" w:rsidRPr="00EF4E46" w14:paraId="6BBC3446" w14:textId="77777777" w:rsidTr="003F1707">
        <w:trPr>
          <w:trHeight w:val="564"/>
          <w:jc w:val="center"/>
        </w:trPr>
        <w:tc>
          <w:tcPr>
            <w:tcW w:w="2425" w:type="pct"/>
            <w:shd w:val="clear" w:color="auto" w:fill="FFFFFF" w:themeFill="background1"/>
            <w:vAlign w:val="center"/>
          </w:tcPr>
          <w:p w14:paraId="71B7FEE0"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Informiranje stanovništvu koristeći megafon na vozilu prolazeći kroz naselja</w:t>
            </w:r>
          </w:p>
        </w:tc>
        <w:tc>
          <w:tcPr>
            <w:tcW w:w="1145" w:type="pct"/>
            <w:shd w:val="clear" w:color="auto" w:fill="FFFFFF" w:themeFill="background1"/>
            <w:vAlign w:val="center"/>
          </w:tcPr>
          <w:p w14:paraId="3AB9C6DE" w14:textId="6C5473FF" w:rsidR="00682196" w:rsidRPr="00EF4E46" w:rsidRDefault="00EF4E46" w:rsidP="00A97223">
            <w:pPr>
              <w:spacing w:beforeLines="40" w:before="96" w:afterLines="40" w:after="96"/>
              <w:jc w:val="center"/>
              <w:rPr>
                <w:rFonts w:ascii="Arial" w:hAnsi="Arial" w:cs="Arial"/>
                <w:sz w:val="20"/>
                <w:szCs w:val="20"/>
              </w:rPr>
            </w:pPr>
            <w:r>
              <w:rPr>
                <w:rFonts w:ascii="Arial" w:hAnsi="Arial" w:cs="Arial"/>
                <w:sz w:val="20"/>
                <w:szCs w:val="20"/>
              </w:rPr>
              <w:t>n</w:t>
            </w:r>
            <w:r w:rsidR="00682196" w:rsidRPr="00EF4E46">
              <w:rPr>
                <w:rFonts w:ascii="Arial" w:hAnsi="Arial" w:cs="Arial"/>
                <w:sz w:val="20"/>
                <w:szCs w:val="20"/>
              </w:rPr>
              <w:t>ačelnik Stožera</w:t>
            </w:r>
            <w:r>
              <w:rPr>
                <w:rFonts w:ascii="Arial" w:hAnsi="Arial" w:cs="Arial"/>
                <w:sz w:val="20"/>
                <w:szCs w:val="20"/>
              </w:rPr>
              <w:t xml:space="preserve"> CZ</w:t>
            </w:r>
          </w:p>
        </w:tc>
        <w:tc>
          <w:tcPr>
            <w:tcW w:w="1430" w:type="pct"/>
            <w:shd w:val="clear" w:color="auto" w:fill="FFFFFF" w:themeFill="background1"/>
            <w:vAlign w:val="center"/>
          </w:tcPr>
          <w:p w14:paraId="040F1748" w14:textId="77777777" w:rsidR="00682196" w:rsidRPr="00EF4E46" w:rsidRDefault="00682196" w:rsidP="00EB6354">
            <w:pPr>
              <w:spacing w:beforeLines="30" w:before="72" w:afterLines="30" w:after="72"/>
              <w:jc w:val="center"/>
              <w:rPr>
                <w:rFonts w:ascii="Arial" w:hAnsi="Arial" w:cs="Arial"/>
                <w:sz w:val="20"/>
                <w:szCs w:val="20"/>
              </w:rPr>
            </w:pPr>
            <w:r w:rsidRPr="00EF4E46">
              <w:rPr>
                <w:rFonts w:ascii="Arial" w:hAnsi="Arial" w:cs="Arial"/>
                <w:sz w:val="20"/>
                <w:szCs w:val="20"/>
              </w:rPr>
              <w:t>povjerenici CZ</w:t>
            </w:r>
            <w:r w:rsidR="00C23BC9" w:rsidRPr="00EF4E46">
              <w:rPr>
                <w:rFonts w:ascii="Arial" w:hAnsi="Arial" w:cs="Arial"/>
                <w:sz w:val="20"/>
                <w:szCs w:val="20"/>
              </w:rPr>
              <w:t>,</w:t>
            </w:r>
          </w:p>
          <w:p w14:paraId="51FCD675" w14:textId="171AED23" w:rsidR="00682196" w:rsidRPr="00EF4E46" w:rsidRDefault="00682196" w:rsidP="00EB6354">
            <w:pPr>
              <w:spacing w:beforeLines="30" w:before="72" w:afterLines="30" w:after="72"/>
              <w:jc w:val="center"/>
              <w:rPr>
                <w:rFonts w:ascii="Arial" w:hAnsi="Arial" w:cs="Arial"/>
                <w:sz w:val="20"/>
                <w:szCs w:val="20"/>
              </w:rPr>
            </w:pPr>
            <w:r w:rsidRPr="00EF4E46">
              <w:rPr>
                <w:rFonts w:ascii="Arial" w:hAnsi="Arial" w:cs="Arial"/>
                <w:sz w:val="20"/>
                <w:szCs w:val="20"/>
              </w:rPr>
              <w:t xml:space="preserve">djelatnici </w:t>
            </w:r>
            <w:r w:rsidR="00C23BC9" w:rsidRPr="00EF4E46">
              <w:rPr>
                <w:rFonts w:ascii="Arial" w:hAnsi="Arial" w:cs="Arial"/>
                <w:sz w:val="20"/>
                <w:szCs w:val="20"/>
              </w:rPr>
              <w:t>Grada</w:t>
            </w:r>
            <w:r w:rsidR="00914D3A" w:rsidRPr="00EF4E46">
              <w:rPr>
                <w:rFonts w:ascii="Arial" w:hAnsi="Arial" w:cs="Arial"/>
                <w:sz w:val="20"/>
                <w:szCs w:val="20"/>
              </w:rPr>
              <w:t xml:space="preserve"> </w:t>
            </w:r>
            <w:r w:rsidR="005A0E6A">
              <w:rPr>
                <w:rFonts w:ascii="Arial" w:hAnsi="Arial" w:cs="Arial"/>
                <w:sz w:val="20"/>
                <w:szCs w:val="20"/>
              </w:rPr>
              <w:t>Delnica</w:t>
            </w:r>
          </w:p>
        </w:tc>
      </w:tr>
      <w:tr w:rsidR="00682196" w:rsidRPr="00EF4E46" w14:paraId="0AB116B4" w14:textId="77777777" w:rsidTr="003F1707">
        <w:trPr>
          <w:trHeight w:val="564"/>
          <w:jc w:val="center"/>
        </w:trPr>
        <w:tc>
          <w:tcPr>
            <w:tcW w:w="2425" w:type="pct"/>
            <w:shd w:val="clear" w:color="auto" w:fill="FFFFFF" w:themeFill="background1"/>
            <w:vAlign w:val="center"/>
          </w:tcPr>
          <w:p w14:paraId="615233AD"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Utvrđivanje redoslijeda u smislu stavljanja u potpunu funkciju vodoopskrbe sljedećim prioritetom:</w:t>
            </w:r>
          </w:p>
          <w:p w14:paraId="29956464"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1. zdravstveni objekti</w:t>
            </w:r>
          </w:p>
          <w:p w14:paraId="6339236C"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 xml:space="preserve">2. zgrada </w:t>
            </w:r>
            <w:r w:rsidR="00A77C6F" w:rsidRPr="00EF4E46">
              <w:rPr>
                <w:rFonts w:ascii="Arial" w:hAnsi="Arial" w:cs="Arial"/>
                <w:sz w:val="20"/>
                <w:szCs w:val="20"/>
              </w:rPr>
              <w:t>gradske</w:t>
            </w:r>
            <w:r w:rsidRPr="00EF4E46">
              <w:rPr>
                <w:rFonts w:ascii="Arial" w:hAnsi="Arial" w:cs="Arial"/>
                <w:sz w:val="20"/>
                <w:szCs w:val="20"/>
              </w:rPr>
              <w:t xml:space="preserve"> uprave</w:t>
            </w:r>
          </w:p>
          <w:p w14:paraId="2210D0EF"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3. škole</w:t>
            </w:r>
          </w:p>
          <w:p w14:paraId="7A2C2D79"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4. pekare</w:t>
            </w:r>
          </w:p>
          <w:p w14:paraId="0BD97432"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5. objekti za pripremu hrane</w:t>
            </w:r>
          </w:p>
          <w:p w14:paraId="304B51BF"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6. vatrogasni dom</w:t>
            </w:r>
          </w:p>
          <w:p w14:paraId="548BCCF9"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7. društveni domovi</w:t>
            </w:r>
          </w:p>
          <w:p w14:paraId="12435C54"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8. ostali korisnici</w:t>
            </w:r>
          </w:p>
        </w:tc>
        <w:tc>
          <w:tcPr>
            <w:tcW w:w="1145" w:type="pct"/>
            <w:shd w:val="clear" w:color="auto" w:fill="FFFFFF" w:themeFill="background1"/>
            <w:vAlign w:val="center"/>
          </w:tcPr>
          <w:p w14:paraId="3D39BD43" w14:textId="60435250"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EF4E46">
              <w:rPr>
                <w:rFonts w:ascii="Arial" w:hAnsi="Arial" w:cs="Arial"/>
                <w:sz w:val="20"/>
                <w:szCs w:val="20"/>
              </w:rPr>
              <w:t xml:space="preserve"> CZ</w:t>
            </w:r>
          </w:p>
        </w:tc>
        <w:tc>
          <w:tcPr>
            <w:tcW w:w="1430" w:type="pct"/>
            <w:shd w:val="clear" w:color="auto" w:fill="FFFFFF" w:themeFill="background1"/>
            <w:vAlign w:val="center"/>
          </w:tcPr>
          <w:p w14:paraId="6B1E7666" w14:textId="1D274402"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 xml:space="preserve">član Stožera CZ  </w:t>
            </w:r>
          </w:p>
        </w:tc>
      </w:tr>
      <w:tr w:rsidR="00682196" w:rsidRPr="00EF4E46" w14:paraId="28BF9D71" w14:textId="77777777" w:rsidTr="003F1707">
        <w:trPr>
          <w:trHeight w:val="564"/>
          <w:jc w:val="center"/>
        </w:trPr>
        <w:tc>
          <w:tcPr>
            <w:tcW w:w="2425" w:type="pct"/>
            <w:shd w:val="clear" w:color="auto" w:fill="FFFFFF" w:themeFill="background1"/>
            <w:vAlign w:val="center"/>
          </w:tcPr>
          <w:p w14:paraId="46C09D61"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 xml:space="preserve">Upućivanje zahtjeva za popravak i stavljanje u funkciju sustava za vodoopskrbu </w:t>
            </w:r>
          </w:p>
        </w:tc>
        <w:tc>
          <w:tcPr>
            <w:tcW w:w="1145" w:type="pct"/>
            <w:shd w:val="clear" w:color="auto" w:fill="FFFFFF" w:themeFill="background1"/>
            <w:vAlign w:val="center"/>
          </w:tcPr>
          <w:p w14:paraId="66626F99" w14:textId="40A9DF64" w:rsidR="00682196" w:rsidRPr="00EF4E46" w:rsidRDefault="00A77C6F" w:rsidP="00A97223">
            <w:pPr>
              <w:spacing w:beforeLines="40" w:before="96" w:afterLines="40" w:after="96"/>
              <w:jc w:val="center"/>
              <w:rPr>
                <w:rFonts w:ascii="Arial" w:hAnsi="Arial" w:cs="Arial"/>
                <w:sz w:val="20"/>
                <w:szCs w:val="20"/>
              </w:rPr>
            </w:pPr>
            <w:r w:rsidRPr="00EF4E46">
              <w:rPr>
                <w:rFonts w:ascii="Arial" w:hAnsi="Arial" w:cs="Arial"/>
                <w:sz w:val="20"/>
                <w:szCs w:val="20"/>
              </w:rPr>
              <w:t>Gradon</w:t>
            </w:r>
            <w:r w:rsidR="005A0E6A">
              <w:rPr>
                <w:rFonts w:ascii="Arial" w:hAnsi="Arial" w:cs="Arial"/>
                <w:sz w:val="20"/>
                <w:szCs w:val="20"/>
              </w:rPr>
              <w:t>ačelni</w:t>
            </w:r>
            <w:r w:rsidR="008B387F">
              <w:rPr>
                <w:rFonts w:ascii="Arial" w:hAnsi="Arial" w:cs="Arial"/>
                <w:sz w:val="20"/>
                <w:szCs w:val="20"/>
              </w:rPr>
              <w:t>k</w:t>
            </w:r>
          </w:p>
        </w:tc>
        <w:tc>
          <w:tcPr>
            <w:tcW w:w="1430" w:type="pct"/>
            <w:shd w:val="clear" w:color="auto" w:fill="FFFFFF" w:themeFill="background1"/>
            <w:vAlign w:val="center"/>
          </w:tcPr>
          <w:p w14:paraId="696026DB" w14:textId="6B79F06F"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EF4E46">
              <w:rPr>
                <w:rFonts w:ascii="Arial" w:hAnsi="Arial" w:cs="Arial"/>
                <w:sz w:val="20"/>
                <w:szCs w:val="20"/>
              </w:rPr>
              <w:t xml:space="preserve"> CZ</w:t>
            </w:r>
            <w:r w:rsidR="00EB6354">
              <w:rPr>
                <w:rFonts w:ascii="Arial" w:hAnsi="Arial" w:cs="Arial"/>
                <w:sz w:val="20"/>
                <w:szCs w:val="20"/>
              </w:rPr>
              <w:t>, vlasnici objekata kritične infrastrukture</w:t>
            </w:r>
          </w:p>
        </w:tc>
      </w:tr>
      <w:tr w:rsidR="005A0E6A" w:rsidRPr="00EF4E46" w14:paraId="52731D88" w14:textId="77777777" w:rsidTr="005A0E6A">
        <w:trPr>
          <w:trHeight w:val="564"/>
          <w:jc w:val="center"/>
        </w:trPr>
        <w:tc>
          <w:tcPr>
            <w:tcW w:w="2425" w:type="pct"/>
            <w:shd w:val="clear" w:color="auto" w:fill="FFFFFF" w:themeFill="background1"/>
            <w:vAlign w:val="center"/>
          </w:tcPr>
          <w:p w14:paraId="5A07B185" w14:textId="77777777" w:rsidR="005A0E6A" w:rsidRPr="00EF4E46" w:rsidRDefault="005A0E6A" w:rsidP="00A97223">
            <w:pPr>
              <w:spacing w:beforeLines="40" w:before="96" w:afterLines="40" w:after="96"/>
              <w:rPr>
                <w:rFonts w:ascii="Arial" w:hAnsi="Arial" w:cs="Arial"/>
                <w:sz w:val="20"/>
                <w:szCs w:val="20"/>
              </w:rPr>
            </w:pPr>
            <w:r w:rsidRPr="00EF4E46">
              <w:rPr>
                <w:rFonts w:ascii="Arial" w:hAnsi="Arial" w:cs="Arial"/>
                <w:sz w:val="20"/>
                <w:szCs w:val="20"/>
              </w:rPr>
              <w:lastRenderedPageBreak/>
              <w:t>Analiziranje trenutnog stanja s obzirom na razmjere štete i donošenje odluke o opsegu mjera civilne zaštite</w:t>
            </w:r>
          </w:p>
        </w:tc>
        <w:tc>
          <w:tcPr>
            <w:tcW w:w="1145" w:type="pct"/>
            <w:shd w:val="clear" w:color="auto" w:fill="FFFFFF" w:themeFill="background1"/>
            <w:vAlign w:val="center"/>
          </w:tcPr>
          <w:p w14:paraId="7432215E" w14:textId="0379FF7D" w:rsidR="005A0E6A" w:rsidRPr="00EF4E46" w:rsidRDefault="005A0E6A" w:rsidP="005A0E6A">
            <w:pPr>
              <w:spacing w:beforeLines="40" w:before="96" w:afterLines="40" w:after="96"/>
              <w:jc w:val="center"/>
              <w:rPr>
                <w:rFonts w:ascii="Arial" w:hAnsi="Arial" w:cs="Arial"/>
                <w:sz w:val="20"/>
                <w:szCs w:val="20"/>
              </w:rPr>
            </w:pPr>
            <w:r w:rsidRPr="00E728D5">
              <w:rPr>
                <w:rFonts w:ascii="Arial" w:hAnsi="Arial" w:cs="Arial"/>
                <w:sz w:val="20"/>
                <w:szCs w:val="20"/>
              </w:rPr>
              <w:t>Gradonačelni</w:t>
            </w:r>
            <w:r w:rsidR="008B387F">
              <w:rPr>
                <w:rFonts w:ascii="Arial" w:hAnsi="Arial" w:cs="Arial"/>
                <w:sz w:val="20"/>
                <w:szCs w:val="20"/>
              </w:rPr>
              <w:t>k</w:t>
            </w:r>
          </w:p>
        </w:tc>
        <w:tc>
          <w:tcPr>
            <w:tcW w:w="1430" w:type="pct"/>
            <w:shd w:val="clear" w:color="auto" w:fill="FFFFFF" w:themeFill="background1"/>
            <w:vAlign w:val="center"/>
          </w:tcPr>
          <w:p w14:paraId="4236FC20" w14:textId="77777777" w:rsidR="005A0E6A" w:rsidRPr="00EF4E46" w:rsidRDefault="005A0E6A" w:rsidP="00A97223">
            <w:pPr>
              <w:spacing w:beforeLines="40" w:before="96" w:afterLines="40" w:after="96"/>
              <w:jc w:val="center"/>
              <w:rPr>
                <w:rFonts w:ascii="Arial" w:hAnsi="Arial" w:cs="Arial"/>
                <w:sz w:val="20"/>
                <w:szCs w:val="20"/>
              </w:rPr>
            </w:pPr>
            <w:r w:rsidRPr="00EF4E46">
              <w:rPr>
                <w:rFonts w:ascii="Arial" w:hAnsi="Arial" w:cs="Arial"/>
                <w:sz w:val="20"/>
                <w:szCs w:val="20"/>
              </w:rPr>
              <w:t>Stožer CZ</w:t>
            </w:r>
          </w:p>
        </w:tc>
      </w:tr>
      <w:tr w:rsidR="005A0E6A" w:rsidRPr="00EF4E46" w14:paraId="6446A49E" w14:textId="77777777" w:rsidTr="005A0E6A">
        <w:trPr>
          <w:trHeight w:val="564"/>
          <w:jc w:val="center"/>
        </w:trPr>
        <w:tc>
          <w:tcPr>
            <w:tcW w:w="2425" w:type="pct"/>
            <w:shd w:val="clear" w:color="auto" w:fill="FFFFFF" w:themeFill="background1"/>
            <w:vAlign w:val="center"/>
          </w:tcPr>
          <w:p w14:paraId="180BB963" w14:textId="27E27139" w:rsidR="005A0E6A" w:rsidRPr="00EF4E46" w:rsidRDefault="005A0E6A" w:rsidP="00A97223">
            <w:pPr>
              <w:spacing w:beforeLines="40" w:before="96" w:afterLines="40" w:after="96"/>
              <w:rPr>
                <w:rFonts w:ascii="Arial" w:hAnsi="Arial" w:cs="Arial"/>
                <w:sz w:val="20"/>
                <w:szCs w:val="20"/>
              </w:rPr>
            </w:pPr>
            <w:r w:rsidRPr="00FA64F7">
              <w:rPr>
                <w:rFonts w:ascii="Arial" w:hAnsi="Arial" w:cs="Arial"/>
                <w:sz w:val="20"/>
                <w:szCs w:val="20"/>
              </w:rPr>
              <w:t>Pozivanje povjerenika i zamjenika povjerenika civilne zaštite</w:t>
            </w:r>
          </w:p>
        </w:tc>
        <w:tc>
          <w:tcPr>
            <w:tcW w:w="1145" w:type="pct"/>
            <w:shd w:val="clear" w:color="auto" w:fill="FFFFFF" w:themeFill="background1"/>
            <w:vAlign w:val="center"/>
          </w:tcPr>
          <w:p w14:paraId="14D3CD81" w14:textId="6D283E58" w:rsidR="005A0E6A" w:rsidRPr="00EF4E46" w:rsidRDefault="005A0E6A" w:rsidP="005A0E6A">
            <w:pPr>
              <w:spacing w:beforeLines="40" w:before="96" w:afterLines="40" w:after="96"/>
              <w:jc w:val="center"/>
              <w:rPr>
                <w:rFonts w:ascii="Arial" w:hAnsi="Arial" w:cs="Arial"/>
                <w:sz w:val="20"/>
                <w:szCs w:val="20"/>
              </w:rPr>
            </w:pPr>
            <w:r w:rsidRPr="00E728D5">
              <w:rPr>
                <w:rFonts w:ascii="Arial" w:hAnsi="Arial" w:cs="Arial"/>
                <w:sz w:val="20"/>
                <w:szCs w:val="20"/>
              </w:rPr>
              <w:t>Gradonačelni</w:t>
            </w:r>
            <w:r w:rsidR="008B387F">
              <w:rPr>
                <w:rFonts w:ascii="Arial" w:hAnsi="Arial" w:cs="Arial"/>
                <w:sz w:val="20"/>
                <w:szCs w:val="20"/>
              </w:rPr>
              <w:t>k</w:t>
            </w:r>
          </w:p>
        </w:tc>
        <w:tc>
          <w:tcPr>
            <w:tcW w:w="1430" w:type="pct"/>
            <w:shd w:val="clear" w:color="auto" w:fill="FFFFFF" w:themeFill="background1"/>
            <w:vAlign w:val="center"/>
          </w:tcPr>
          <w:p w14:paraId="1C7F8CBB" w14:textId="66C3F568" w:rsidR="005A0E6A" w:rsidRPr="00EF4E46" w:rsidRDefault="005A0E6A" w:rsidP="00A97223">
            <w:pPr>
              <w:spacing w:beforeLines="40" w:before="96" w:afterLines="40" w:after="96"/>
              <w:jc w:val="center"/>
              <w:rPr>
                <w:rFonts w:ascii="Arial" w:hAnsi="Arial" w:cs="Arial"/>
                <w:sz w:val="20"/>
                <w:szCs w:val="20"/>
              </w:rPr>
            </w:pPr>
            <w:r w:rsidRPr="00FA64F7">
              <w:rPr>
                <w:rFonts w:ascii="Arial" w:hAnsi="Arial" w:cs="Arial"/>
                <w:sz w:val="20"/>
                <w:szCs w:val="20"/>
              </w:rPr>
              <w:t xml:space="preserve">članovi Stožera CZ </w:t>
            </w:r>
          </w:p>
        </w:tc>
      </w:tr>
      <w:tr w:rsidR="005A0E6A" w:rsidRPr="00EF4E46" w14:paraId="65F49F0F" w14:textId="77777777" w:rsidTr="005A0E6A">
        <w:trPr>
          <w:trHeight w:val="564"/>
          <w:jc w:val="center"/>
        </w:trPr>
        <w:tc>
          <w:tcPr>
            <w:tcW w:w="2425" w:type="pct"/>
            <w:shd w:val="clear" w:color="auto" w:fill="FFFFFF" w:themeFill="background1"/>
            <w:vAlign w:val="center"/>
          </w:tcPr>
          <w:p w14:paraId="2540D64E" w14:textId="77777777" w:rsidR="005A0E6A" w:rsidRPr="00EF4E46" w:rsidRDefault="005A0E6A" w:rsidP="00A97223">
            <w:pPr>
              <w:spacing w:beforeLines="40" w:before="96" w:afterLines="40" w:after="96"/>
              <w:rPr>
                <w:rFonts w:ascii="Arial" w:hAnsi="Arial" w:cs="Arial"/>
                <w:sz w:val="20"/>
                <w:szCs w:val="20"/>
              </w:rPr>
            </w:pPr>
            <w:r w:rsidRPr="00EF4E46">
              <w:rPr>
                <w:rFonts w:ascii="Arial" w:hAnsi="Arial" w:cs="Arial"/>
                <w:sz w:val="20"/>
                <w:szCs w:val="20"/>
              </w:rPr>
              <w:t>Pozivanje upravljačke skupine Postrojbe opće namjene civilne zaštite (PON CZ)</w:t>
            </w:r>
          </w:p>
        </w:tc>
        <w:tc>
          <w:tcPr>
            <w:tcW w:w="1145" w:type="pct"/>
            <w:shd w:val="clear" w:color="auto" w:fill="FFFFFF" w:themeFill="background1"/>
            <w:vAlign w:val="center"/>
          </w:tcPr>
          <w:p w14:paraId="436A3764" w14:textId="1DDD800D" w:rsidR="005A0E6A" w:rsidRPr="00EF4E46" w:rsidRDefault="005A0E6A" w:rsidP="005A0E6A">
            <w:pPr>
              <w:spacing w:beforeLines="40" w:before="96" w:afterLines="40" w:after="96"/>
              <w:jc w:val="center"/>
              <w:rPr>
                <w:rFonts w:ascii="Arial" w:hAnsi="Arial" w:cs="Arial"/>
                <w:sz w:val="20"/>
                <w:szCs w:val="20"/>
              </w:rPr>
            </w:pPr>
            <w:r w:rsidRPr="00E728D5">
              <w:rPr>
                <w:rFonts w:ascii="Arial" w:hAnsi="Arial" w:cs="Arial"/>
                <w:sz w:val="20"/>
                <w:szCs w:val="20"/>
              </w:rPr>
              <w:t>Gradonačelni</w:t>
            </w:r>
            <w:r w:rsidR="008B387F">
              <w:rPr>
                <w:rFonts w:ascii="Arial" w:hAnsi="Arial" w:cs="Arial"/>
                <w:sz w:val="20"/>
                <w:szCs w:val="20"/>
              </w:rPr>
              <w:t>k</w:t>
            </w:r>
          </w:p>
        </w:tc>
        <w:tc>
          <w:tcPr>
            <w:tcW w:w="1430" w:type="pct"/>
            <w:shd w:val="clear" w:color="auto" w:fill="FFFFFF" w:themeFill="background1"/>
            <w:vAlign w:val="center"/>
          </w:tcPr>
          <w:p w14:paraId="5CDBD4FD" w14:textId="77777777" w:rsidR="005A0E6A" w:rsidRPr="00EF4E46" w:rsidRDefault="005A0E6A" w:rsidP="00EB6354">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p>
          <w:p w14:paraId="7886C9B2" w14:textId="77777777" w:rsidR="005A0E6A" w:rsidRPr="00EF4E46" w:rsidRDefault="005A0E6A" w:rsidP="00EB6354">
            <w:pPr>
              <w:spacing w:beforeLines="40" w:before="96" w:afterLines="40" w:after="96"/>
              <w:jc w:val="center"/>
              <w:rPr>
                <w:rFonts w:ascii="Arial" w:hAnsi="Arial" w:cs="Arial"/>
                <w:sz w:val="20"/>
                <w:szCs w:val="20"/>
              </w:rPr>
            </w:pPr>
            <w:r w:rsidRPr="00EF4E46">
              <w:rPr>
                <w:rFonts w:ascii="Arial" w:hAnsi="Arial" w:cs="Arial"/>
                <w:sz w:val="20"/>
                <w:szCs w:val="20"/>
              </w:rPr>
              <w:t>zapovjednik upravljačke skupine PON CZ</w:t>
            </w:r>
          </w:p>
        </w:tc>
      </w:tr>
      <w:tr w:rsidR="005A0E6A" w:rsidRPr="00EF4E46" w14:paraId="4BBC6D23" w14:textId="77777777" w:rsidTr="005A0E6A">
        <w:trPr>
          <w:trHeight w:val="564"/>
          <w:jc w:val="center"/>
        </w:trPr>
        <w:tc>
          <w:tcPr>
            <w:tcW w:w="2425" w:type="pct"/>
            <w:shd w:val="clear" w:color="auto" w:fill="FFFFFF" w:themeFill="background1"/>
            <w:vAlign w:val="center"/>
          </w:tcPr>
          <w:p w14:paraId="7486E3C7" w14:textId="77777777" w:rsidR="005A0E6A" w:rsidRPr="00EF4E46" w:rsidRDefault="005A0E6A" w:rsidP="00A97223">
            <w:pPr>
              <w:spacing w:beforeLines="40" w:before="96" w:afterLines="40" w:after="96"/>
              <w:rPr>
                <w:rFonts w:ascii="Arial" w:hAnsi="Arial" w:cs="Arial"/>
                <w:sz w:val="20"/>
                <w:szCs w:val="20"/>
              </w:rPr>
            </w:pPr>
            <w:r w:rsidRPr="00EF4E46">
              <w:rPr>
                <w:rFonts w:ascii="Arial" w:hAnsi="Arial" w:cs="Arial"/>
                <w:sz w:val="20"/>
                <w:szCs w:val="20"/>
              </w:rPr>
              <w:t>Pozivanje vlasnika poduzeća i obrta koji se bave takvom vrstom djelatnosti koja može izvršiti privremenu sanaciju štete</w:t>
            </w:r>
          </w:p>
        </w:tc>
        <w:tc>
          <w:tcPr>
            <w:tcW w:w="1145" w:type="pct"/>
            <w:shd w:val="clear" w:color="auto" w:fill="FFFFFF" w:themeFill="background1"/>
            <w:vAlign w:val="center"/>
          </w:tcPr>
          <w:p w14:paraId="75DD479E" w14:textId="49EC31DD" w:rsidR="005A0E6A" w:rsidRPr="00EF4E46" w:rsidRDefault="005A0E6A" w:rsidP="005A0E6A">
            <w:pPr>
              <w:spacing w:beforeLines="40" w:before="96" w:afterLines="40" w:after="96"/>
              <w:jc w:val="center"/>
              <w:rPr>
                <w:rFonts w:ascii="Arial" w:hAnsi="Arial" w:cs="Arial"/>
                <w:sz w:val="20"/>
                <w:szCs w:val="20"/>
              </w:rPr>
            </w:pPr>
            <w:r w:rsidRPr="00E728D5">
              <w:rPr>
                <w:rFonts w:ascii="Arial" w:hAnsi="Arial" w:cs="Arial"/>
                <w:sz w:val="20"/>
                <w:szCs w:val="20"/>
              </w:rPr>
              <w:t>Gradonačelni</w:t>
            </w:r>
            <w:r w:rsidR="008B387F">
              <w:rPr>
                <w:rFonts w:ascii="Arial" w:hAnsi="Arial" w:cs="Arial"/>
                <w:sz w:val="20"/>
                <w:szCs w:val="20"/>
              </w:rPr>
              <w:t>k</w:t>
            </w:r>
          </w:p>
        </w:tc>
        <w:tc>
          <w:tcPr>
            <w:tcW w:w="1430" w:type="pct"/>
            <w:shd w:val="clear" w:color="auto" w:fill="FFFFFF" w:themeFill="background1"/>
            <w:vAlign w:val="center"/>
          </w:tcPr>
          <w:p w14:paraId="45118231" w14:textId="6AFFA254" w:rsidR="005A0E6A" w:rsidRPr="00EF4E46" w:rsidRDefault="005A0E6A"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r>
      <w:tr w:rsidR="005A0E6A" w:rsidRPr="00EF4E46" w14:paraId="4F4D45F6" w14:textId="77777777" w:rsidTr="005A0E6A">
        <w:trPr>
          <w:trHeight w:val="564"/>
          <w:jc w:val="center"/>
        </w:trPr>
        <w:tc>
          <w:tcPr>
            <w:tcW w:w="2425" w:type="pct"/>
            <w:shd w:val="clear" w:color="auto" w:fill="FFFFFF" w:themeFill="background1"/>
            <w:vAlign w:val="center"/>
          </w:tcPr>
          <w:p w14:paraId="16B3C1AB" w14:textId="77777777" w:rsidR="005A0E6A" w:rsidRPr="00EF4E46" w:rsidRDefault="005A0E6A" w:rsidP="00A97223">
            <w:pPr>
              <w:spacing w:beforeLines="40" w:before="96" w:afterLines="40" w:after="96"/>
              <w:rPr>
                <w:rFonts w:ascii="Arial" w:hAnsi="Arial" w:cs="Arial"/>
                <w:sz w:val="20"/>
                <w:szCs w:val="20"/>
              </w:rPr>
            </w:pPr>
            <w:r w:rsidRPr="00EF4E46">
              <w:rPr>
                <w:rFonts w:ascii="Arial" w:hAnsi="Arial" w:cs="Arial"/>
                <w:sz w:val="20"/>
                <w:szCs w:val="20"/>
              </w:rPr>
              <w:t>Traženje angažmana PON CZ</w:t>
            </w:r>
          </w:p>
        </w:tc>
        <w:tc>
          <w:tcPr>
            <w:tcW w:w="1145" w:type="pct"/>
            <w:shd w:val="clear" w:color="auto" w:fill="FFFFFF" w:themeFill="background1"/>
            <w:vAlign w:val="center"/>
          </w:tcPr>
          <w:p w14:paraId="09196A75" w14:textId="302645A3" w:rsidR="005A0E6A" w:rsidRPr="00EF4E46" w:rsidRDefault="005A0E6A" w:rsidP="005A0E6A">
            <w:pPr>
              <w:spacing w:beforeLines="40" w:before="96" w:afterLines="40" w:after="96"/>
              <w:jc w:val="center"/>
              <w:rPr>
                <w:rFonts w:ascii="Arial" w:hAnsi="Arial" w:cs="Arial"/>
                <w:sz w:val="20"/>
                <w:szCs w:val="20"/>
              </w:rPr>
            </w:pPr>
            <w:r w:rsidRPr="00E728D5">
              <w:rPr>
                <w:rFonts w:ascii="Arial" w:hAnsi="Arial" w:cs="Arial"/>
                <w:sz w:val="20"/>
                <w:szCs w:val="20"/>
              </w:rPr>
              <w:t>Gradonačelni</w:t>
            </w:r>
            <w:r w:rsidR="008B387F">
              <w:rPr>
                <w:rFonts w:ascii="Arial" w:hAnsi="Arial" w:cs="Arial"/>
                <w:sz w:val="20"/>
                <w:szCs w:val="20"/>
              </w:rPr>
              <w:t>k</w:t>
            </w:r>
          </w:p>
        </w:tc>
        <w:tc>
          <w:tcPr>
            <w:tcW w:w="1430" w:type="pct"/>
            <w:shd w:val="clear" w:color="auto" w:fill="FFFFFF" w:themeFill="background1"/>
            <w:vAlign w:val="center"/>
          </w:tcPr>
          <w:p w14:paraId="2F15B9DC" w14:textId="77777777" w:rsidR="005A0E6A" w:rsidRPr="00EF4E46" w:rsidRDefault="005A0E6A" w:rsidP="00A97223">
            <w:pPr>
              <w:spacing w:beforeLines="40" w:before="96" w:afterLines="40" w:after="96"/>
              <w:jc w:val="center"/>
              <w:rPr>
                <w:rFonts w:ascii="Arial" w:hAnsi="Arial" w:cs="Arial"/>
                <w:sz w:val="20"/>
                <w:szCs w:val="20"/>
              </w:rPr>
            </w:pPr>
            <w:r w:rsidRPr="00EF4E46">
              <w:rPr>
                <w:rFonts w:ascii="Arial" w:hAnsi="Arial" w:cs="Arial"/>
                <w:sz w:val="20"/>
                <w:szCs w:val="20"/>
              </w:rPr>
              <w:t>ŽC 112,</w:t>
            </w:r>
          </w:p>
          <w:p w14:paraId="6F87FEF7" w14:textId="58F44C97" w:rsidR="005A0E6A" w:rsidRPr="00EF4E46" w:rsidRDefault="005A0E6A"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r>
      <w:tr w:rsidR="00682196" w:rsidRPr="00EF4E46" w14:paraId="3BD8DDAB" w14:textId="77777777" w:rsidTr="003F1707">
        <w:trPr>
          <w:trHeight w:val="564"/>
          <w:jc w:val="center"/>
        </w:trPr>
        <w:tc>
          <w:tcPr>
            <w:tcW w:w="2425" w:type="pct"/>
            <w:shd w:val="clear" w:color="auto" w:fill="FFFFFF" w:themeFill="background1"/>
            <w:vAlign w:val="center"/>
          </w:tcPr>
          <w:p w14:paraId="6281CE80"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Mobilizacija pripadnika PON</w:t>
            </w:r>
          </w:p>
        </w:tc>
        <w:tc>
          <w:tcPr>
            <w:tcW w:w="1145" w:type="pct"/>
            <w:shd w:val="clear" w:color="auto" w:fill="FFFFFF" w:themeFill="background1"/>
            <w:vAlign w:val="center"/>
          </w:tcPr>
          <w:p w14:paraId="28DBE010" w14:textId="770A1498"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EF4E46">
              <w:rPr>
                <w:rFonts w:ascii="Arial" w:hAnsi="Arial" w:cs="Arial"/>
                <w:sz w:val="20"/>
                <w:szCs w:val="20"/>
              </w:rPr>
              <w:t xml:space="preserve"> CZ</w:t>
            </w:r>
          </w:p>
        </w:tc>
        <w:tc>
          <w:tcPr>
            <w:tcW w:w="1430" w:type="pct"/>
            <w:shd w:val="clear" w:color="auto" w:fill="FFFFFF" w:themeFill="background1"/>
            <w:vAlign w:val="center"/>
          </w:tcPr>
          <w:p w14:paraId="162F9E4E" w14:textId="77777777"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zapovjednik upravljačke skupine PON CZ</w:t>
            </w:r>
          </w:p>
        </w:tc>
      </w:tr>
      <w:tr w:rsidR="00682196" w:rsidRPr="00EF4E46" w14:paraId="0D2310AA" w14:textId="77777777" w:rsidTr="003F1707">
        <w:trPr>
          <w:trHeight w:val="564"/>
          <w:jc w:val="center"/>
        </w:trPr>
        <w:tc>
          <w:tcPr>
            <w:tcW w:w="2425" w:type="pct"/>
            <w:shd w:val="clear" w:color="auto" w:fill="FFFFFF" w:themeFill="background1"/>
            <w:vAlign w:val="center"/>
          </w:tcPr>
          <w:p w14:paraId="667ECCC6"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 xml:space="preserve">Izvještavanje župana i predlaganje aktiviranja Povjerenstava za procjenu šteta od </w:t>
            </w:r>
            <w:r w:rsidR="00CA2DB4" w:rsidRPr="00EF4E46">
              <w:rPr>
                <w:rFonts w:ascii="Arial" w:hAnsi="Arial" w:cs="Arial"/>
                <w:sz w:val="20"/>
                <w:szCs w:val="20"/>
              </w:rPr>
              <w:t>prirodnih</w:t>
            </w:r>
            <w:r w:rsidRPr="00EF4E46">
              <w:rPr>
                <w:rFonts w:ascii="Arial" w:hAnsi="Arial" w:cs="Arial"/>
                <w:sz w:val="20"/>
                <w:szCs w:val="20"/>
              </w:rPr>
              <w:t xml:space="preserve"> nepogoda na ugroženim područjima</w:t>
            </w:r>
          </w:p>
        </w:tc>
        <w:tc>
          <w:tcPr>
            <w:tcW w:w="1145" w:type="pct"/>
            <w:shd w:val="clear" w:color="auto" w:fill="FFFFFF" w:themeFill="background1"/>
            <w:vAlign w:val="center"/>
          </w:tcPr>
          <w:p w14:paraId="2982A67E" w14:textId="4C344E05" w:rsidR="00682196" w:rsidRPr="00EF4E46" w:rsidRDefault="005A0E6A" w:rsidP="00A97223">
            <w:pPr>
              <w:spacing w:beforeLines="40" w:before="96" w:afterLines="40" w:after="96"/>
              <w:jc w:val="center"/>
              <w:rPr>
                <w:rFonts w:ascii="Arial" w:hAnsi="Arial" w:cs="Arial"/>
                <w:sz w:val="20"/>
                <w:szCs w:val="20"/>
              </w:rPr>
            </w:pPr>
            <w:r w:rsidRPr="00EF4E46">
              <w:rPr>
                <w:rFonts w:ascii="Arial" w:hAnsi="Arial" w:cs="Arial"/>
                <w:sz w:val="20"/>
                <w:szCs w:val="20"/>
              </w:rPr>
              <w:t>Gradon</w:t>
            </w:r>
            <w:r>
              <w:rPr>
                <w:rFonts w:ascii="Arial" w:hAnsi="Arial" w:cs="Arial"/>
                <w:sz w:val="20"/>
                <w:szCs w:val="20"/>
              </w:rPr>
              <w:t>ačelni</w:t>
            </w:r>
            <w:r w:rsidR="008B387F">
              <w:rPr>
                <w:rFonts w:ascii="Arial" w:hAnsi="Arial" w:cs="Arial"/>
                <w:sz w:val="20"/>
                <w:szCs w:val="20"/>
              </w:rPr>
              <w:t>k</w:t>
            </w:r>
          </w:p>
        </w:tc>
        <w:tc>
          <w:tcPr>
            <w:tcW w:w="1430" w:type="pct"/>
            <w:shd w:val="clear" w:color="auto" w:fill="FFFFFF" w:themeFill="background1"/>
            <w:vAlign w:val="center"/>
          </w:tcPr>
          <w:p w14:paraId="1439EC18" w14:textId="524DFDFB" w:rsidR="00682196" w:rsidRPr="00EF4E46" w:rsidRDefault="00682196" w:rsidP="005A0E6A">
            <w:pPr>
              <w:spacing w:beforeLines="40" w:before="96" w:afterLines="40" w:after="96"/>
              <w:jc w:val="center"/>
              <w:rPr>
                <w:rFonts w:ascii="Arial" w:hAnsi="Arial" w:cs="Arial"/>
                <w:sz w:val="20"/>
                <w:szCs w:val="20"/>
              </w:rPr>
            </w:pPr>
            <w:r w:rsidRPr="00EF4E46">
              <w:rPr>
                <w:rFonts w:ascii="Arial" w:hAnsi="Arial" w:cs="Arial"/>
                <w:sz w:val="20"/>
                <w:szCs w:val="20"/>
              </w:rPr>
              <w:t xml:space="preserve">djelatnici </w:t>
            </w:r>
            <w:r w:rsidR="00A77C6F" w:rsidRPr="00EF4E46">
              <w:rPr>
                <w:rFonts w:ascii="Arial" w:hAnsi="Arial" w:cs="Arial"/>
                <w:sz w:val="20"/>
                <w:szCs w:val="20"/>
              </w:rPr>
              <w:t>Grada</w:t>
            </w:r>
            <w:r w:rsidR="00914D3A" w:rsidRPr="00EF4E46">
              <w:rPr>
                <w:rFonts w:ascii="Arial" w:hAnsi="Arial" w:cs="Arial"/>
                <w:sz w:val="20"/>
                <w:szCs w:val="20"/>
              </w:rPr>
              <w:t xml:space="preserve"> </w:t>
            </w:r>
            <w:r w:rsidR="005A0E6A">
              <w:rPr>
                <w:rFonts w:ascii="Arial" w:hAnsi="Arial" w:cs="Arial"/>
                <w:sz w:val="20"/>
                <w:szCs w:val="20"/>
              </w:rPr>
              <w:t>Delnica</w:t>
            </w:r>
          </w:p>
        </w:tc>
      </w:tr>
      <w:tr w:rsidR="004553BC" w:rsidRPr="00EF4E46" w14:paraId="3CF9507A" w14:textId="77777777" w:rsidTr="003F1707">
        <w:trPr>
          <w:trHeight w:val="564"/>
          <w:jc w:val="center"/>
        </w:trPr>
        <w:tc>
          <w:tcPr>
            <w:tcW w:w="2425" w:type="pct"/>
            <w:shd w:val="clear" w:color="auto" w:fill="FFFFFF" w:themeFill="background1"/>
            <w:vAlign w:val="center"/>
          </w:tcPr>
          <w:p w14:paraId="7CB217CD" w14:textId="78C532CD" w:rsidR="004553BC" w:rsidRPr="00EF4E46" w:rsidRDefault="004553BC" w:rsidP="00A97223">
            <w:pPr>
              <w:spacing w:beforeLines="40" w:before="96" w:afterLines="40" w:after="96"/>
              <w:rPr>
                <w:rFonts w:ascii="Arial" w:hAnsi="Arial" w:cs="Arial"/>
                <w:sz w:val="20"/>
                <w:szCs w:val="20"/>
              </w:rPr>
            </w:pPr>
            <w:r w:rsidRPr="00E84B15">
              <w:rPr>
                <w:rFonts w:ascii="Arial" w:hAnsi="Arial" w:cs="Arial"/>
                <w:sz w:val="20"/>
                <w:szCs w:val="24"/>
              </w:rPr>
              <w:t>Upućivanje zahtjeva za žurnom objavom potrebnih informacija, ukoliko se na radijskim postajama nije objavio najavu vremenske nepogode i upute stanovništvu za postupanje u takvim situacijama</w:t>
            </w:r>
          </w:p>
        </w:tc>
        <w:tc>
          <w:tcPr>
            <w:tcW w:w="1145" w:type="pct"/>
            <w:shd w:val="clear" w:color="auto" w:fill="FFFFFF" w:themeFill="background1"/>
            <w:vAlign w:val="center"/>
          </w:tcPr>
          <w:p w14:paraId="57480609" w14:textId="2F41CB25" w:rsidR="004553BC" w:rsidRPr="00EF4E46" w:rsidRDefault="004553BC" w:rsidP="00A97223">
            <w:pPr>
              <w:spacing w:beforeLines="40" w:before="96" w:afterLines="40" w:after="96"/>
              <w:jc w:val="center"/>
              <w:rPr>
                <w:rFonts w:ascii="Arial" w:hAnsi="Arial" w:cs="Arial"/>
                <w:sz w:val="20"/>
                <w:szCs w:val="20"/>
              </w:rPr>
            </w:pPr>
            <w:r>
              <w:rPr>
                <w:rFonts w:ascii="Arial" w:hAnsi="Arial" w:cs="Arial"/>
                <w:sz w:val="20"/>
                <w:szCs w:val="24"/>
              </w:rPr>
              <w:t xml:space="preserve">načelnik </w:t>
            </w:r>
            <w:r w:rsidRPr="00E84B15">
              <w:rPr>
                <w:rFonts w:ascii="Arial" w:hAnsi="Arial" w:cs="Arial"/>
                <w:sz w:val="20"/>
                <w:szCs w:val="24"/>
              </w:rPr>
              <w:t>Stožera</w:t>
            </w:r>
            <w:r>
              <w:rPr>
                <w:rFonts w:ascii="Arial" w:hAnsi="Arial" w:cs="Arial"/>
                <w:sz w:val="20"/>
                <w:szCs w:val="24"/>
              </w:rPr>
              <w:t xml:space="preserve"> CZ</w:t>
            </w:r>
          </w:p>
        </w:tc>
        <w:tc>
          <w:tcPr>
            <w:tcW w:w="1430" w:type="pct"/>
            <w:shd w:val="clear" w:color="auto" w:fill="FFFFFF" w:themeFill="background1"/>
            <w:vAlign w:val="center"/>
          </w:tcPr>
          <w:p w14:paraId="011C7D23" w14:textId="4E48CFF5" w:rsidR="004553BC" w:rsidRPr="00EF4E46" w:rsidRDefault="004553BC" w:rsidP="00A97223">
            <w:pPr>
              <w:spacing w:beforeLines="40" w:before="96" w:afterLines="40" w:after="96"/>
              <w:jc w:val="center"/>
              <w:rPr>
                <w:rFonts w:ascii="Arial" w:hAnsi="Arial" w:cs="Arial"/>
                <w:sz w:val="20"/>
                <w:szCs w:val="20"/>
              </w:rPr>
            </w:pPr>
            <w:r w:rsidRPr="00E84B15">
              <w:rPr>
                <w:rFonts w:ascii="Arial" w:hAnsi="Arial" w:cs="Arial"/>
                <w:sz w:val="20"/>
                <w:szCs w:val="24"/>
              </w:rPr>
              <w:t xml:space="preserve">sredstva </w:t>
            </w:r>
            <w:r>
              <w:rPr>
                <w:rFonts w:ascii="Arial" w:hAnsi="Arial" w:cs="Arial"/>
                <w:sz w:val="20"/>
                <w:szCs w:val="24"/>
              </w:rPr>
              <w:t>javnog priopćavanja</w:t>
            </w:r>
          </w:p>
        </w:tc>
      </w:tr>
      <w:tr w:rsidR="004553BC" w:rsidRPr="00EF4E46" w14:paraId="35C5E2CF" w14:textId="77777777" w:rsidTr="003F1707">
        <w:trPr>
          <w:trHeight w:val="564"/>
          <w:jc w:val="center"/>
        </w:trPr>
        <w:tc>
          <w:tcPr>
            <w:tcW w:w="2425" w:type="pct"/>
            <w:shd w:val="clear" w:color="auto" w:fill="FFFFFF" w:themeFill="background1"/>
            <w:vAlign w:val="center"/>
          </w:tcPr>
          <w:p w14:paraId="7562A3A1" w14:textId="2DAE07D9" w:rsidR="004553BC" w:rsidRPr="00F74D41" w:rsidRDefault="004553BC" w:rsidP="005A0E6A">
            <w:pPr>
              <w:spacing w:beforeLines="40" w:before="96" w:afterLines="40" w:after="96"/>
              <w:rPr>
                <w:rFonts w:ascii="Arial" w:hAnsi="Arial" w:cs="Arial"/>
                <w:sz w:val="20"/>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Pr>
                <w:rFonts w:ascii="Arial" w:hAnsi="Arial" w:cs="Arial"/>
                <w:sz w:val="20"/>
              </w:rPr>
              <w:t xml:space="preserve">Grada </w:t>
            </w:r>
            <w:r w:rsidR="005A0E6A">
              <w:rPr>
                <w:rFonts w:ascii="Arial" w:hAnsi="Arial" w:cs="Arial"/>
                <w:sz w:val="20"/>
              </w:rPr>
              <w:t>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Pr>
                <w:rFonts w:ascii="Arial" w:hAnsi="Arial" w:cs="Arial"/>
                <w:sz w:val="20"/>
              </w:rPr>
              <w:t>Gradonačelni</w:t>
            </w:r>
            <w:r w:rsidR="005A0E6A">
              <w:rPr>
                <w:rFonts w:ascii="Arial" w:hAnsi="Arial" w:cs="Arial"/>
                <w:sz w:val="20"/>
              </w:rPr>
              <w:t>ci</w:t>
            </w:r>
            <w:r w:rsidRPr="00F74D41">
              <w:rPr>
                <w:rFonts w:ascii="Arial" w:hAnsi="Arial" w:cs="Arial"/>
                <w:sz w:val="20"/>
              </w:rPr>
              <w:t xml:space="preserve"> Zahtjev kojim traži pomoć od više hijerarhijske razine </w:t>
            </w:r>
          </w:p>
        </w:tc>
        <w:tc>
          <w:tcPr>
            <w:tcW w:w="1145" w:type="pct"/>
            <w:shd w:val="clear" w:color="auto" w:fill="FFFFFF" w:themeFill="background1"/>
            <w:vAlign w:val="center"/>
          </w:tcPr>
          <w:p w14:paraId="642C3B71" w14:textId="1E2FD386" w:rsidR="004553BC" w:rsidRDefault="005A0E6A" w:rsidP="00A97223">
            <w:pPr>
              <w:spacing w:beforeLines="40" w:before="96" w:afterLines="40" w:after="96"/>
              <w:jc w:val="center"/>
              <w:rPr>
                <w:rFonts w:ascii="Arial" w:hAnsi="Arial" w:cs="Arial"/>
                <w:sz w:val="20"/>
              </w:rPr>
            </w:pPr>
            <w:r w:rsidRPr="00EF4E46">
              <w:rPr>
                <w:rFonts w:ascii="Arial" w:hAnsi="Arial" w:cs="Arial"/>
                <w:sz w:val="20"/>
                <w:szCs w:val="20"/>
              </w:rPr>
              <w:t>Gradon</w:t>
            </w:r>
            <w:r>
              <w:rPr>
                <w:rFonts w:ascii="Arial" w:hAnsi="Arial" w:cs="Arial"/>
                <w:sz w:val="20"/>
                <w:szCs w:val="20"/>
              </w:rPr>
              <w:t>ačelni</w:t>
            </w:r>
            <w:r w:rsidR="008B387F">
              <w:rPr>
                <w:rFonts w:ascii="Arial" w:hAnsi="Arial" w:cs="Arial"/>
                <w:sz w:val="20"/>
                <w:szCs w:val="20"/>
              </w:rPr>
              <w:t>k</w:t>
            </w:r>
          </w:p>
        </w:tc>
        <w:tc>
          <w:tcPr>
            <w:tcW w:w="1430" w:type="pct"/>
            <w:shd w:val="clear" w:color="auto" w:fill="FFFFFF" w:themeFill="background1"/>
            <w:vAlign w:val="center"/>
          </w:tcPr>
          <w:p w14:paraId="0FF143E2" w14:textId="32750E1C" w:rsidR="004553BC" w:rsidRDefault="004553BC" w:rsidP="00A97223">
            <w:pPr>
              <w:spacing w:beforeLines="40" w:before="96" w:afterLines="40" w:after="96"/>
              <w:jc w:val="center"/>
              <w:rPr>
                <w:rFonts w:ascii="Arial" w:hAnsi="Arial" w:cs="Arial"/>
                <w:sz w:val="20"/>
              </w:rPr>
            </w:pPr>
            <w:r>
              <w:rPr>
                <w:rFonts w:ascii="Arial" w:hAnsi="Arial" w:cs="Arial"/>
                <w:sz w:val="20"/>
              </w:rPr>
              <w:t>Načelnik Stožera CZ</w:t>
            </w:r>
          </w:p>
        </w:tc>
      </w:tr>
      <w:tr w:rsidR="004553BC" w:rsidRPr="00EF4E46" w14:paraId="5E09A24C" w14:textId="77777777" w:rsidTr="003F1707">
        <w:trPr>
          <w:trHeight w:val="564"/>
          <w:jc w:val="center"/>
        </w:trPr>
        <w:tc>
          <w:tcPr>
            <w:tcW w:w="2425" w:type="pct"/>
            <w:shd w:val="clear" w:color="auto" w:fill="FFFFFF" w:themeFill="background1"/>
            <w:vAlign w:val="center"/>
          </w:tcPr>
          <w:p w14:paraId="5B75C567" w14:textId="4FAB28C1" w:rsidR="004553BC" w:rsidRPr="00F74D41" w:rsidRDefault="004553BC" w:rsidP="00A97223">
            <w:pPr>
              <w:spacing w:beforeLines="40" w:before="96" w:afterLines="40" w:after="96"/>
              <w:rPr>
                <w:rFonts w:ascii="Arial" w:hAnsi="Arial" w:cs="Arial"/>
                <w:sz w:val="20"/>
              </w:rPr>
            </w:pPr>
            <w:r w:rsidRPr="00E84B15">
              <w:rPr>
                <w:rFonts w:ascii="Arial" w:hAnsi="Arial" w:cs="Arial"/>
                <w:sz w:val="20"/>
                <w:szCs w:val="24"/>
              </w:rPr>
              <w:t>Uspostavljanje 24-satnog dežurstva zbog  informiranja stanovništva o trenutnoj situaciji, u cilju smanjenja osjećaja nesigurnosti i suzbijanja panike</w:t>
            </w:r>
          </w:p>
        </w:tc>
        <w:tc>
          <w:tcPr>
            <w:tcW w:w="1145" w:type="pct"/>
            <w:shd w:val="clear" w:color="auto" w:fill="FFFFFF" w:themeFill="background1"/>
            <w:vAlign w:val="center"/>
          </w:tcPr>
          <w:p w14:paraId="5022EF16" w14:textId="74475E9F" w:rsidR="004553BC" w:rsidRDefault="004553BC" w:rsidP="00A97223">
            <w:pPr>
              <w:spacing w:beforeLines="40" w:before="96" w:afterLines="40" w:after="96"/>
              <w:jc w:val="center"/>
              <w:rPr>
                <w:rFonts w:ascii="Arial" w:hAnsi="Arial" w:cs="Arial"/>
                <w:sz w:val="20"/>
              </w:rPr>
            </w:pPr>
            <w:r>
              <w:rPr>
                <w:rFonts w:ascii="Arial" w:hAnsi="Arial" w:cs="Arial"/>
                <w:sz w:val="20"/>
                <w:szCs w:val="24"/>
              </w:rPr>
              <w:t xml:space="preserve">načelnik </w:t>
            </w:r>
            <w:r w:rsidRPr="00E84B15">
              <w:rPr>
                <w:rFonts w:ascii="Arial" w:hAnsi="Arial" w:cs="Arial"/>
                <w:sz w:val="20"/>
                <w:szCs w:val="24"/>
              </w:rPr>
              <w:t>Stožera</w:t>
            </w:r>
            <w:r>
              <w:rPr>
                <w:rFonts w:ascii="Arial" w:hAnsi="Arial" w:cs="Arial"/>
                <w:sz w:val="20"/>
                <w:szCs w:val="24"/>
              </w:rPr>
              <w:t xml:space="preserve"> CZ</w:t>
            </w:r>
          </w:p>
        </w:tc>
        <w:tc>
          <w:tcPr>
            <w:tcW w:w="1430" w:type="pct"/>
            <w:shd w:val="clear" w:color="auto" w:fill="FFFFFF" w:themeFill="background1"/>
            <w:vAlign w:val="center"/>
          </w:tcPr>
          <w:p w14:paraId="673B03B2" w14:textId="4B4D4C79" w:rsidR="004553BC" w:rsidRDefault="006E0EEE" w:rsidP="005A0E6A">
            <w:pPr>
              <w:spacing w:beforeLines="40" w:before="96" w:afterLines="40" w:after="96"/>
              <w:jc w:val="center"/>
              <w:rPr>
                <w:rFonts w:ascii="Arial" w:hAnsi="Arial" w:cs="Arial"/>
                <w:sz w:val="20"/>
              </w:rPr>
            </w:pPr>
            <w:r>
              <w:rPr>
                <w:rFonts w:ascii="Arial" w:hAnsi="Arial" w:cs="Arial"/>
                <w:sz w:val="20"/>
                <w:szCs w:val="24"/>
              </w:rPr>
              <w:t xml:space="preserve">Službenici </w:t>
            </w:r>
            <w:r w:rsidR="008B387F">
              <w:rPr>
                <w:rFonts w:ascii="Arial" w:hAnsi="Arial" w:cs="Arial"/>
                <w:sz w:val="20"/>
                <w:szCs w:val="24"/>
              </w:rPr>
              <w:t>upravnih tijela</w:t>
            </w:r>
            <w:r w:rsidR="004553BC" w:rsidRPr="00E84B15">
              <w:rPr>
                <w:rFonts w:ascii="Arial" w:hAnsi="Arial" w:cs="Arial"/>
                <w:sz w:val="20"/>
                <w:szCs w:val="24"/>
              </w:rPr>
              <w:t xml:space="preserve"> Grada </w:t>
            </w:r>
            <w:r w:rsidR="005A0E6A">
              <w:rPr>
                <w:rFonts w:ascii="Arial" w:hAnsi="Arial" w:cs="Arial"/>
                <w:sz w:val="20"/>
                <w:szCs w:val="24"/>
              </w:rPr>
              <w:t>Delnica</w:t>
            </w:r>
          </w:p>
        </w:tc>
      </w:tr>
      <w:tr w:rsidR="00682196" w:rsidRPr="00EF4E46" w14:paraId="47C5A3C7" w14:textId="77777777" w:rsidTr="003F1707">
        <w:trPr>
          <w:trHeight w:val="391"/>
          <w:jc w:val="center"/>
        </w:trPr>
        <w:tc>
          <w:tcPr>
            <w:tcW w:w="5000" w:type="pct"/>
            <w:gridSpan w:val="3"/>
            <w:shd w:val="clear" w:color="auto" w:fill="FFFFFF" w:themeFill="background1"/>
            <w:vAlign w:val="center"/>
          </w:tcPr>
          <w:p w14:paraId="1543093A" w14:textId="77777777"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 xml:space="preserve">Povjerenstva nastavljaju aktivnosti na popisu i procjeni šteta sukladno Zakonu o </w:t>
            </w:r>
            <w:r w:rsidR="00232273" w:rsidRPr="00EF4E46">
              <w:rPr>
                <w:rFonts w:ascii="Arial" w:hAnsi="Arial" w:cs="Arial"/>
                <w:sz w:val="20"/>
                <w:szCs w:val="20"/>
              </w:rPr>
              <w:t>ublažavanju i uklanjanju posljedica prirodnih nepogoda</w:t>
            </w:r>
            <w:r w:rsidR="006E58BE" w:rsidRPr="00EF4E46">
              <w:rPr>
                <w:rFonts w:ascii="Arial" w:hAnsi="Arial" w:cs="Arial"/>
                <w:sz w:val="20"/>
                <w:szCs w:val="20"/>
              </w:rPr>
              <w:t xml:space="preserve"> (NN</w:t>
            </w:r>
            <w:r w:rsidRPr="00EF4E46">
              <w:rPr>
                <w:rFonts w:ascii="Arial" w:hAnsi="Arial" w:cs="Arial"/>
                <w:sz w:val="20"/>
                <w:szCs w:val="20"/>
              </w:rPr>
              <w:t xml:space="preserve"> br. </w:t>
            </w:r>
            <w:r w:rsidR="00232273" w:rsidRPr="00EF4E46">
              <w:rPr>
                <w:rFonts w:ascii="Arial" w:hAnsi="Arial" w:cs="Arial"/>
                <w:sz w:val="20"/>
                <w:szCs w:val="20"/>
              </w:rPr>
              <w:t>16</w:t>
            </w:r>
            <w:r w:rsidRPr="00EF4E46">
              <w:rPr>
                <w:rFonts w:ascii="Arial" w:hAnsi="Arial" w:cs="Arial"/>
                <w:sz w:val="20"/>
                <w:szCs w:val="20"/>
              </w:rPr>
              <w:t>/</w:t>
            </w:r>
            <w:r w:rsidR="00232273" w:rsidRPr="00EF4E46">
              <w:rPr>
                <w:rFonts w:ascii="Arial" w:hAnsi="Arial" w:cs="Arial"/>
                <w:sz w:val="20"/>
                <w:szCs w:val="20"/>
              </w:rPr>
              <w:t>19</w:t>
            </w:r>
            <w:r w:rsidRPr="00EF4E46">
              <w:rPr>
                <w:rFonts w:ascii="Arial" w:hAnsi="Arial" w:cs="Arial"/>
                <w:sz w:val="20"/>
                <w:szCs w:val="20"/>
              </w:rPr>
              <w:t>)</w:t>
            </w:r>
          </w:p>
        </w:tc>
      </w:tr>
    </w:tbl>
    <w:p w14:paraId="0428DB7E" w14:textId="2A79359D" w:rsidR="00875DE7" w:rsidRPr="00EF4E46" w:rsidRDefault="00875DE7" w:rsidP="00EF4E46">
      <w:pPr>
        <w:spacing w:after="0"/>
        <w:jc w:val="both"/>
        <w:rPr>
          <w:rFonts w:ascii="Arial" w:hAnsi="Arial" w:cs="Arial"/>
          <w:sz w:val="24"/>
          <w:szCs w:val="24"/>
          <w:highlight w:val="yellow"/>
          <w:lang w:val="en-US" w:eastAsia="en-US"/>
        </w:rPr>
      </w:pPr>
    </w:p>
    <w:p w14:paraId="2E792E37" w14:textId="77777777" w:rsidR="00DF3467" w:rsidRPr="00EF4E46" w:rsidRDefault="00A37146"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 </w:t>
      </w:r>
      <w:r w:rsidR="0093449E" w:rsidRPr="00EF4E46">
        <w:rPr>
          <w:rFonts w:ascii="Arial" w:hAnsi="Arial" w:cs="Arial"/>
          <w:sz w:val="24"/>
          <w:szCs w:val="24"/>
          <w:lang w:val="en-US" w:eastAsia="en-US"/>
        </w:rPr>
        <w:t>Organizaciju</w:t>
      </w:r>
      <w:r w:rsidRPr="00EF4E46">
        <w:rPr>
          <w:rFonts w:ascii="Arial" w:hAnsi="Arial" w:cs="Arial"/>
          <w:sz w:val="24"/>
          <w:szCs w:val="24"/>
          <w:lang w:val="en-US" w:eastAsia="en-US"/>
        </w:rPr>
        <w:t xml:space="preserve"> provođenja mjera i aktivnosti sudionika i operativnih snaga sustava civilne zaštite za preventivnu zaštitu i otklanjanje posljedica </w:t>
      </w:r>
      <w:r w:rsidR="0074214C" w:rsidRPr="00EF4E46">
        <w:rPr>
          <w:rFonts w:ascii="Arial" w:hAnsi="Arial" w:cs="Arial"/>
          <w:sz w:val="24"/>
          <w:szCs w:val="24"/>
          <w:lang w:val="en-US" w:eastAsia="en-US"/>
        </w:rPr>
        <w:t>suše</w:t>
      </w:r>
      <w:r w:rsidRPr="00EF4E46">
        <w:rPr>
          <w:rFonts w:ascii="Arial" w:hAnsi="Arial" w:cs="Arial"/>
          <w:sz w:val="24"/>
          <w:szCs w:val="24"/>
          <w:lang w:val="en-US" w:eastAsia="en-US"/>
        </w:rPr>
        <w:t xml:space="preserve">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1310F6" w:rsidRPr="00EF4E46" w14:paraId="68664AC3" w14:textId="77777777" w:rsidTr="000E5812">
        <w:trPr>
          <w:trHeight w:val="614"/>
          <w:tblHeader/>
          <w:jc w:val="center"/>
        </w:trPr>
        <w:tc>
          <w:tcPr>
            <w:tcW w:w="2425" w:type="pct"/>
            <w:shd w:val="clear" w:color="auto" w:fill="DBE5F1" w:themeFill="accent1" w:themeFillTint="33"/>
            <w:vAlign w:val="center"/>
          </w:tcPr>
          <w:p w14:paraId="79EECBB8" w14:textId="77777777" w:rsidR="001310F6" w:rsidRPr="00EF4E46" w:rsidRDefault="001310F6" w:rsidP="00EF4E46">
            <w:pPr>
              <w:spacing w:after="0"/>
              <w:jc w:val="center"/>
              <w:rPr>
                <w:rFonts w:ascii="Arial" w:hAnsi="Arial" w:cs="Arial"/>
                <w:b/>
                <w:sz w:val="20"/>
                <w:szCs w:val="24"/>
              </w:rPr>
            </w:pPr>
            <w:r w:rsidRPr="00EF4E46">
              <w:rPr>
                <w:rFonts w:ascii="Arial" w:hAnsi="Arial" w:cs="Arial"/>
                <w:b/>
                <w:sz w:val="20"/>
                <w:szCs w:val="24"/>
              </w:rPr>
              <w:lastRenderedPageBreak/>
              <w:t>Radnje i postupci</w:t>
            </w:r>
          </w:p>
        </w:tc>
        <w:tc>
          <w:tcPr>
            <w:tcW w:w="1236" w:type="pct"/>
            <w:shd w:val="clear" w:color="auto" w:fill="DBE5F1" w:themeFill="accent1" w:themeFillTint="33"/>
            <w:vAlign w:val="center"/>
          </w:tcPr>
          <w:p w14:paraId="590A4695" w14:textId="77777777" w:rsidR="001310F6" w:rsidRPr="00EF4E46" w:rsidRDefault="001310F6" w:rsidP="00EF4E46">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7A429BF7" w14:textId="77777777" w:rsidR="001310F6" w:rsidRPr="00EF4E46" w:rsidRDefault="001310F6" w:rsidP="00EF4E46">
            <w:pPr>
              <w:spacing w:after="0"/>
              <w:jc w:val="center"/>
              <w:rPr>
                <w:rFonts w:ascii="Arial" w:hAnsi="Arial" w:cs="Arial"/>
                <w:b/>
                <w:sz w:val="20"/>
                <w:szCs w:val="24"/>
              </w:rPr>
            </w:pPr>
            <w:r w:rsidRPr="00EF4E46">
              <w:rPr>
                <w:rFonts w:ascii="Arial" w:hAnsi="Arial" w:cs="Arial"/>
                <w:b/>
                <w:sz w:val="20"/>
                <w:szCs w:val="24"/>
              </w:rPr>
              <w:t>Izvršenje/Suradnja</w:t>
            </w:r>
          </w:p>
        </w:tc>
      </w:tr>
      <w:tr w:rsidR="001310F6" w:rsidRPr="00EF4E46" w14:paraId="229B7075" w14:textId="77777777" w:rsidTr="000E5812">
        <w:trPr>
          <w:trHeight w:val="850"/>
          <w:jc w:val="center"/>
        </w:trPr>
        <w:tc>
          <w:tcPr>
            <w:tcW w:w="2425" w:type="pct"/>
            <w:shd w:val="clear" w:color="auto" w:fill="FFFFFF" w:themeFill="background1"/>
            <w:vAlign w:val="center"/>
          </w:tcPr>
          <w:p w14:paraId="374F1ABE" w14:textId="77777777" w:rsidR="001310F6" w:rsidRPr="00EF4E46" w:rsidRDefault="001310F6" w:rsidP="00EF4E46">
            <w:pPr>
              <w:spacing w:after="0"/>
              <w:rPr>
                <w:rFonts w:ascii="Arial" w:hAnsi="Arial" w:cs="Arial"/>
                <w:sz w:val="20"/>
                <w:szCs w:val="24"/>
              </w:rPr>
            </w:pPr>
            <w:r w:rsidRPr="00EF4E46">
              <w:rPr>
                <w:rFonts w:ascii="Arial" w:hAnsi="Arial" w:cs="Arial"/>
                <w:sz w:val="20"/>
                <w:szCs w:val="24"/>
              </w:rPr>
              <w:t>Prikupljanje informacija o naseljima u kojima je moguća pojava suše i procjena stanja što bi bilo ugroženo na zahvaćenom području</w:t>
            </w:r>
          </w:p>
        </w:tc>
        <w:tc>
          <w:tcPr>
            <w:tcW w:w="1236" w:type="pct"/>
            <w:shd w:val="clear" w:color="auto" w:fill="FFFFFF" w:themeFill="background1"/>
            <w:vAlign w:val="center"/>
          </w:tcPr>
          <w:p w14:paraId="70C1C72F" w14:textId="50DABCFA" w:rsidR="001310F6" w:rsidRPr="00EF4E46" w:rsidRDefault="00EF4E46" w:rsidP="00EF4E46">
            <w:pPr>
              <w:spacing w:after="0"/>
              <w:jc w:val="center"/>
              <w:rPr>
                <w:rFonts w:ascii="Arial" w:hAnsi="Arial" w:cs="Arial"/>
                <w:color w:val="31849B"/>
                <w:sz w:val="20"/>
                <w:szCs w:val="24"/>
              </w:rPr>
            </w:pPr>
            <w:r>
              <w:rPr>
                <w:rFonts w:ascii="Arial" w:hAnsi="Arial" w:cs="Arial"/>
                <w:sz w:val="20"/>
                <w:szCs w:val="24"/>
              </w:rPr>
              <w:t>n</w:t>
            </w:r>
            <w:r w:rsidR="001310F6" w:rsidRPr="00EF4E46">
              <w:rPr>
                <w:rFonts w:ascii="Arial" w:hAnsi="Arial" w:cs="Arial"/>
                <w:sz w:val="20"/>
                <w:szCs w:val="24"/>
              </w:rPr>
              <w:t>ačelnik Stožera</w:t>
            </w:r>
            <w:r>
              <w:rPr>
                <w:rFonts w:ascii="Arial" w:hAnsi="Arial" w:cs="Arial"/>
                <w:sz w:val="20"/>
                <w:szCs w:val="24"/>
              </w:rPr>
              <w:t xml:space="preserve"> CZ</w:t>
            </w:r>
          </w:p>
        </w:tc>
        <w:tc>
          <w:tcPr>
            <w:tcW w:w="1339" w:type="pct"/>
            <w:shd w:val="clear" w:color="auto" w:fill="FFFFFF" w:themeFill="background1"/>
            <w:vAlign w:val="center"/>
          </w:tcPr>
          <w:p w14:paraId="55033FF2" w14:textId="77777777" w:rsidR="001310F6" w:rsidRPr="00EF4E46" w:rsidRDefault="001310F6" w:rsidP="00EF4E46">
            <w:pPr>
              <w:spacing w:after="0"/>
              <w:jc w:val="center"/>
              <w:rPr>
                <w:rFonts w:ascii="Arial" w:hAnsi="Arial" w:cs="Arial"/>
                <w:sz w:val="20"/>
                <w:szCs w:val="24"/>
              </w:rPr>
            </w:pPr>
            <w:r w:rsidRPr="00EF4E46">
              <w:rPr>
                <w:rFonts w:ascii="Arial" w:hAnsi="Arial" w:cs="Arial"/>
                <w:sz w:val="20"/>
                <w:szCs w:val="24"/>
              </w:rPr>
              <w:t>član Stožera CZ,</w:t>
            </w:r>
          </w:p>
          <w:p w14:paraId="78B91A13" w14:textId="77777777" w:rsidR="001310F6" w:rsidRPr="00EF4E46" w:rsidRDefault="001310F6" w:rsidP="00EF4E46">
            <w:pPr>
              <w:spacing w:after="0"/>
              <w:jc w:val="center"/>
              <w:rPr>
                <w:rFonts w:ascii="Arial" w:hAnsi="Arial" w:cs="Arial"/>
                <w:sz w:val="20"/>
                <w:szCs w:val="24"/>
              </w:rPr>
            </w:pPr>
            <w:r w:rsidRPr="00EF4E46">
              <w:rPr>
                <w:rFonts w:ascii="Arial" w:hAnsi="Arial" w:cs="Arial"/>
                <w:sz w:val="20"/>
                <w:szCs w:val="24"/>
              </w:rPr>
              <w:t>vodovodno poduzeće,</w:t>
            </w:r>
          </w:p>
          <w:p w14:paraId="702A5212" w14:textId="77777777" w:rsidR="001310F6" w:rsidRPr="00EF4E46" w:rsidRDefault="001310F6" w:rsidP="00EF4E46">
            <w:pPr>
              <w:spacing w:after="0"/>
              <w:jc w:val="center"/>
              <w:rPr>
                <w:rFonts w:ascii="Arial" w:hAnsi="Arial" w:cs="Arial"/>
                <w:sz w:val="20"/>
                <w:szCs w:val="24"/>
              </w:rPr>
            </w:pPr>
            <w:r w:rsidRPr="00EF4E46">
              <w:rPr>
                <w:rFonts w:ascii="Arial" w:hAnsi="Arial" w:cs="Arial"/>
                <w:sz w:val="20"/>
                <w:szCs w:val="24"/>
              </w:rPr>
              <w:t>povjerenici CZ</w:t>
            </w:r>
          </w:p>
        </w:tc>
      </w:tr>
      <w:tr w:rsidR="001310F6" w:rsidRPr="00EF4E46" w14:paraId="432ED37D" w14:textId="77777777" w:rsidTr="000E5812">
        <w:trPr>
          <w:trHeight w:val="848"/>
          <w:jc w:val="center"/>
        </w:trPr>
        <w:tc>
          <w:tcPr>
            <w:tcW w:w="2425" w:type="pct"/>
            <w:shd w:val="clear" w:color="auto" w:fill="FFFFFF" w:themeFill="background1"/>
            <w:vAlign w:val="center"/>
          </w:tcPr>
          <w:p w14:paraId="4035EBFB" w14:textId="77777777" w:rsidR="001310F6" w:rsidRPr="00EF4E46" w:rsidRDefault="001310F6" w:rsidP="00EF4E46">
            <w:pPr>
              <w:spacing w:after="0"/>
              <w:rPr>
                <w:rFonts w:ascii="Arial" w:hAnsi="Arial" w:cs="Arial"/>
                <w:sz w:val="20"/>
                <w:szCs w:val="24"/>
              </w:rPr>
            </w:pPr>
            <w:r w:rsidRPr="00EF4E46">
              <w:rPr>
                <w:rFonts w:ascii="Arial" w:hAnsi="Arial" w:cs="Arial"/>
                <w:sz w:val="20"/>
                <w:szCs w:val="24"/>
              </w:rPr>
              <w:t>Upućivanje zahtjeva za popravak i stavljanje u funkciju sustava kritične infrastrukture</w:t>
            </w:r>
          </w:p>
        </w:tc>
        <w:tc>
          <w:tcPr>
            <w:tcW w:w="1236" w:type="pct"/>
            <w:shd w:val="clear" w:color="auto" w:fill="FFFFFF" w:themeFill="background1"/>
            <w:vAlign w:val="center"/>
          </w:tcPr>
          <w:p w14:paraId="6FAACDDA" w14:textId="2F159B93" w:rsidR="001310F6" w:rsidRPr="00EF4E46" w:rsidRDefault="00A77C6F" w:rsidP="00EF4E46">
            <w:pPr>
              <w:spacing w:after="0"/>
              <w:jc w:val="center"/>
              <w:rPr>
                <w:rFonts w:ascii="Arial" w:hAnsi="Arial" w:cs="Arial"/>
                <w:sz w:val="20"/>
                <w:szCs w:val="24"/>
              </w:rPr>
            </w:pPr>
            <w:r w:rsidRPr="00EF4E46">
              <w:rPr>
                <w:rFonts w:ascii="Arial" w:hAnsi="Arial" w:cs="Arial"/>
                <w:sz w:val="20"/>
                <w:szCs w:val="24"/>
              </w:rPr>
              <w:t>Gradon</w:t>
            </w:r>
            <w:r w:rsidR="005A0E6A">
              <w:rPr>
                <w:rFonts w:ascii="Arial" w:hAnsi="Arial" w:cs="Arial"/>
                <w:sz w:val="20"/>
                <w:szCs w:val="24"/>
              </w:rPr>
              <w:t>ačelni</w:t>
            </w:r>
            <w:r w:rsidR="008B387F">
              <w:rPr>
                <w:rFonts w:ascii="Arial" w:hAnsi="Arial" w:cs="Arial"/>
                <w:sz w:val="20"/>
                <w:szCs w:val="24"/>
              </w:rPr>
              <w:t>k</w:t>
            </w:r>
          </w:p>
        </w:tc>
        <w:tc>
          <w:tcPr>
            <w:tcW w:w="1339" w:type="pct"/>
            <w:shd w:val="clear" w:color="auto" w:fill="FFFFFF" w:themeFill="background1"/>
            <w:vAlign w:val="center"/>
          </w:tcPr>
          <w:p w14:paraId="06A823F4" w14:textId="77777777" w:rsidR="001310F6" w:rsidRPr="00EF4E46" w:rsidRDefault="001310F6" w:rsidP="00EF4E46">
            <w:pPr>
              <w:spacing w:after="0"/>
              <w:jc w:val="center"/>
              <w:rPr>
                <w:rFonts w:ascii="Arial" w:hAnsi="Arial" w:cs="Arial"/>
                <w:sz w:val="20"/>
                <w:szCs w:val="24"/>
              </w:rPr>
            </w:pPr>
            <w:r w:rsidRPr="00EF4E46">
              <w:rPr>
                <w:rFonts w:ascii="Arial" w:hAnsi="Arial" w:cs="Arial"/>
                <w:sz w:val="20"/>
                <w:szCs w:val="24"/>
              </w:rPr>
              <w:t>Načelnik Stožera CZ,</w:t>
            </w:r>
          </w:p>
          <w:p w14:paraId="7B77EF93" w14:textId="77777777" w:rsidR="001310F6" w:rsidRPr="00EF4E46" w:rsidRDefault="001310F6" w:rsidP="00EF4E46">
            <w:pPr>
              <w:spacing w:after="0"/>
              <w:jc w:val="center"/>
              <w:rPr>
                <w:rFonts w:ascii="Arial" w:hAnsi="Arial" w:cs="Arial"/>
                <w:sz w:val="20"/>
                <w:szCs w:val="24"/>
              </w:rPr>
            </w:pPr>
            <w:r w:rsidRPr="00EF4E46">
              <w:rPr>
                <w:rFonts w:ascii="Arial" w:hAnsi="Arial" w:cs="Arial"/>
                <w:sz w:val="20"/>
                <w:szCs w:val="24"/>
              </w:rPr>
              <w:t xml:space="preserve">vlasnici objekata kritične infrastrukture </w:t>
            </w:r>
          </w:p>
        </w:tc>
      </w:tr>
    </w:tbl>
    <w:p w14:paraId="1842047C" w14:textId="77777777" w:rsidR="00C24B98" w:rsidRPr="00EF4E46" w:rsidRDefault="00C24B98" w:rsidP="00EB6354">
      <w:pPr>
        <w:spacing w:after="0"/>
        <w:jc w:val="both"/>
        <w:rPr>
          <w:rFonts w:ascii="Arial" w:hAnsi="Arial" w:cs="Arial"/>
          <w:sz w:val="24"/>
          <w:szCs w:val="24"/>
          <w:lang w:val="en-US" w:eastAsia="en-US"/>
        </w:rPr>
      </w:pPr>
    </w:p>
    <w:p w14:paraId="37B2B7CE" w14:textId="77777777" w:rsidR="00AC4AC1" w:rsidRPr="00EF4E46" w:rsidRDefault="0074214C"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 </w:t>
      </w:r>
      <w:r w:rsidR="006E58BE" w:rsidRPr="00EF4E46">
        <w:rPr>
          <w:rFonts w:ascii="Arial" w:hAnsi="Arial" w:cs="Arial"/>
          <w:sz w:val="24"/>
          <w:szCs w:val="24"/>
          <w:lang w:val="en-US" w:eastAsia="en-US"/>
        </w:rPr>
        <w:t>Procedure</w:t>
      </w:r>
      <w:r w:rsidR="00AC4AC1" w:rsidRPr="00EF4E46">
        <w:rPr>
          <w:rFonts w:ascii="Arial" w:hAnsi="Arial" w:cs="Arial"/>
          <w:sz w:val="24"/>
          <w:szCs w:val="24"/>
          <w:lang w:val="en-US" w:eastAsia="en-US"/>
        </w:rPr>
        <w:t xml:space="preserve"> kojima se utvrđuju mogućnosti pružanja prve medicinske pomoći i medicins</w:t>
      </w:r>
      <w:r w:rsidR="006E58BE" w:rsidRPr="00EF4E46">
        <w:rPr>
          <w:rFonts w:ascii="Arial" w:hAnsi="Arial" w:cs="Arial"/>
          <w:sz w:val="24"/>
          <w:szCs w:val="24"/>
          <w:lang w:val="en-US" w:eastAsia="en-US"/>
        </w:rPr>
        <w:t>kog zbrinjavanja te organizacija</w:t>
      </w:r>
      <w:r w:rsidR="00AC4AC1" w:rsidRPr="00EF4E46">
        <w:rPr>
          <w:rFonts w:ascii="Arial" w:hAnsi="Arial" w:cs="Arial"/>
          <w:sz w:val="24"/>
          <w:szCs w:val="24"/>
          <w:lang w:val="en-US" w:eastAsia="en-US"/>
        </w:rPr>
        <w:t xml:space="preserve">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AC4AC1" w:rsidRPr="00EF4E46" w14:paraId="454521D9" w14:textId="77777777" w:rsidTr="000E5812">
        <w:trPr>
          <w:trHeight w:val="501"/>
          <w:tblHeader/>
        </w:trPr>
        <w:tc>
          <w:tcPr>
            <w:tcW w:w="2506" w:type="pct"/>
            <w:shd w:val="clear" w:color="auto" w:fill="DBE5F1" w:themeFill="accent1" w:themeFillTint="33"/>
            <w:vAlign w:val="center"/>
          </w:tcPr>
          <w:p w14:paraId="5E421A7F" w14:textId="77777777" w:rsidR="00AC4AC1" w:rsidRPr="00EF4E46" w:rsidRDefault="00AC4AC1" w:rsidP="00EF4E46">
            <w:pPr>
              <w:spacing w:after="0"/>
              <w:jc w:val="center"/>
              <w:rPr>
                <w:rFonts w:ascii="Arial" w:hAnsi="Arial" w:cs="Arial"/>
                <w:b/>
                <w:sz w:val="20"/>
                <w:szCs w:val="24"/>
              </w:rPr>
            </w:pPr>
            <w:r w:rsidRPr="00EF4E46">
              <w:rPr>
                <w:rFonts w:ascii="Arial" w:hAnsi="Arial" w:cs="Arial"/>
                <w:b/>
                <w:sz w:val="20"/>
                <w:szCs w:val="24"/>
              </w:rPr>
              <w:t>Radnje i postupci</w:t>
            </w:r>
          </w:p>
        </w:tc>
        <w:tc>
          <w:tcPr>
            <w:tcW w:w="1153" w:type="pct"/>
            <w:shd w:val="clear" w:color="auto" w:fill="DBE5F1" w:themeFill="accent1" w:themeFillTint="33"/>
            <w:vAlign w:val="center"/>
          </w:tcPr>
          <w:p w14:paraId="28FF70FA" w14:textId="77777777" w:rsidR="00AC4AC1" w:rsidRPr="00EF4E46" w:rsidRDefault="00AC4AC1" w:rsidP="00EF4E46">
            <w:pPr>
              <w:spacing w:after="0"/>
              <w:jc w:val="center"/>
              <w:rPr>
                <w:rFonts w:ascii="Arial" w:hAnsi="Arial" w:cs="Arial"/>
                <w:b/>
                <w:sz w:val="20"/>
                <w:szCs w:val="24"/>
              </w:rPr>
            </w:pPr>
            <w:r w:rsidRPr="00EF4E46">
              <w:rPr>
                <w:rFonts w:ascii="Arial" w:hAnsi="Arial" w:cs="Arial"/>
                <w:b/>
                <w:sz w:val="20"/>
                <w:szCs w:val="24"/>
              </w:rPr>
              <w:t>Rukovođenje</w:t>
            </w:r>
          </w:p>
        </w:tc>
        <w:tc>
          <w:tcPr>
            <w:tcW w:w="1341" w:type="pct"/>
            <w:shd w:val="clear" w:color="auto" w:fill="DBE5F1" w:themeFill="accent1" w:themeFillTint="33"/>
            <w:vAlign w:val="center"/>
          </w:tcPr>
          <w:p w14:paraId="6A9DDD71" w14:textId="77777777" w:rsidR="00AC4AC1" w:rsidRPr="00EF4E46" w:rsidRDefault="00AC4AC1" w:rsidP="00EF4E46">
            <w:pPr>
              <w:spacing w:after="0"/>
              <w:jc w:val="center"/>
              <w:rPr>
                <w:rFonts w:ascii="Arial" w:hAnsi="Arial" w:cs="Arial"/>
                <w:b/>
                <w:sz w:val="20"/>
                <w:szCs w:val="24"/>
              </w:rPr>
            </w:pPr>
            <w:r w:rsidRPr="00EF4E46">
              <w:rPr>
                <w:rFonts w:ascii="Arial" w:hAnsi="Arial" w:cs="Arial"/>
                <w:b/>
                <w:sz w:val="20"/>
                <w:szCs w:val="24"/>
              </w:rPr>
              <w:t>Izvršenje/Suradnja</w:t>
            </w:r>
          </w:p>
        </w:tc>
      </w:tr>
      <w:tr w:rsidR="00AC4AC1" w:rsidRPr="00EF4E46" w14:paraId="0A3DD770" w14:textId="77777777" w:rsidTr="000E5812">
        <w:trPr>
          <w:trHeight w:val="603"/>
        </w:trPr>
        <w:tc>
          <w:tcPr>
            <w:tcW w:w="2506" w:type="pct"/>
            <w:shd w:val="clear" w:color="auto" w:fill="FFFFFF" w:themeFill="background1"/>
            <w:vAlign w:val="center"/>
          </w:tcPr>
          <w:p w14:paraId="08306DF5" w14:textId="77777777" w:rsidR="00AC4AC1" w:rsidRPr="00EF4E46" w:rsidRDefault="00AC4AC1" w:rsidP="00EF4E46">
            <w:pPr>
              <w:spacing w:after="0"/>
              <w:rPr>
                <w:rFonts w:ascii="Arial" w:hAnsi="Arial" w:cs="Arial"/>
                <w:i/>
                <w:sz w:val="20"/>
                <w:szCs w:val="24"/>
              </w:rPr>
            </w:pPr>
            <w:r w:rsidRPr="00EF4E46">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44F7079A" w14:textId="77777777"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član Stožera CZ</w:t>
            </w:r>
          </w:p>
        </w:tc>
        <w:tc>
          <w:tcPr>
            <w:tcW w:w="1341" w:type="pct"/>
            <w:shd w:val="clear" w:color="auto" w:fill="FFFFFF" w:themeFill="background1"/>
            <w:vAlign w:val="center"/>
          </w:tcPr>
          <w:p w14:paraId="53EB703E" w14:textId="77777777" w:rsidR="00AC4AC1" w:rsidRPr="00EF4E46" w:rsidRDefault="00AC4AC1" w:rsidP="00EF4E46">
            <w:pPr>
              <w:spacing w:after="0"/>
              <w:jc w:val="center"/>
              <w:rPr>
                <w:rStyle w:val="Hiperveza"/>
                <w:rFonts w:ascii="Arial" w:hAnsi="Arial" w:cs="Arial"/>
                <w:sz w:val="20"/>
                <w:szCs w:val="24"/>
              </w:rPr>
            </w:pPr>
            <w:r w:rsidRPr="00EF4E46">
              <w:rPr>
                <w:rFonts w:ascii="Arial" w:hAnsi="Arial" w:cs="Arial"/>
                <w:sz w:val="20"/>
                <w:szCs w:val="24"/>
              </w:rPr>
              <w:t>liječnici u ambulantama</w:t>
            </w:r>
          </w:p>
        </w:tc>
      </w:tr>
      <w:tr w:rsidR="00AC4AC1" w:rsidRPr="00EF4E46" w14:paraId="5F22A35D" w14:textId="77777777" w:rsidTr="000E5812">
        <w:tc>
          <w:tcPr>
            <w:tcW w:w="2506" w:type="pct"/>
            <w:shd w:val="clear" w:color="auto" w:fill="FFFFFF" w:themeFill="background1"/>
            <w:vAlign w:val="center"/>
          </w:tcPr>
          <w:p w14:paraId="017EA029" w14:textId="77777777" w:rsidR="00AC4AC1" w:rsidRPr="00EF4E46" w:rsidRDefault="00AC4AC1" w:rsidP="00EF4E46">
            <w:pPr>
              <w:spacing w:after="0"/>
              <w:rPr>
                <w:rFonts w:ascii="Arial" w:hAnsi="Arial" w:cs="Arial"/>
                <w:sz w:val="20"/>
                <w:szCs w:val="24"/>
              </w:rPr>
            </w:pPr>
            <w:r w:rsidRPr="00EF4E46">
              <w:rPr>
                <w:rFonts w:ascii="Arial" w:hAnsi="Arial" w:cs="Arial"/>
                <w:sz w:val="20"/>
                <w:szCs w:val="24"/>
              </w:rPr>
              <w:t>Prikupljanje informacija o stanju medicinske opreme, zaliha lijekova i sanitetskog materijala</w:t>
            </w:r>
          </w:p>
        </w:tc>
        <w:tc>
          <w:tcPr>
            <w:tcW w:w="1153" w:type="pct"/>
            <w:shd w:val="clear" w:color="auto" w:fill="FFFFFF" w:themeFill="background1"/>
            <w:vAlign w:val="center"/>
          </w:tcPr>
          <w:p w14:paraId="71D2E868" w14:textId="24DCCF56"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član Stožera</w:t>
            </w:r>
            <w:r w:rsidR="00EF4E46">
              <w:rPr>
                <w:rFonts w:ascii="Arial" w:hAnsi="Arial" w:cs="Arial"/>
                <w:sz w:val="20"/>
                <w:szCs w:val="24"/>
              </w:rPr>
              <w:t xml:space="preserve"> CZ</w:t>
            </w:r>
          </w:p>
        </w:tc>
        <w:tc>
          <w:tcPr>
            <w:tcW w:w="1341" w:type="pct"/>
            <w:shd w:val="clear" w:color="auto" w:fill="FFFFFF" w:themeFill="background1"/>
            <w:vAlign w:val="center"/>
          </w:tcPr>
          <w:p w14:paraId="432AE1BB" w14:textId="77777777" w:rsidR="00AC4AC1" w:rsidRPr="00EF4E46" w:rsidRDefault="00AC4AC1" w:rsidP="00EF4E46">
            <w:pPr>
              <w:spacing w:after="0"/>
              <w:jc w:val="center"/>
              <w:rPr>
                <w:rStyle w:val="Hiperveza"/>
                <w:rFonts w:ascii="Arial" w:hAnsi="Arial" w:cs="Arial"/>
                <w:color w:val="auto"/>
                <w:sz w:val="20"/>
                <w:szCs w:val="24"/>
                <w:u w:val="none"/>
              </w:rPr>
            </w:pPr>
            <w:r w:rsidRPr="00EF4E46">
              <w:rPr>
                <w:rFonts w:ascii="Arial" w:hAnsi="Arial" w:cs="Arial"/>
                <w:sz w:val="20"/>
                <w:szCs w:val="24"/>
              </w:rPr>
              <w:t>liječnici u ambulantama</w:t>
            </w:r>
          </w:p>
        </w:tc>
      </w:tr>
      <w:tr w:rsidR="00AC4AC1" w:rsidRPr="00EF4E46" w14:paraId="1F95452D" w14:textId="77777777" w:rsidTr="000E5812">
        <w:tc>
          <w:tcPr>
            <w:tcW w:w="2506" w:type="pct"/>
            <w:shd w:val="clear" w:color="auto" w:fill="FFFFFF" w:themeFill="background1"/>
            <w:vAlign w:val="center"/>
          </w:tcPr>
          <w:p w14:paraId="4EE21E38" w14:textId="77777777" w:rsidR="00AC4AC1" w:rsidRPr="00EF4E46" w:rsidRDefault="00AC4AC1" w:rsidP="00EF4E46">
            <w:pPr>
              <w:spacing w:after="0"/>
              <w:rPr>
                <w:rFonts w:ascii="Arial" w:hAnsi="Arial" w:cs="Arial"/>
                <w:sz w:val="20"/>
                <w:szCs w:val="24"/>
              </w:rPr>
            </w:pPr>
            <w:r w:rsidRPr="00EF4E46">
              <w:rPr>
                <w:rFonts w:ascii="Arial" w:hAnsi="Arial" w:cs="Arial"/>
                <w:sz w:val="20"/>
                <w:szCs w:val="24"/>
              </w:rPr>
              <w:t>Analiziranje mogućnosti pružanja zdravstvene zaštite</w:t>
            </w:r>
          </w:p>
        </w:tc>
        <w:tc>
          <w:tcPr>
            <w:tcW w:w="1153" w:type="pct"/>
            <w:shd w:val="clear" w:color="auto" w:fill="FFFFFF" w:themeFill="background1"/>
            <w:vAlign w:val="center"/>
          </w:tcPr>
          <w:p w14:paraId="53AE38B6" w14:textId="2A86FFE0"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načelnik Stožera</w:t>
            </w:r>
            <w:r w:rsidR="00EF4E46">
              <w:rPr>
                <w:rFonts w:ascii="Arial" w:hAnsi="Arial" w:cs="Arial"/>
                <w:sz w:val="20"/>
                <w:szCs w:val="24"/>
              </w:rPr>
              <w:t xml:space="preserve"> CZ</w:t>
            </w:r>
          </w:p>
        </w:tc>
        <w:tc>
          <w:tcPr>
            <w:tcW w:w="1341" w:type="pct"/>
            <w:shd w:val="clear" w:color="auto" w:fill="FFFFFF" w:themeFill="background1"/>
            <w:vAlign w:val="center"/>
          </w:tcPr>
          <w:p w14:paraId="5DC28D4F" w14:textId="77777777"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član Stožera CZ</w:t>
            </w:r>
            <w:r w:rsidR="00BA454E" w:rsidRPr="00EF4E46">
              <w:rPr>
                <w:rFonts w:ascii="Arial" w:hAnsi="Arial" w:cs="Arial"/>
                <w:sz w:val="20"/>
                <w:szCs w:val="24"/>
              </w:rPr>
              <w:t>,</w:t>
            </w:r>
          </w:p>
          <w:p w14:paraId="13438014" w14:textId="4F9AEABC" w:rsidR="00D2590A" w:rsidRPr="00EF4E46" w:rsidRDefault="00126C7B" w:rsidP="00EF4E46">
            <w:pPr>
              <w:spacing w:after="0"/>
              <w:jc w:val="center"/>
              <w:rPr>
                <w:rFonts w:ascii="Arial" w:hAnsi="Arial" w:cs="Arial"/>
                <w:sz w:val="20"/>
                <w:szCs w:val="24"/>
              </w:rPr>
            </w:pPr>
            <w:r w:rsidRPr="00EF4E46">
              <w:rPr>
                <w:rFonts w:ascii="Arial" w:hAnsi="Arial" w:cs="Arial"/>
                <w:sz w:val="20"/>
                <w:szCs w:val="24"/>
              </w:rPr>
              <w:t>voditelj Doma zdravlja</w:t>
            </w:r>
          </w:p>
        </w:tc>
      </w:tr>
      <w:tr w:rsidR="00AC4AC1" w:rsidRPr="00EF4E46" w14:paraId="7927C1E2" w14:textId="77777777" w:rsidTr="000E5812">
        <w:trPr>
          <w:trHeight w:val="760"/>
        </w:trPr>
        <w:tc>
          <w:tcPr>
            <w:tcW w:w="2506" w:type="pct"/>
            <w:shd w:val="clear" w:color="auto" w:fill="FFFFFF" w:themeFill="background1"/>
            <w:vAlign w:val="center"/>
          </w:tcPr>
          <w:p w14:paraId="3C8B94E2" w14:textId="77777777" w:rsidR="00AC4AC1" w:rsidRPr="00EF4E46" w:rsidRDefault="00AC4AC1" w:rsidP="00EF4E46">
            <w:pPr>
              <w:spacing w:after="0"/>
              <w:rPr>
                <w:rFonts w:ascii="Arial" w:hAnsi="Arial" w:cs="Arial"/>
                <w:sz w:val="20"/>
                <w:szCs w:val="24"/>
              </w:rPr>
            </w:pPr>
            <w:r w:rsidRPr="00EF4E46">
              <w:rPr>
                <w:rFonts w:ascii="Arial" w:hAnsi="Arial" w:cs="Arial"/>
                <w:sz w:val="20"/>
                <w:szCs w:val="24"/>
              </w:rPr>
              <w:t>Organizacija prijevoza povrijeđenih do mjesta za trijažu</w:t>
            </w:r>
          </w:p>
        </w:tc>
        <w:tc>
          <w:tcPr>
            <w:tcW w:w="1153" w:type="pct"/>
            <w:shd w:val="clear" w:color="auto" w:fill="FFFFFF" w:themeFill="background1"/>
            <w:vAlign w:val="center"/>
          </w:tcPr>
          <w:p w14:paraId="51DB6B28" w14:textId="5F352789"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vAlign w:val="center"/>
          </w:tcPr>
          <w:p w14:paraId="55DC2296" w14:textId="511F4BB7" w:rsidR="00AC4AC1" w:rsidRPr="00EF4E46" w:rsidRDefault="00AC4AC1" w:rsidP="005657EC">
            <w:pPr>
              <w:spacing w:after="0"/>
              <w:jc w:val="center"/>
              <w:rPr>
                <w:rFonts w:ascii="Arial" w:hAnsi="Arial" w:cs="Arial"/>
                <w:sz w:val="20"/>
                <w:szCs w:val="24"/>
              </w:rPr>
            </w:pPr>
            <w:r w:rsidRPr="00EF4E46">
              <w:rPr>
                <w:rFonts w:ascii="Arial" w:hAnsi="Arial" w:cs="Arial"/>
                <w:sz w:val="20"/>
                <w:szCs w:val="24"/>
              </w:rPr>
              <w:t>liječnici zdravstvenih službi, članovi Crvenog križa,</w:t>
            </w:r>
            <w:r w:rsidR="005657EC">
              <w:rPr>
                <w:rFonts w:ascii="Arial" w:hAnsi="Arial" w:cs="Arial"/>
                <w:sz w:val="20"/>
                <w:szCs w:val="24"/>
              </w:rPr>
              <w:t xml:space="preserve"> </w:t>
            </w:r>
            <w:r w:rsidRPr="00EF4E46">
              <w:rPr>
                <w:rFonts w:ascii="Arial" w:hAnsi="Arial" w:cs="Arial"/>
                <w:sz w:val="20"/>
                <w:szCs w:val="24"/>
              </w:rPr>
              <w:t>pripadnici PON CZ</w:t>
            </w:r>
          </w:p>
        </w:tc>
      </w:tr>
      <w:tr w:rsidR="00AC4AC1" w:rsidRPr="00EF4E46" w14:paraId="11734C7C" w14:textId="77777777" w:rsidTr="000E5812">
        <w:trPr>
          <w:trHeight w:val="702"/>
        </w:trPr>
        <w:tc>
          <w:tcPr>
            <w:tcW w:w="2506" w:type="pct"/>
            <w:shd w:val="clear" w:color="auto" w:fill="FFFFFF" w:themeFill="background1"/>
            <w:vAlign w:val="center"/>
          </w:tcPr>
          <w:p w14:paraId="054602CD" w14:textId="77777777" w:rsidR="00AC4AC1" w:rsidRPr="00EF4E46" w:rsidRDefault="00AC4AC1" w:rsidP="00EF4E46">
            <w:pPr>
              <w:spacing w:after="0"/>
              <w:rPr>
                <w:rFonts w:ascii="Arial" w:hAnsi="Arial" w:cs="Arial"/>
                <w:sz w:val="20"/>
                <w:szCs w:val="24"/>
              </w:rPr>
            </w:pPr>
            <w:r w:rsidRPr="00EF4E46">
              <w:rPr>
                <w:rFonts w:ascii="Arial" w:hAnsi="Arial" w:cs="Arial"/>
                <w:sz w:val="20"/>
                <w:szCs w:val="24"/>
              </w:rPr>
              <w:t>Organizacija prijevoza povrijeđenih do bolnice</w:t>
            </w:r>
          </w:p>
        </w:tc>
        <w:tc>
          <w:tcPr>
            <w:tcW w:w="1153" w:type="pct"/>
            <w:shd w:val="clear" w:color="auto" w:fill="FFFFFF" w:themeFill="background1"/>
            <w:vAlign w:val="center"/>
          </w:tcPr>
          <w:p w14:paraId="69E62426" w14:textId="77777777"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vAlign w:val="center"/>
          </w:tcPr>
          <w:p w14:paraId="1E3FD24B" w14:textId="35851BA6" w:rsidR="00AC4AC1" w:rsidRPr="00EF4E46" w:rsidRDefault="00AC4AC1" w:rsidP="005657EC">
            <w:pPr>
              <w:spacing w:after="0"/>
              <w:jc w:val="center"/>
              <w:rPr>
                <w:rFonts w:ascii="Arial" w:hAnsi="Arial" w:cs="Arial"/>
                <w:sz w:val="20"/>
                <w:szCs w:val="24"/>
              </w:rPr>
            </w:pPr>
            <w:r w:rsidRPr="00EF4E46">
              <w:rPr>
                <w:rFonts w:ascii="Arial" w:hAnsi="Arial" w:cs="Arial"/>
                <w:sz w:val="20"/>
                <w:szCs w:val="24"/>
              </w:rPr>
              <w:t>liječnici zdravstvenih službi, članovi Crvenog križa,</w:t>
            </w:r>
            <w:r w:rsidR="005657EC">
              <w:rPr>
                <w:rFonts w:ascii="Arial" w:hAnsi="Arial" w:cs="Arial"/>
                <w:sz w:val="20"/>
                <w:szCs w:val="24"/>
              </w:rPr>
              <w:t xml:space="preserve"> </w:t>
            </w:r>
            <w:r w:rsidRPr="00EF4E46">
              <w:rPr>
                <w:rFonts w:ascii="Arial" w:hAnsi="Arial" w:cs="Arial"/>
                <w:sz w:val="20"/>
                <w:szCs w:val="24"/>
              </w:rPr>
              <w:t>pripadnici PON CZ</w:t>
            </w:r>
          </w:p>
        </w:tc>
      </w:tr>
      <w:tr w:rsidR="00AC4AC1" w:rsidRPr="00EF4E46" w14:paraId="6A8F112F" w14:textId="77777777" w:rsidTr="000E5812">
        <w:trPr>
          <w:trHeight w:val="657"/>
        </w:trPr>
        <w:tc>
          <w:tcPr>
            <w:tcW w:w="2506" w:type="pct"/>
            <w:shd w:val="clear" w:color="auto" w:fill="FFFFFF" w:themeFill="background1"/>
            <w:vAlign w:val="center"/>
          </w:tcPr>
          <w:p w14:paraId="0F49DE3B" w14:textId="77777777" w:rsidR="00AC4AC1" w:rsidRPr="00EF4E46" w:rsidRDefault="00AC4AC1" w:rsidP="00EF4E46">
            <w:pPr>
              <w:spacing w:after="0"/>
              <w:rPr>
                <w:rFonts w:ascii="Arial" w:hAnsi="Arial" w:cs="Arial"/>
                <w:sz w:val="20"/>
                <w:szCs w:val="24"/>
              </w:rPr>
            </w:pPr>
            <w:r w:rsidRPr="00EF4E46">
              <w:rPr>
                <w:rFonts w:ascii="Arial" w:hAnsi="Arial" w:cs="Arial"/>
                <w:sz w:val="20"/>
                <w:szCs w:val="24"/>
              </w:rPr>
              <w:t xml:space="preserve">Pozivanje ovlaštenih mrtvozornika u cilju identifikacije i proglašenja smrti  </w:t>
            </w:r>
          </w:p>
        </w:tc>
        <w:tc>
          <w:tcPr>
            <w:tcW w:w="1153" w:type="pct"/>
            <w:shd w:val="clear" w:color="auto" w:fill="FFFFFF" w:themeFill="background1"/>
            <w:vAlign w:val="center"/>
          </w:tcPr>
          <w:p w14:paraId="1FDF4538" w14:textId="2A9FCD7C"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član Stožera</w:t>
            </w:r>
            <w:r w:rsidR="00EF4E46">
              <w:rPr>
                <w:rFonts w:ascii="Arial" w:hAnsi="Arial" w:cs="Arial"/>
                <w:sz w:val="20"/>
                <w:szCs w:val="24"/>
              </w:rPr>
              <w:t xml:space="preserve"> CZ</w:t>
            </w:r>
          </w:p>
        </w:tc>
        <w:tc>
          <w:tcPr>
            <w:tcW w:w="1341" w:type="pct"/>
            <w:shd w:val="clear" w:color="auto" w:fill="FFFFFF" w:themeFill="background1"/>
            <w:vAlign w:val="center"/>
          </w:tcPr>
          <w:p w14:paraId="536F2945" w14:textId="1C8BDA9C"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ovlašteni mrtvozornici</w:t>
            </w:r>
          </w:p>
        </w:tc>
      </w:tr>
      <w:tr w:rsidR="00A87900" w:rsidRPr="00EF4E46" w14:paraId="3CA2EB4E" w14:textId="77777777" w:rsidTr="000E5812">
        <w:trPr>
          <w:trHeight w:val="657"/>
        </w:trPr>
        <w:tc>
          <w:tcPr>
            <w:tcW w:w="2506" w:type="pct"/>
            <w:shd w:val="clear" w:color="auto" w:fill="FFFFFF" w:themeFill="background1"/>
            <w:vAlign w:val="center"/>
          </w:tcPr>
          <w:p w14:paraId="7BDE87BC" w14:textId="609FC983" w:rsidR="00A87900" w:rsidRPr="00EF4E46" w:rsidRDefault="00A87900" w:rsidP="00EF4E46">
            <w:pPr>
              <w:spacing w:after="0"/>
              <w:rPr>
                <w:rFonts w:ascii="Arial" w:hAnsi="Arial" w:cs="Arial"/>
                <w:sz w:val="20"/>
                <w:szCs w:val="24"/>
              </w:rPr>
            </w:pPr>
            <w:r w:rsidRPr="00EF4E46">
              <w:rPr>
                <w:rFonts w:ascii="Arial" w:hAnsi="Arial" w:cs="Arial"/>
                <w:sz w:val="20"/>
                <w:szCs w:val="24"/>
              </w:rPr>
              <w:t>Organizacija pružanje vete</w:t>
            </w:r>
            <w:r w:rsidR="006E0EEE">
              <w:rPr>
                <w:rFonts w:ascii="Arial" w:hAnsi="Arial" w:cs="Arial"/>
                <w:sz w:val="20"/>
                <w:szCs w:val="24"/>
              </w:rPr>
              <w:t>r</w:t>
            </w:r>
            <w:r w:rsidRPr="00EF4E46">
              <w:rPr>
                <w:rFonts w:ascii="Arial" w:hAnsi="Arial" w:cs="Arial"/>
                <w:sz w:val="20"/>
                <w:szCs w:val="24"/>
              </w:rPr>
              <w:t>inarske pomoći</w:t>
            </w:r>
          </w:p>
        </w:tc>
        <w:tc>
          <w:tcPr>
            <w:tcW w:w="1153" w:type="pct"/>
            <w:shd w:val="clear" w:color="auto" w:fill="FFFFFF" w:themeFill="background1"/>
            <w:vAlign w:val="center"/>
          </w:tcPr>
          <w:p w14:paraId="230A3567" w14:textId="02B23683"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Stožer CZ</w:t>
            </w:r>
          </w:p>
        </w:tc>
        <w:tc>
          <w:tcPr>
            <w:tcW w:w="1341" w:type="pct"/>
            <w:shd w:val="clear" w:color="auto" w:fill="FFFFFF" w:themeFill="background1"/>
            <w:vAlign w:val="center"/>
          </w:tcPr>
          <w:p w14:paraId="59AF7EDE" w14:textId="09E1F6AA"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djelatnici veterinarskih ustanova</w:t>
            </w:r>
          </w:p>
        </w:tc>
      </w:tr>
    </w:tbl>
    <w:p w14:paraId="0D931F1B" w14:textId="77777777" w:rsidR="00C24B98" w:rsidRPr="00EF4E46" w:rsidRDefault="00C24B98" w:rsidP="00EF4E46">
      <w:pPr>
        <w:pStyle w:val="Bezproreda1"/>
        <w:spacing w:line="276" w:lineRule="auto"/>
        <w:rPr>
          <w:rFonts w:ascii="Arial" w:hAnsi="Arial" w:cs="Arial"/>
          <w:sz w:val="24"/>
          <w:szCs w:val="24"/>
        </w:rPr>
      </w:pPr>
      <w:bookmarkStart w:id="42" w:name="_Toc528757807"/>
    </w:p>
    <w:p w14:paraId="601CF8EB" w14:textId="77777777" w:rsidR="00856618" w:rsidRPr="00EF4E46" w:rsidRDefault="00856618" w:rsidP="00EF4E46">
      <w:pPr>
        <w:rPr>
          <w:rFonts w:ascii="Arial" w:hAnsi="Arial" w:cs="Arial"/>
          <w:sz w:val="24"/>
          <w:szCs w:val="24"/>
        </w:rPr>
      </w:pPr>
      <w:bookmarkStart w:id="43" w:name="_Toc54175580"/>
      <w:r w:rsidRPr="00EF4E46">
        <w:rPr>
          <w:rFonts w:ascii="Arial" w:hAnsi="Arial" w:cs="Arial"/>
          <w:sz w:val="24"/>
          <w:szCs w:val="24"/>
        </w:rPr>
        <w:t>- Zadaće operativnih kapaciteta za otklanjanje posljedica od suš</w:t>
      </w:r>
      <w:bookmarkEnd w:id="42"/>
      <w:r w:rsidRPr="00EF4E46">
        <w:rPr>
          <w:rFonts w:ascii="Arial" w:hAnsi="Arial" w:cs="Arial"/>
          <w:sz w:val="24"/>
          <w:szCs w:val="24"/>
        </w:rPr>
        <w:t>e</w:t>
      </w:r>
      <w:bookmarkEnd w:id="43"/>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529"/>
        <w:gridCol w:w="4525"/>
      </w:tblGrid>
      <w:tr w:rsidR="00856618" w:rsidRPr="00EF4E46" w14:paraId="4D05622C" w14:textId="77777777" w:rsidTr="00047DF2">
        <w:trPr>
          <w:trHeight w:val="532"/>
          <w:tblHeader/>
          <w:jc w:val="center"/>
        </w:trPr>
        <w:tc>
          <w:tcPr>
            <w:tcW w:w="2501" w:type="pct"/>
            <w:shd w:val="clear" w:color="auto" w:fill="DBE5F1" w:themeFill="accent1" w:themeFillTint="33"/>
            <w:vAlign w:val="center"/>
          </w:tcPr>
          <w:p w14:paraId="006088DD" w14:textId="77777777" w:rsidR="00856618" w:rsidRPr="00EF4E46" w:rsidRDefault="00856618" w:rsidP="00EF4E46">
            <w:pPr>
              <w:spacing w:before="40" w:afterLines="40" w:after="96"/>
              <w:jc w:val="center"/>
              <w:rPr>
                <w:rFonts w:ascii="Arial" w:hAnsi="Arial" w:cs="Arial"/>
                <w:b/>
                <w:sz w:val="20"/>
                <w:szCs w:val="24"/>
              </w:rPr>
            </w:pPr>
            <w:r w:rsidRPr="00EF4E46">
              <w:rPr>
                <w:rFonts w:ascii="Arial" w:hAnsi="Arial" w:cs="Arial"/>
                <w:b/>
                <w:sz w:val="20"/>
                <w:szCs w:val="24"/>
              </w:rPr>
              <w:t>Sudionici / Operativna snaga civilne zaštite</w:t>
            </w:r>
          </w:p>
        </w:tc>
        <w:tc>
          <w:tcPr>
            <w:tcW w:w="2499" w:type="pct"/>
            <w:shd w:val="clear" w:color="auto" w:fill="DBE5F1" w:themeFill="accent1" w:themeFillTint="33"/>
            <w:vAlign w:val="center"/>
          </w:tcPr>
          <w:p w14:paraId="126F25AF" w14:textId="77777777" w:rsidR="00856618" w:rsidRPr="00EF4E46" w:rsidRDefault="00856618" w:rsidP="00EF4E46">
            <w:pPr>
              <w:spacing w:before="40" w:afterLines="40" w:after="96"/>
              <w:jc w:val="center"/>
              <w:rPr>
                <w:rFonts w:ascii="Arial" w:hAnsi="Arial" w:cs="Arial"/>
                <w:b/>
                <w:sz w:val="20"/>
                <w:szCs w:val="24"/>
              </w:rPr>
            </w:pPr>
            <w:r w:rsidRPr="00EF4E46">
              <w:rPr>
                <w:rFonts w:ascii="Arial" w:hAnsi="Arial" w:cs="Arial"/>
                <w:b/>
                <w:sz w:val="20"/>
                <w:szCs w:val="24"/>
              </w:rPr>
              <w:t>Zadaće</w:t>
            </w:r>
          </w:p>
        </w:tc>
      </w:tr>
      <w:tr w:rsidR="00856618" w:rsidRPr="00EF4E46" w14:paraId="781CFD81" w14:textId="77777777" w:rsidTr="00047DF2">
        <w:trPr>
          <w:trHeight w:val="443"/>
          <w:jc w:val="center"/>
        </w:trPr>
        <w:tc>
          <w:tcPr>
            <w:tcW w:w="2501" w:type="pct"/>
            <w:vAlign w:val="center"/>
          </w:tcPr>
          <w:p w14:paraId="629411A6" w14:textId="48C60B11" w:rsidR="00856618" w:rsidRPr="00EF4E46" w:rsidRDefault="00856618" w:rsidP="005A0E6A">
            <w:pPr>
              <w:spacing w:afterLines="40" w:after="96"/>
              <w:rPr>
                <w:rFonts w:ascii="Arial" w:hAnsi="Arial" w:cs="Arial"/>
                <w:sz w:val="20"/>
                <w:szCs w:val="24"/>
              </w:rPr>
            </w:pPr>
            <w:r w:rsidRPr="00EF4E46">
              <w:rPr>
                <w:rFonts w:ascii="Arial" w:hAnsi="Arial" w:cs="Arial"/>
                <w:sz w:val="20"/>
                <w:szCs w:val="24"/>
              </w:rPr>
              <w:t xml:space="preserve">Stožer CZ </w:t>
            </w:r>
            <w:r w:rsidR="009D76D6" w:rsidRPr="00EF4E46">
              <w:rPr>
                <w:rFonts w:ascii="Arial" w:hAnsi="Arial" w:cs="Arial"/>
                <w:sz w:val="20"/>
                <w:szCs w:val="24"/>
              </w:rPr>
              <w:t>Grada</w:t>
            </w:r>
            <w:r w:rsidR="00914D3A" w:rsidRPr="00EF4E46">
              <w:rPr>
                <w:rFonts w:ascii="Arial" w:hAnsi="Arial" w:cs="Arial"/>
                <w:sz w:val="20"/>
                <w:szCs w:val="24"/>
              </w:rPr>
              <w:t xml:space="preserve"> </w:t>
            </w:r>
            <w:r w:rsidR="005A0E6A">
              <w:rPr>
                <w:rFonts w:ascii="Arial" w:hAnsi="Arial" w:cs="Arial"/>
                <w:sz w:val="20"/>
                <w:szCs w:val="24"/>
              </w:rPr>
              <w:t>Delnica</w:t>
            </w:r>
          </w:p>
        </w:tc>
        <w:tc>
          <w:tcPr>
            <w:tcW w:w="2499" w:type="pct"/>
            <w:vAlign w:val="center"/>
          </w:tcPr>
          <w:p w14:paraId="4FB62E42" w14:textId="77777777" w:rsidR="005657EC" w:rsidRDefault="00856618" w:rsidP="005657EC">
            <w:pPr>
              <w:pStyle w:val="Default"/>
              <w:spacing w:afterLines="10" w:after="24" w:line="276" w:lineRule="auto"/>
              <w:ind w:left="34"/>
              <w:rPr>
                <w:rFonts w:ascii="Arial" w:hAnsi="Arial" w:cs="Arial"/>
                <w:sz w:val="20"/>
              </w:rPr>
            </w:pPr>
            <w:r w:rsidRPr="00EF4E46">
              <w:rPr>
                <w:rFonts w:ascii="Arial" w:hAnsi="Arial" w:cs="Arial"/>
                <w:sz w:val="20"/>
              </w:rPr>
              <w:t>- prikupljanje informacija o zahvaćenom području</w:t>
            </w:r>
          </w:p>
          <w:p w14:paraId="08993FAB" w14:textId="3C4BB5C7" w:rsidR="005657EC" w:rsidRPr="005657EC" w:rsidRDefault="005657EC" w:rsidP="005657EC">
            <w:pPr>
              <w:pStyle w:val="Default"/>
              <w:spacing w:afterLines="10" w:after="24" w:line="276" w:lineRule="auto"/>
              <w:ind w:left="175" w:hanging="141"/>
              <w:rPr>
                <w:rFonts w:ascii="Arial" w:hAnsi="Arial" w:cs="Arial"/>
                <w:sz w:val="20"/>
              </w:rPr>
            </w:pPr>
            <w:r>
              <w:rPr>
                <w:rFonts w:ascii="Arial" w:hAnsi="Arial" w:cs="Arial"/>
                <w:sz w:val="20"/>
              </w:rPr>
              <w:t xml:space="preserve">- </w:t>
            </w:r>
            <w:r w:rsidRPr="00EF4E46">
              <w:rPr>
                <w:rFonts w:ascii="Arial" w:hAnsi="Arial" w:cs="Arial"/>
                <w:sz w:val="20"/>
                <w:szCs w:val="20"/>
              </w:rPr>
              <w:t>upućivanje zahtjeva za pop</w:t>
            </w:r>
            <w:r>
              <w:rPr>
                <w:rFonts w:ascii="Arial" w:hAnsi="Arial" w:cs="Arial"/>
                <w:sz w:val="20"/>
                <w:szCs w:val="20"/>
              </w:rPr>
              <w:t xml:space="preserve">ravak i stavljanje u funkciju </w:t>
            </w:r>
            <w:r w:rsidRPr="005657EC">
              <w:rPr>
                <w:rFonts w:ascii="Arial" w:hAnsi="Arial" w:cs="Arial"/>
                <w:sz w:val="20"/>
                <w:szCs w:val="20"/>
              </w:rPr>
              <w:t xml:space="preserve">sustava za opskrbu vodom </w:t>
            </w:r>
          </w:p>
          <w:p w14:paraId="51041AA9" w14:textId="77777777" w:rsidR="005657EC" w:rsidRPr="00EF4E46" w:rsidRDefault="005657EC" w:rsidP="005657EC">
            <w:pPr>
              <w:pStyle w:val="Odlomakpopisa"/>
              <w:numPr>
                <w:ilvl w:val="0"/>
                <w:numId w:val="37"/>
              </w:numPr>
              <w:spacing w:after="0"/>
              <w:ind w:left="175" w:hanging="175"/>
              <w:rPr>
                <w:rFonts w:ascii="Arial" w:hAnsi="Arial" w:cs="Arial"/>
                <w:sz w:val="20"/>
                <w:szCs w:val="20"/>
              </w:rPr>
            </w:pPr>
            <w:r w:rsidRPr="00EF4E46">
              <w:rPr>
                <w:rFonts w:ascii="Arial" w:hAnsi="Arial" w:cs="Arial"/>
                <w:sz w:val="20"/>
                <w:szCs w:val="20"/>
              </w:rPr>
              <w:t xml:space="preserve">stavljanje u stanje pripravnosti kapaciteta za zdravstveno zbrinjavanje </w:t>
            </w:r>
          </w:p>
          <w:p w14:paraId="5CD4473D" w14:textId="77777777" w:rsidR="005657EC" w:rsidRPr="00EF4E46" w:rsidRDefault="005657EC" w:rsidP="005657EC">
            <w:pPr>
              <w:pStyle w:val="Odlomakpopisa"/>
              <w:numPr>
                <w:ilvl w:val="0"/>
                <w:numId w:val="37"/>
              </w:numPr>
              <w:spacing w:after="0"/>
              <w:ind w:left="175" w:hanging="175"/>
              <w:rPr>
                <w:rFonts w:ascii="Arial" w:hAnsi="Arial" w:cs="Arial"/>
                <w:sz w:val="20"/>
                <w:szCs w:val="20"/>
              </w:rPr>
            </w:pPr>
            <w:r w:rsidRPr="00EF4E46">
              <w:rPr>
                <w:rFonts w:ascii="Arial" w:hAnsi="Arial" w:cs="Arial"/>
                <w:sz w:val="20"/>
                <w:szCs w:val="20"/>
              </w:rPr>
              <w:t>analiza stanja DDD mjera zaštite na ugroženom području</w:t>
            </w:r>
          </w:p>
          <w:p w14:paraId="56BDC52D" w14:textId="77777777" w:rsidR="005657EC" w:rsidRPr="00EF4E46" w:rsidRDefault="005657EC" w:rsidP="005657EC">
            <w:pPr>
              <w:pStyle w:val="Odlomakpopisa"/>
              <w:numPr>
                <w:ilvl w:val="0"/>
                <w:numId w:val="37"/>
              </w:numPr>
              <w:spacing w:after="0"/>
              <w:ind w:left="175" w:hanging="175"/>
              <w:rPr>
                <w:rFonts w:ascii="Arial" w:hAnsi="Arial" w:cs="Arial"/>
                <w:sz w:val="20"/>
                <w:szCs w:val="20"/>
              </w:rPr>
            </w:pPr>
            <w:r w:rsidRPr="00EF4E46">
              <w:rPr>
                <w:rFonts w:ascii="Arial" w:hAnsi="Arial" w:cs="Arial"/>
                <w:sz w:val="20"/>
                <w:szCs w:val="20"/>
              </w:rPr>
              <w:t>traženje dodatne pomoći od više hijerarhijske razine</w:t>
            </w:r>
          </w:p>
          <w:p w14:paraId="6575ED49" w14:textId="041FED53" w:rsidR="005657EC" w:rsidRPr="005657EC" w:rsidRDefault="005657EC" w:rsidP="005657EC">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informiranje stanovništva</w:t>
            </w:r>
          </w:p>
        </w:tc>
      </w:tr>
      <w:tr w:rsidR="00856618" w:rsidRPr="00EF4E46" w14:paraId="2019A961" w14:textId="77777777" w:rsidTr="00047DF2">
        <w:trPr>
          <w:trHeight w:val="65"/>
          <w:jc w:val="center"/>
        </w:trPr>
        <w:tc>
          <w:tcPr>
            <w:tcW w:w="2501" w:type="pct"/>
            <w:vAlign w:val="center"/>
          </w:tcPr>
          <w:p w14:paraId="0B3644F6" w14:textId="77777777" w:rsidR="00856618" w:rsidRPr="00EF4E46" w:rsidRDefault="009D6A97" w:rsidP="005A0E6A">
            <w:pPr>
              <w:spacing w:afterLines="40" w:after="96"/>
              <w:rPr>
                <w:rFonts w:ascii="Arial" w:hAnsi="Arial" w:cs="Arial"/>
                <w:sz w:val="20"/>
                <w:szCs w:val="24"/>
              </w:rPr>
            </w:pPr>
            <w:r w:rsidRPr="00EF4E46">
              <w:rPr>
                <w:rFonts w:ascii="Arial" w:hAnsi="Arial" w:cs="Arial"/>
                <w:sz w:val="20"/>
                <w:szCs w:val="24"/>
              </w:rPr>
              <w:t>Vatrogasne snage</w:t>
            </w:r>
          </w:p>
        </w:tc>
        <w:tc>
          <w:tcPr>
            <w:tcW w:w="2499" w:type="pct"/>
            <w:vAlign w:val="center"/>
          </w:tcPr>
          <w:p w14:paraId="3C005806" w14:textId="77777777" w:rsidR="00856618" w:rsidRPr="00EF4E46" w:rsidRDefault="00856618" w:rsidP="00EF4E46">
            <w:pPr>
              <w:pStyle w:val="Default"/>
              <w:spacing w:afterLines="10" w:after="24" w:line="276" w:lineRule="auto"/>
              <w:ind w:left="34" w:hanging="34"/>
              <w:rPr>
                <w:rFonts w:ascii="Arial" w:hAnsi="Arial" w:cs="Arial"/>
                <w:sz w:val="20"/>
              </w:rPr>
            </w:pPr>
            <w:r w:rsidRPr="00EF4E46">
              <w:rPr>
                <w:rFonts w:ascii="Arial" w:hAnsi="Arial" w:cs="Arial"/>
                <w:sz w:val="20"/>
              </w:rPr>
              <w:t>- provesti/potvrditi početnu procjenu</w:t>
            </w:r>
          </w:p>
          <w:p w14:paraId="743DC308" w14:textId="77777777" w:rsidR="00856618" w:rsidRPr="00EF4E46" w:rsidRDefault="00856618" w:rsidP="00EF4E46">
            <w:pPr>
              <w:pStyle w:val="Default"/>
              <w:numPr>
                <w:ilvl w:val="0"/>
                <w:numId w:val="13"/>
              </w:numPr>
              <w:spacing w:afterLines="10" w:after="24" w:line="276" w:lineRule="auto"/>
              <w:ind w:left="175" w:hanging="141"/>
              <w:rPr>
                <w:rFonts w:ascii="Arial" w:hAnsi="Arial" w:cs="Arial"/>
                <w:sz w:val="20"/>
              </w:rPr>
            </w:pPr>
            <w:r w:rsidRPr="00EF4E46">
              <w:rPr>
                <w:rFonts w:ascii="Arial" w:hAnsi="Arial" w:cs="Arial"/>
                <w:sz w:val="20"/>
              </w:rPr>
              <w:t>organizacija dobave pitke vode</w:t>
            </w:r>
          </w:p>
          <w:p w14:paraId="006FF67B" w14:textId="77777777" w:rsidR="00856618" w:rsidRPr="00EF4E46" w:rsidRDefault="00856618" w:rsidP="00EF4E46">
            <w:pPr>
              <w:pStyle w:val="Default"/>
              <w:numPr>
                <w:ilvl w:val="0"/>
                <w:numId w:val="13"/>
              </w:numPr>
              <w:spacing w:afterLines="10" w:after="24" w:line="276" w:lineRule="auto"/>
              <w:ind w:left="175" w:hanging="141"/>
              <w:rPr>
                <w:rFonts w:ascii="Arial" w:hAnsi="Arial" w:cs="Arial"/>
                <w:sz w:val="20"/>
              </w:rPr>
            </w:pPr>
            <w:r w:rsidRPr="00EF4E46">
              <w:rPr>
                <w:rFonts w:ascii="Arial" w:hAnsi="Arial" w:cs="Arial"/>
                <w:sz w:val="20"/>
              </w:rPr>
              <w:lastRenderedPageBreak/>
              <w:t>evakuacija stanovništva, životinja i kulturnih dobara</w:t>
            </w:r>
          </w:p>
          <w:p w14:paraId="624F87CD" w14:textId="77777777" w:rsidR="00856618" w:rsidRPr="00EF4E46" w:rsidRDefault="00856618" w:rsidP="00EF4E46">
            <w:pPr>
              <w:pStyle w:val="Default"/>
              <w:numPr>
                <w:ilvl w:val="0"/>
                <w:numId w:val="13"/>
              </w:numPr>
              <w:spacing w:afterLines="10" w:after="24" w:line="276" w:lineRule="auto"/>
              <w:ind w:left="175" w:hanging="141"/>
              <w:rPr>
                <w:rFonts w:ascii="Arial" w:hAnsi="Arial" w:cs="Arial"/>
                <w:sz w:val="20"/>
              </w:rPr>
            </w:pPr>
            <w:r w:rsidRPr="00EF4E46">
              <w:rPr>
                <w:rFonts w:ascii="Arial" w:hAnsi="Arial" w:cs="Arial"/>
                <w:sz w:val="20"/>
              </w:rPr>
              <w:t>osiguravanje pristupa objektima kritične infrastrukture</w:t>
            </w:r>
          </w:p>
        </w:tc>
      </w:tr>
      <w:tr w:rsidR="00856618" w:rsidRPr="00EF4E46" w14:paraId="5D978814" w14:textId="77777777" w:rsidTr="00047DF2">
        <w:trPr>
          <w:trHeight w:val="751"/>
          <w:jc w:val="center"/>
        </w:trPr>
        <w:tc>
          <w:tcPr>
            <w:tcW w:w="2501" w:type="pct"/>
            <w:vAlign w:val="center"/>
          </w:tcPr>
          <w:p w14:paraId="1383AE61" w14:textId="77777777" w:rsidR="00856618" w:rsidRPr="00EF4E46" w:rsidRDefault="00856618" w:rsidP="005A0E6A">
            <w:pPr>
              <w:spacing w:afterLines="40" w:after="96"/>
              <w:rPr>
                <w:rFonts w:ascii="Arial" w:hAnsi="Arial" w:cs="Arial"/>
                <w:sz w:val="20"/>
                <w:szCs w:val="24"/>
                <w:lang w:val="pl-PL"/>
              </w:rPr>
            </w:pPr>
            <w:r w:rsidRPr="00EF4E46">
              <w:rPr>
                <w:rFonts w:ascii="Arial" w:hAnsi="Arial" w:cs="Arial"/>
                <w:sz w:val="20"/>
                <w:szCs w:val="24"/>
                <w:lang w:val="pl-PL"/>
              </w:rPr>
              <w:t>Vodovodno poduzeće</w:t>
            </w:r>
          </w:p>
        </w:tc>
        <w:tc>
          <w:tcPr>
            <w:tcW w:w="2499" w:type="pct"/>
            <w:vAlign w:val="center"/>
          </w:tcPr>
          <w:p w14:paraId="3DC5854C" w14:textId="77777777" w:rsidR="00856618" w:rsidRPr="00EF4E46" w:rsidRDefault="00856618" w:rsidP="00EF4E46">
            <w:pPr>
              <w:numPr>
                <w:ilvl w:val="0"/>
                <w:numId w:val="11"/>
              </w:numPr>
              <w:spacing w:afterLines="10" w:after="24"/>
              <w:ind w:left="175" w:hanging="141"/>
              <w:rPr>
                <w:rFonts w:ascii="Arial" w:hAnsi="Arial" w:cs="Arial"/>
                <w:sz w:val="20"/>
                <w:szCs w:val="24"/>
              </w:rPr>
            </w:pPr>
            <w:r w:rsidRPr="00EF4E46">
              <w:rPr>
                <w:rFonts w:ascii="Arial" w:hAnsi="Arial" w:cs="Arial"/>
                <w:sz w:val="20"/>
                <w:szCs w:val="24"/>
              </w:rPr>
              <w:t xml:space="preserve">briga o osiguranju vode za </w:t>
            </w:r>
            <w:r w:rsidR="009D76D6" w:rsidRPr="00EF4E46">
              <w:rPr>
                <w:rFonts w:ascii="Arial" w:hAnsi="Arial" w:cs="Arial"/>
                <w:sz w:val="20"/>
                <w:szCs w:val="24"/>
              </w:rPr>
              <w:t>piće</w:t>
            </w:r>
          </w:p>
        </w:tc>
      </w:tr>
      <w:tr w:rsidR="00856618" w:rsidRPr="00EF4E46" w14:paraId="45DF3A9C" w14:textId="77777777" w:rsidTr="00047DF2">
        <w:trPr>
          <w:trHeight w:val="564"/>
          <w:jc w:val="center"/>
        </w:trPr>
        <w:tc>
          <w:tcPr>
            <w:tcW w:w="2501" w:type="pct"/>
            <w:vAlign w:val="center"/>
          </w:tcPr>
          <w:p w14:paraId="194C4E72" w14:textId="77777777" w:rsidR="00856618" w:rsidRPr="00EF4E46" w:rsidRDefault="00856618" w:rsidP="005A0E6A">
            <w:pPr>
              <w:spacing w:afterLines="40" w:after="96"/>
              <w:rPr>
                <w:rFonts w:ascii="Arial" w:hAnsi="Arial" w:cs="Arial"/>
                <w:color w:val="C00000"/>
                <w:sz w:val="20"/>
                <w:szCs w:val="24"/>
              </w:rPr>
            </w:pPr>
            <w:r w:rsidRPr="00EF4E46">
              <w:rPr>
                <w:rFonts w:ascii="Arial" w:hAnsi="Arial" w:cs="Arial"/>
                <w:sz w:val="20"/>
                <w:szCs w:val="24"/>
              </w:rPr>
              <w:t xml:space="preserve">Vlasnici i operateri kritične infrastrukture </w:t>
            </w:r>
          </w:p>
        </w:tc>
        <w:tc>
          <w:tcPr>
            <w:tcW w:w="2499" w:type="pct"/>
            <w:vAlign w:val="center"/>
          </w:tcPr>
          <w:p w14:paraId="1F6A2376" w14:textId="77777777" w:rsidR="00856618" w:rsidRPr="00EF4E46" w:rsidRDefault="00856618" w:rsidP="00EF4E46">
            <w:pPr>
              <w:numPr>
                <w:ilvl w:val="0"/>
                <w:numId w:val="12"/>
              </w:numPr>
              <w:spacing w:afterLines="10" w:after="24"/>
              <w:ind w:left="175" w:hanging="141"/>
              <w:rPr>
                <w:rFonts w:ascii="Arial" w:hAnsi="Arial" w:cs="Arial"/>
                <w:sz w:val="20"/>
                <w:szCs w:val="24"/>
              </w:rPr>
            </w:pPr>
            <w:r w:rsidRPr="00EF4E46">
              <w:rPr>
                <w:rFonts w:ascii="Arial" w:hAnsi="Arial" w:cs="Arial"/>
                <w:sz w:val="20"/>
                <w:szCs w:val="24"/>
              </w:rPr>
              <w:t>stavljanje u funkciju objekata kritične infrastrukture</w:t>
            </w:r>
          </w:p>
        </w:tc>
      </w:tr>
      <w:tr w:rsidR="00856618" w:rsidRPr="00EF4E46" w14:paraId="049FEF61" w14:textId="77777777" w:rsidTr="00047DF2">
        <w:trPr>
          <w:trHeight w:val="410"/>
          <w:jc w:val="center"/>
        </w:trPr>
        <w:tc>
          <w:tcPr>
            <w:tcW w:w="2501" w:type="pct"/>
            <w:vAlign w:val="center"/>
          </w:tcPr>
          <w:p w14:paraId="1FD85D39" w14:textId="7870165F" w:rsidR="00856618" w:rsidRPr="00EF4E46" w:rsidRDefault="00856618" w:rsidP="005A0E6A">
            <w:pPr>
              <w:spacing w:afterLines="40" w:after="96"/>
              <w:rPr>
                <w:rFonts w:ascii="Arial" w:hAnsi="Arial" w:cs="Arial"/>
                <w:sz w:val="20"/>
                <w:szCs w:val="24"/>
              </w:rPr>
            </w:pPr>
            <w:r w:rsidRPr="00EF4E46">
              <w:rPr>
                <w:rFonts w:ascii="Arial" w:hAnsi="Arial" w:cs="Arial"/>
                <w:sz w:val="20"/>
                <w:szCs w:val="24"/>
              </w:rPr>
              <w:t>Povjerenici</w:t>
            </w:r>
            <w:r w:rsidR="005657EC">
              <w:rPr>
                <w:rFonts w:ascii="Arial" w:hAnsi="Arial" w:cs="Arial"/>
                <w:sz w:val="20"/>
                <w:szCs w:val="24"/>
              </w:rPr>
              <w:t xml:space="preserve"> </w:t>
            </w:r>
            <w:r w:rsidRPr="00EF4E46">
              <w:rPr>
                <w:rFonts w:ascii="Arial" w:hAnsi="Arial" w:cs="Arial"/>
                <w:sz w:val="20"/>
                <w:szCs w:val="24"/>
              </w:rPr>
              <w:t>/</w:t>
            </w:r>
            <w:r w:rsidR="005657EC">
              <w:rPr>
                <w:rFonts w:ascii="Arial" w:hAnsi="Arial" w:cs="Arial"/>
                <w:sz w:val="20"/>
                <w:szCs w:val="24"/>
              </w:rPr>
              <w:t xml:space="preserve"> </w:t>
            </w:r>
            <w:r w:rsidRPr="00EF4E46">
              <w:rPr>
                <w:rFonts w:ascii="Arial" w:hAnsi="Arial" w:cs="Arial"/>
                <w:sz w:val="20"/>
                <w:szCs w:val="24"/>
              </w:rPr>
              <w:t>zamjenici povjerenika CZ</w:t>
            </w:r>
          </w:p>
        </w:tc>
        <w:tc>
          <w:tcPr>
            <w:tcW w:w="2499" w:type="pct"/>
            <w:vAlign w:val="center"/>
          </w:tcPr>
          <w:p w14:paraId="4A7D126C" w14:textId="77777777" w:rsidR="00856618" w:rsidRPr="00EF4E46" w:rsidRDefault="00856618" w:rsidP="00EF4E46">
            <w:pPr>
              <w:pStyle w:val="Odlomakpopisa"/>
              <w:numPr>
                <w:ilvl w:val="0"/>
                <w:numId w:val="12"/>
              </w:numPr>
              <w:spacing w:afterLines="10" w:after="24"/>
              <w:ind w:left="175" w:hanging="175"/>
              <w:rPr>
                <w:rFonts w:ascii="Arial" w:hAnsi="Arial" w:cs="Arial"/>
                <w:sz w:val="20"/>
                <w:szCs w:val="24"/>
              </w:rPr>
            </w:pPr>
            <w:r w:rsidRPr="00EF4E46">
              <w:rPr>
                <w:rFonts w:ascii="Arial" w:hAnsi="Arial" w:cs="Arial"/>
                <w:sz w:val="20"/>
                <w:szCs w:val="24"/>
              </w:rPr>
              <w:t>pomoć pri distribuciji vode ugroženom stanovništvu</w:t>
            </w:r>
          </w:p>
          <w:p w14:paraId="3B389459" w14:textId="77777777" w:rsidR="00856618" w:rsidRPr="00EF4E46" w:rsidRDefault="00856618" w:rsidP="00EF4E46">
            <w:pPr>
              <w:numPr>
                <w:ilvl w:val="0"/>
                <w:numId w:val="12"/>
              </w:numPr>
              <w:spacing w:afterLines="10" w:after="24"/>
              <w:ind w:left="175" w:hanging="175"/>
              <w:rPr>
                <w:rFonts w:ascii="Arial" w:hAnsi="Arial" w:cs="Arial"/>
                <w:sz w:val="20"/>
                <w:szCs w:val="24"/>
              </w:rPr>
            </w:pPr>
            <w:r w:rsidRPr="00EF4E46">
              <w:rPr>
                <w:rFonts w:ascii="Arial" w:hAnsi="Arial" w:cs="Arial"/>
                <w:sz w:val="20"/>
                <w:szCs w:val="24"/>
              </w:rPr>
              <w:t>informiranje stanovništva</w:t>
            </w:r>
          </w:p>
        </w:tc>
      </w:tr>
      <w:tr w:rsidR="00856618" w:rsidRPr="00EF4E46" w14:paraId="3B8196A8" w14:textId="77777777" w:rsidTr="00047DF2">
        <w:trPr>
          <w:trHeight w:val="410"/>
          <w:jc w:val="center"/>
        </w:trPr>
        <w:tc>
          <w:tcPr>
            <w:tcW w:w="2501" w:type="pct"/>
            <w:vAlign w:val="center"/>
          </w:tcPr>
          <w:p w14:paraId="06AF15F0" w14:textId="77777777" w:rsidR="00856618" w:rsidRPr="00EF4E46" w:rsidRDefault="00856618" w:rsidP="005A0E6A">
            <w:pPr>
              <w:spacing w:afterLines="40" w:after="96"/>
              <w:rPr>
                <w:rFonts w:ascii="Arial" w:hAnsi="Arial" w:cs="Arial"/>
                <w:sz w:val="20"/>
                <w:szCs w:val="24"/>
              </w:rPr>
            </w:pPr>
            <w:r w:rsidRPr="00EF4E46">
              <w:rPr>
                <w:rFonts w:ascii="Arial" w:hAnsi="Arial" w:cs="Arial"/>
                <w:sz w:val="20"/>
                <w:szCs w:val="24"/>
              </w:rPr>
              <w:t xml:space="preserve">Postrojba civilne zaštite </w:t>
            </w:r>
            <w:r w:rsidR="009D76D6" w:rsidRPr="00EF4E46">
              <w:rPr>
                <w:rFonts w:ascii="Arial" w:hAnsi="Arial" w:cs="Arial"/>
                <w:sz w:val="20"/>
                <w:szCs w:val="24"/>
              </w:rPr>
              <w:t>opće namjene</w:t>
            </w:r>
          </w:p>
        </w:tc>
        <w:tc>
          <w:tcPr>
            <w:tcW w:w="2499" w:type="pct"/>
            <w:vAlign w:val="center"/>
          </w:tcPr>
          <w:p w14:paraId="05E9466C" w14:textId="77777777" w:rsidR="00856618" w:rsidRPr="00EF4E46" w:rsidRDefault="00856618" w:rsidP="00EF4E46">
            <w:pPr>
              <w:numPr>
                <w:ilvl w:val="0"/>
                <w:numId w:val="12"/>
              </w:numPr>
              <w:spacing w:afterLines="10" w:after="24"/>
              <w:ind w:left="175" w:hanging="175"/>
              <w:rPr>
                <w:rFonts w:ascii="Arial" w:hAnsi="Arial" w:cs="Arial"/>
                <w:sz w:val="20"/>
                <w:szCs w:val="24"/>
              </w:rPr>
            </w:pPr>
            <w:r w:rsidRPr="00EF4E46">
              <w:rPr>
                <w:rFonts w:ascii="Arial" w:hAnsi="Arial" w:cs="Arial"/>
                <w:sz w:val="20"/>
                <w:szCs w:val="24"/>
              </w:rPr>
              <w:t>potpora u provođenju mjera prve pomoći, zbrinjavanja ugroženog stanovništva</w:t>
            </w:r>
          </w:p>
          <w:p w14:paraId="613F537B" w14:textId="77777777" w:rsidR="00856618" w:rsidRPr="00EF4E46" w:rsidRDefault="00856618" w:rsidP="00EF4E46">
            <w:pPr>
              <w:numPr>
                <w:ilvl w:val="0"/>
                <w:numId w:val="12"/>
              </w:numPr>
              <w:spacing w:afterLines="10" w:after="24"/>
              <w:ind w:left="175" w:hanging="175"/>
              <w:rPr>
                <w:rFonts w:ascii="Arial" w:hAnsi="Arial" w:cs="Arial"/>
                <w:sz w:val="20"/>
                <w:szCs w:val="24"/>
              </w:rPr>
            </w:pPr>
            <w:r w:rsidRPr="00EF4E46">
              <w:rPr>
                <w:rFonts w:ascii="Arial" w:hAnsi="Arial" w:cs="Arial"/>
                <w:sz w:val="20"/>
                <w:szCs w:val="24"/>
              </w:rPr>
              <w:t>logistika na mjestima prihvata</w:t>
            </w:r>
          </w:p>
          <w:p w14:paraId="55728301" w14:textId="77777777" w:rsidR="00856618" w:rsidRPr="00EF4E46" w:rsidRDefault="00856618" w:rsidP="00EF4E46">
            <w:pPr>
              <w:numPr>
                <w:ilvl w:val="0"/>
                <w:numId w:val="12"/>
              </w:numPr>
              <w:spacing w:afterLines="10" w:after="24"/>
              <w:ind w:left="175" w:hanging="175"/>
              <w:rPr>
                <w:rFonts w:ascii="Arial" w:hAnsi="Arial" w:cs="Arial"/>
                <w:sz w:val="20"/>
                <w:szCs w:val="24"/>
              </w:rPr>
            </w:pPr>
            <w:r w:rsidRPr="00EF4E46">
              <w:rPr>
                <w:rFonts w:ascii="Arial" w:hAnsi="Arial" w:cs="Arial"/>
                <w:sz w:val="20"/>
                <w:szCs w:val="24"/>
              </w:rPr>
              <w:t>dopremanje najnužnijih sredstava za život</w:t>
            </w:r>
          </w:p>
          <w:p w14:paraId="251897BB" w14:textId="77777777" w:rsidR="00856618" w:rsidRPr="00EF4E46" w:rsidRDefault="00856618" w:rsidP="00EF4E46">
            <w:pPr>
              <w:numPr>
                <w:ilvl w:val="0"/>
                <w:numId w:val="12"/>
              </w:numPr>
              <w:spacing w:afterLines="10" w:after="24"/>
              <w:ind w:left="175" w:hanging="175"/>
              <w:rPr>
                <w:rFonts w:ascii="Arial" w:hAnsi="Arial" w:cs="Arial"/>
                <w:sz w:val="20"/>
                <w:szCs w:val="24"/>
              </w:rPr>
            </w:pPr>
            <w:r w:rsidRPr="00EF4E46">
              <w:rPr>
                <w:rFonts w:ascii="Arial" w:hAnsi="Arial" w:cs="Arial"/>
                <w:sz w:val="20"/>
                <w:szCs w:val="24"/>
              </w:rPr>
              <w:t>pomoć pri distribuciji hrane ugroženom stanovništvu</w:t>
            </w:r>
          </w:p>
        </w:tc>
      </w:tr>
    </w:tbl>
    <w:p w14:paraId="757D8DEF" w14:textId="00692D78" w:rsidR="0074214C" w:rsidRPr="00EF4E46" w:rsidRDefault="0074214C" w:rsidP="00EF4E46">
      <w:pPr>
        <w:pStyle w:val="StandardWeb"/>
        <w:shd w:val="clear" w:color="auto" w:fill="FFFFFF"/>
        <w:spacing w:after="225" w:line="276" w:lineRule="auto"/>
        <w:jc w:val="both"/>
        <w:textAlignment w:val="baseline"/>
        <w:rPr>
          <w:rFonts w:ascii="Arial" w:hAnsi="Arial" w:cs="Arial"/>
          <w:color w:val="000000"/>
        </w:rPr>
      </w:pPr>
      <w:r w:rsidRPr="00EF4E46">
        <w:rPr>
          <w:rFonts w:ascii="Arial" w:hAnsi="Arial" w:cs="Arial"/>
          <w:color w:val="000000"/>
        </w:rPr>
        <w:t>Nositelji mjera</w:t>
      </w:r>
      <w:r w:rsidR="00FC016D" w:rsidRPr="00EF4E46">
        <w:rPr>
          <w:rFonts w:ascii="Arial" w:hAnsi="Arial" w:cs="Arial"/>
          <w:color w:val="000000"/>
        </w:rPr>
        <w:t xml:space="preserve"> su </w:t>
      </w:r>
      <w:r w:rsidR="005A0E6A">
        <w:rPr>
          <w:rFonts w:ascii="Arial" w:hAnsi="Arial" w:cs="Arial"/>
          <w:color w:val="000000"/>
        </w:rPr>
        <w:t>Gradonačelni</w:t>
      </w:r>
      <w:r w:rsidR="008B387F">
        <w:rPr>
          <w:rFonts w:ascii="Arial" w:hAnsi="Arial" w:cs="Arial"/>
          <w:color w:val="000000"/>
        </w:rPr>
        <w:t>k</w:t>
      </w:r>
      <w:r w:rsidR="00FC016D" w:rsidRPr="00EF4E46">
        <w:rPr>
          <w:rFonts w:ascii="Arial" w:hAnsi="Arial" w:cs="Arial"/>
          <w:color w:val="000000"/>
        </w:rPr>
        <w:t xml:space="preserve">, operativne snage sustava civilne zaštite, zdravstveni djelatnici te </w:t>
      </w:r>
      <w:r w:rsidR="00461E91" w:rsidRPr="00EF4E46">
        <w:rPr>
          <w:rFonts w:ascii="Arial" w:hAnsi="Arial" w:cs="Arial"/>
          <w:color w:val="000000"/>
        </w:rPr>
        <w:t>MUP.</w:t>
      </w:r>
    </w:p>
    <w:p w14:paraId="6CBB0108" w14:textId="069F2E1D" w:rsidR="006F5609" w:rsidRPr="00EF4E46" w:rsidRDefault="00DF3467" w:rsidP="00EF4E46">
      <w:pPr>
        <w:pStyle w:val="StandardWeb"/>
        <w:shd w:val="clear" w:color="auto" w:fill="FFFFFF"/>
        <w:spacing w:line="276" w:lineRule="auto"/>
        <w:jc w:val="both"/>
        <w:textAlignment w:val="baseline"/>
        <w:rPr>
          <w:rFonts w:ascii="Arial" w:hAnsi="Arial" w:cs="Arial"/>
          <w:color w:val="000000"/>
        </w:rPr>
      </w:pPr>
      <w:r w:rsidRPr="00EF4E46">
        <w:rPr>
          <w:rFonts w:ascii="Arial" w:hAnsi="Arial" w:cs="Arial"/>
          <w:color w:val="000000"/>
        </w:rPr>
        <w:t>Nakon proglašenja prirodne nepogode, u cilju dodjele novčanih sredstava za djelomičnu sanaciju šteta od prirodnih nepogoda, nadležna tijela iz članka 5. Zakona provode odgovarajuće radnje.</w:t>
      </w:r>
    </w:p>
    <w:p w14:paraId="5D238FCF" w14:textId="77777777" w:rsidR="00471D69" w:rsidRPr="00EF4E46" w:rsidRDefault="00463407" w:rsidP="00EF4E46">
      <w:pPr>
        <w:pStyle w:val="Naslov3"/>
        <w:jc w:val="both"/>
        <w:rPr>
          <w:rFonts w:ascii="Arial" w:hAnsi="Arial" w:cs="Arial"/>
          <w:b/>
          <w:i w:val="0"/>
        </w:rPr>
      </w:pPr>
      <w:bookmarkStart w:id="44" w:name="_Toc75954733"/>
      <w:r w:rsidRPr="00EF4E46">
        <w:rPr>
          <w:rFonts w:ascii="Arial" w:hAnsi="Arial" w:cs="Arial"/>
          <w:b/>
          <w:i w:val="0"/>
        </w:rPr>
        <w:t>Druge mjere koje uključuju suradnju u slučaju suše s nadležnim tijelima i raznim institucijama</w:t>
      </w:r>
      <w:bookmarkEnd w:id="44"/>
    </w:p>
    <w:p w14:paraId="3850D470" w14:textId="57F84462" w:rsidR="00A46094" w:rsidRPr="00EF4E46" w:rsidRDefault="00A46094" w:rsidP="00EF4E46">
      <w:pPr>
        <w:jc w:val="both"/>
        <w:rPr>
          <w:rStyle w:val="fontstyle01"/>
          <w:rFonts w:ascii="Arial" w:hAnsi="Arial" w:cs="Arial"/>
          <w:sz w:val="24"/>
          <w:szCs w:val="24"/>
        </w:rPr>
      </w:pPr>
      <w:r w:rsidRPr="00EF4E46">
        <w:rPr>
          <w:rStyle w:val="fontstyle01"/>
          <w:rFonts w:ascii="Arial" w:hAnsi="Arial" w:cs="Arial"/>
          <w:sz w:val="24"/>
          <w:szCs w:val="24"/>
        </w:rPr>
        <w:t>Prateći i analizirajući brojne meteorološke, hidrološke i hidrogeološke parametre</w:t>
      </w:r>
      <w:r w:rsidR="00163A8C">
        <w:rPr>
          <w:rStyle w:val="fontstyle01"/>
          <w:rFonts w:ascii="Arial" w:hAnsi="Arial" w:cs="Arial"/>
          <w:sz w:val="24"/>
          <w:szCs w:val="24"/>
        </w:rPr>
        <w:t>,</w:t>
      </w:r>
      <w:r w:rsidRPr="00EF4E46">
        <w:rPr>
          <w:rStyle w:val="fontstyle01"/>
          <w:rFonts w:ascii="Arial" w:hAnsi="Arial" w:cs="Arial"/>
          <w:sz w:val="24"/>
          <w:szCs w:val="24"/>
        </w:rPr>
        <w:t xml:space="preserve"> sušu je ipak moguće predvidjeti. Prema podacima Državnog povjerenstva za procjenu šteta od </w:t>
      </w:r>
      <w:r w:rsidR="00CA2DB4" w:rsidRPr="00EF4E46">
        <w:rPr>
          <w:rStyle w:val="fontstyle01"/>
          <w:rFonts w:ascii="Arial" w:hAnsi="Arial" w:cs="Arial"/>
          <w:sz w:val="24"/>
          <w:szCs w:val="24"/>
        </w:rPr>
        <w:t>prirodnih</w:t>
      </w:r>
      <w:r w:rsidRPr="00EF4E46">
        <w:rPr>
          <w:rStyle w:val="fontstyle01"/>
          <w:rFonts w:ascii="Arial" w:hAnsi="Arial" w:cs="Arial"/>
          <w:sz w:val="24"/>
          <w:szCs w:val="24"/>
        </w:rPr>
        <w:t xml:space="preserve"> nepogoda u razdoblju  u Hrvatskoj suša uzrokuje najveće ekonomske gubitke od svih </w:t>
      </w:r>
      <w:r w:rsidR="00CA2DB4" w:rsidRPr="00EF4E46">
        <w:rPr>
          <w:rStyle w:val="fontstyle01"/>
          <w:rFonts w:ascii="Arial" w:hAnsi="Arial" w:cs="Arial"/>
          <w:sz w:val="24"/>
          <w:szCs w:val="24"/>
        </w:rPr>
        <w:t>prirodnih</w:t>
      </w:r>
      <w:r w:rsidRPr="00EF4E46">
        <w:rPr>
          <w:rStyle w:val="fontstyle01"/>
          <w:rFonts w:ascii="Arial" w:hAnsi="Arial" w:cs="Arial"/>
          <w:sz w:val="24"/>
          <w:szCs w:val="24"/>
        </w:rPr>
        <w:t xml:space="preserve"> nepogoda (44%). Osobito je ugrožen poljoprivredni sektor u kojemu se smanjenje uroda uzrokovano sušom, ovisno o intenzitetu i duljini trajanja, kreće od 20% do 90% te se kao jedna od mjera predlaže osiguranje usjeva od suše.</w:t>
      </w:r>
    </w:p>
    <w:p w14:paraId="0FF2972B" w14:textId="77777777" w:rsidR="00481FB4" w:rsidRPr="00EF4E46" w:rsidRDefault="00481FB4" w:rsidP="00EF4E46">
      <w:pPr>
        <w:jc w:val="both"/>
        <w:rPr>
          <w:rFonts w:ascii="Arial" w:hAnsi="Arial" w:cs="Arial"/>
          <w:sz w:val="24"/>
          <w:szCs w:val="24"/>
        </w:rPr>
      </w:pPr>
      <w:r w:rsidRPr="00EF4E46">
        <w:rPr>
          <w:rStyle w:val="fontstyle01"/>
          <w:rFonts w:ascii="Arial" w:hAnsi="Arial" w:cs="Arial"/>
          <w:sz w:val="24"/>
          <w:szCs w:val="24"/>
        </w:rPr>
        <w:t>Navodnjavanje poljoprivrednih površina na kojima su zasijane poljoprivredne kulture ključna je stvar za poljoprivrednu proizvodnju u vrijeme opaženih klimatskih promjena. Jedno od važnih polazišta za planiranje navodnjavanja jest utvrđivanje raspoloživosti i kvalitete vodnih resursa. Kada se radi o racionalnom gospodarenju vodnim resursima za potrebe navodnjavanja tada se to prvenstveno odnosi na stvaranje uvjeta za osiguranje zaliha vode za navodnjavanje.</w:t>
      </w:r>
      <w:r w:rsidR="00A46094" w:rsidRPr="00EF4E46">
        <w:rPr>
          <w:rStyle w:val="fontstyle01"/>
          <w:rFonts w:ascii="Arial" w:hAnsi="Arial" w:cs="Arial"/>
          <w:color w:val="auto"/>
          <w:sz w:val="24"/>
          <w:szCs w:val="24"/>
        </w:rPr>
        <w:t xml:space="preserve"> </w:t>
      </w:r>
      <w:r w:rsidRPr="00EF4E46">
        <w:rPr>
          <w:rFonts w:ascii="Arial" w:hAnsi="Arial" w:cs="Arial"/>
          <w:sz w:val="24"/>
          <w:szCs w:val="24"/>
        </w:rPr>
        <w:t>Kao mjere za ublažavanje posljedica potrebno je mjerama i instrumentima agrarne politike poticati proizvođače na u</w:t>
      </w:r>
      <w:r w:rsidR="00A46094" w:rsidRPr="00EF4E46">
        <w:rPr>
          <w:rFonts w:ascii="Arial" w:hAnsi="Arial" w:cs="Arial"/>
          <w:sz w:val="24"/>
          <w:szCs w:val="24"/>
        </w:rPr>
        <w:t xml:space="preserve">laganje u sustav navodnjavanja </w:t>
      </w:r>
      <w:r w:rsidRPr="00EF4E46">
        <w:rPr>
          <w:rFonts w:ascii="Arial" w:hAnsi="Arial" w:cs="Arial"/>
          <w:sz w:val="24"/>
          <w:szCs w:val="24"/>
        </w:rPr>
        <w:t xml:space="preserve">za što danas stoje na raspolaganju i </w:t>
      </w:r>
      <w:r w:rsidR="00A46094" w:rsidRPr="00EF4E46">
        <w:rPr>
          <w:rFonts w:ascii="Arial" w:hAnsi="Arial" w:cs="Arial"/>
          <w:sz w:val="24"/>
          <w:szCs w:val="24"/>
        </w:rPr>
        <w:t>sredstva fondova EU</w:t>
      </w:r>
      <w:r w:rsidRPr="00EF4E46">
        <w:rPr>
          <w:rFonts w:ascii="Arial" w:hAnsi="Arial" w:cs="Arial"/>
          <w:sz w:val="24"/>
          <w:szCs w:val="24"/>
        </w:rPr>
        <w:t>.</w:t>
      </w:r>
    </w:p>
    <w:p w14:paraId="689E1539" w14:textId="77777777" w:rsidR="00481FB4" w:rsidRPr="00EF4E46" w:rsidRDefault="00A46094" w:rsidP="00EF4E46">
      <w:pPr>
        <w:jc w:val="both"/>
        <w:rPr>
          <w:rFonts w:ascii="Arial" w:hAnsi="Arial" w:cs="Arial"/>
          <w:sz w:val="24"/>
          <w:szCs w:val="24"/>
        </w:rPr>
      </w:pPr>
      <w:r w:rsidRPr="00EF4E46">
        <w:rPr>
          <w:rFonts w:ascii="Arial" w:hAnsi="Arial" w:cs="Arial"/>
          <w:sz w:val="24"/>
          <w:szCs w:val="24"/>
        </w:rPr>
        <w:lastRenderedPageBreak/>
        <w:t>Jedna od mjera je i</w:t>
      </w:r>
      <w:r w:rsidR="00481FB4" w:rsidRPr="00EF4E46">
        <w:rPr>
          <w:rFonts w:ascii="Arial" w:hAnsi="Arial" w:cs="Arial"/>
          <w:sz w:val="24"/>
          <w:szCs w:val="24"/>
        </w:rPr>
        <w:t xml:space="preserve"> uzgoj poljoprivrednih kultura, odnosno</w:t>
      </w:r>
      <w:r w:rsidRPr="00EF4E46">
        <w:rPr>
          <w:rFonts w:ascii="Arial" w:hAnsi="Arial" w:cs="Arial"/>
          <w:sz w:val="24"/>
          <w:szCs w:val="24"/>
        </w:rPr>
        <w:t>,</w:t>
      </w:r>
      <w:r w:rsidR="00481FB4" w:rsidRPr="00EF4E46">
        <w:rPr>
          <w:rFonts w:ascii="Arial" w:hAnsi="Arial" w:cs="Arial"/>
          <w:sz w:val="24"/>
          <w:szCs w:val="24"/>
        </w:rPr>
        <w:t xml:space="preserve"> sorti </w:t>
      </w:r>
      <w:r w:rsidRPr="00EF4E46">
        <w:rPr>
          <w:rFonts w:ascii="Arial" w:hAnsi="Arial" w:cs="Arial"/>
          <w:sz w:val="24"/>
          <w:szCs w:val="24"/>
        </w:rPr>
        <w:t>otpornijih na sušna razdoblja.</w:t>
      </w:r>
    </w:p>
    <w:p w14:paraId="13A12C49" w14:textId="14170CDC" w:rsidR="00B945A8" w:rsidRPr="00EF4E46" w:rsidRDefault="00B945A8" w:rsidP="00EF4E46">
      <w:pPr>
        <w:ind w:right="-1"/>
        <w:jc w:val="both"/>
        <w:rPr>
          <w:rFonts w:ascii="Arial" w:eastAsia="Times New Roman" w:hAnsi="Arial" w:cs="Arial"/>
          <w:bCs/>
          <w:sz w:val="24"/>
          <w:szCs w:val="24"/>
        </w:rPr>
      </w:pPr>
      <w:r w:rsidRPr="00EF4E46">
        <w:rPr>
          <w:rFonts w:ascii="Arial" w:hAnsi="Arial" w:cs="Arial"/>
          <w:sz w:val="24"/>
          <w:szCs w:val="24"/>
        </w:rPr>
        <w:t>Tijekom obrade tla, cilj je povećanje njegove sposobnosti da akumulira što veću količinu oborina te da je zadrži u tlu i spriječi isparavanje kako bi u zadanom trenutku bila biljkama na raspolaganju. Na zadržavanje vlage u tlu utječu struktura tla, organska tvar u tlu i biljni ostaci na tlu koji pospješuju upijanje oborina, a ujedno štite tlo od erozije i utječu na mikrobiološku aktivnost tla. Prilikom obrade tla zahtijeva se primjereno korištenje mehanizacije na način da se mehanizacija ne koristi na poljoprivrednim površinama ako je tlo zasićeno vodom, poplavljeno ili prekriveno snijegom (osim prilikom berbe/žetve uroda</w:t>
      </w:r>
      <w:r w:rsidR="006E0EEE">
        <w:rPr>
          <w:rFonts w:ascii="Arial" w:hAnsi="Arial" w:cs="Arial"/>
          <w:sz w:val="24"/>
          <w:szCs w:val="24"/>
        </w:rPr>
        <w:t xml:space="preserve">. </w:t>
      </w:r>
      <w:r w:rsidRPr="00EF4E46">
        <w:rPr>
          <w:rFonts w:ascii="Arial" w:hAnsi="Arial" w:cs="Arial"/>
          <w:sz w:val="24"/>
          <w:szCs w:val="24"/>
        </w:rPr>
        <w:t>Nakon žetve žitarice, najpoželjnije je odmah obaviti plitko oranje kako bi se zaustavio kapilarni uspon vode, spriječilo isparavanje i sačuvala voda u tlu. Osim same obrade tla, veoma je bitna i gnojidba tla. U periodu suše, način gnojidbe treba prilagoditi vremenskom periodu trajanja sušnih uvjeta. Ako biljke pokazuju teže posljedice suše, uvenuće/žućenje listova, gnojidba im ne može pomoći. Tijekom visokih temperatura i nedostatka vlage, treba izbjegavati gnojidbu dušičnim gnojivima (KAN, UREA), prije svega na travnjacima jer u nedostatku vlage gnojiva ne mogu djelovati kako treba.</w:t>
      </w:r>
    </w:p>
    <w:p w14:paraId="7F5CEFF3" w14:textId="23B8B5CD" w:rsidR="006F5609" w:rsidRPr="00EF4E46" w:rsidRDefault="006F5609" w:rsidP="00AC7029">
      <w:pPr>
        <w:spacing w:after="0"/>
        <w:ind w:right="-1"/>
        <w:jc w:val="both"/>
        <w:rPr>
          <w:rFonts w:ascii="Arial" w:eastAsia="Times New Roman" w:hAnsi="Arial" w:cs="Arial"/>
          <w:bCs/>
          <w:sz w:val="24"/>
          <w:szCs w:val="24"/>
        </w:rPr>
      </w:pPr>
    </w:p>
    <w:p w14:paraId="6A581BC3" w14:textId="16B7AC1F" w:rsidR="00A46094" w:rsidRPr="00EF4E46" w:rsidRDefault="005F72A4" w:rsidP="00EF4E46">
      <w:pPr>
        <w:pStyle w:val="Naslov2"/>
        <w:rPr>
          <w:rFonts w:ascii="Arial" w:hAnsi="Arial" w:cs="Arial"/>
          <w:b/>
          <w:i w:val="0"/>
          <w:sz w:val="24"/>
          <w:szCs w:val="24"/>
        </w:rPr>
      </w:pPr>
      <w:bookmarkStart w:id="45" w:name="_Toc75954734"/>
      <w:r w:rsidRPr="00EF4E46">
        <w:rPr>
          <w:rFonts w:ascii="Arial" w:hAnsi="Arial" w:cs="Arial"/>
          <w:b/>
          <w:i w:val="0"/>
          <w:sz w:val="24"/>
          <w:szCs w:val="24"/>
        </w:rPr>
        <w:t>Ekstremne tem</w:t>
      </w:r>
      <w:r w:rsidR="00047DF2">
        <w:rPr>
          <w:rFonts w:ascii="Arial" w:hAnsi="Arial" w:cs="Arial"/>
          <w:b/>
          <w:i w:val="0"/>
          <w:sz w:val="24"/>
          <w:szCs w:val="24"/>
        </w:rPr>
        <w:t>perature – t</w:t>
      </w:r>
      <w:r w:rsidRPr="00EF4E46">
        <w:rPr>
          <w:rFonts w:ascii="Arial" w:hAnsi="Arial" w:cs="Arial"/>
          <w:b/>
          <w:i w:val="0"/>
          <w:sz w:val="24"/>
          <w:szCs w:val="24"/>
        </w:rPr>
        <w:t>oplinski val</w:t>
      </w:r>
      <w:bookmarkEnd w:id="45"/>
    </w:p>
    <w:p w14:paraId="512E063E" w14:textId="675498E2" w:rsidR="00BF09BB" w:rsidRPr="00EF4E46" w:rsidRDefault="005F72A4" w:rsidP="00EF4E46">
      <w:pPr>
        <w:jc w:val="both"/>
        <w:rPr>
          <w:rFonts w:ascii="Arial" w:hAnsi="Arial" w:cs="Arial"/>
          <w:sz w:val="24"/>
          <w:szCs w:val="24"/>
        </w:rPr>
      </w:pPr>
      <w:r w:rsidRPr="00EF4E46">
        <w:rPr>
          <w:rFonts w:ascii="Arial" w:hAnsi="Arial" w:cs="Arial"/>
          <w:sz w:val="24"/>
          <w:szCs w:val="24"/>
        </w:rPr>
        <w:t>Ekstremne temperature zraka mogu uzrokovati zdravstvene probleme i povećani broj smrtnih slučajeva i stoga predstavljaju javnozdravstveni problem. Očekuje se da bi zatopljenje uzrokovano klimatskim promjenama moglo povećati učestalost toplinskih valova. Osobito ugrožene skupine ljudi su mala djeca, kronični bolesnici, starije osobe te ljudi koji rade na otvorenom prostoru.</w:t>
      </w:r>
      <w:r w:rsidR="00B3320D" w:rsidRPr="00EF4E46">
        <w:rPr>
          <w:rFonts w:ascii="Arial" w:hAnsi="Arial" w:cs="Arial"/>
          <w:sz w:val="24"/>
          <w:szCs w:val="24"/>
        </w:rPr>
        <w:t xml:space="preserve"> </w:t>
      </w:r>
      <w:r w:rsidRPr="00EF4E46">
        <w:rPr>
          <w:rFonts w:ascii="Arial" w:hAnsi="Arial" w:cs="Arial"/>
          <w:sz w:val="24"/>
          <w:szCs w:val="24"/>
        </w:rPr>
        <w:t>Toplinski val kao prirodna pojava uzrokovana klimatskim promjenama nastaje naglo bez prethodnih najava, neočekivano. Ekstremni događaji poput vrućih dana, tropskih noći postaju učestaliji i vjerojatno će se pojavlji</w:t>
      </w:r>
      <w:bookmarkStart w:id="46" w:name="_Hlk509231723"/>
      <w:r w:rsidR="00B3320D" w:rsidRPr="00EF4E46">
        <w:rPr>
          <w:rFonts w:ascii="Arial" w:hAnsi="Arial" w:cs="Arial"/>
          <w:sz w:val="24"/>
          <w:szCs w:val="24"/>
        </w:rPr>
        <w:t xml:space="preserve">vati čak i češće u budućnosti. </w:t>
      </w:r>
      <w:r w:rsidRPr="00EF4E46">
        <w:rPr>
          <w:rFonts w:ascii="Arial" w:eastAsia="Times New Roman" w:hAnsi="Arial" w:cs="Arial"/>
          <w:sz w:val="24"/>
          <w:szCs w:val="24"/>
          <w:lang w:eastAsia="zh-CN"/>
        </w:rPr>
        <w:t xml:space="preserve">Temperature veće od 35 </w:t>
      </w:r>
      <w:r w:rsidRPr="00EF4E46">
        <w:rPr>
          <w:rFonts w:ascii="Arial" w:eastAsia="Times New Roman" w:hAnsi="Arial" w:cs="Arial"/>
          <w:sz w:val="24"/>
          <w:szCs w:val="24"/>
          <w:vertAlign w:val="superscript"/>
          <w:lang w:eastAsia="zh-CN"/>
        </w:rPr>
        <w:t>o</w:t>
      </w:r>
      <w:r w:rsidRPr="00EF4E46">
        <w:rPr>
          <w:rFonts w:ascii="Arial" w:eastAsia="Times New Roman" w:hAnsi="Arial" w:cs="Arial"/>
          <w:sz w:val="24"/>
          <w:szCs w:val="24"/>
          <w:lang w:eastAsia="zh-CN"/>
        </w:rPr>
        <w:t xml:space="preserve">C s velikim postotkom vlažnosti zraka mogu kod stanovnika izazvati zdravstvene smetnje, a kod osjetljivih </w:t>
      </w:r>
      <w:r w:rsidR="00C217AF">
        <w:rPr>
          <w:rFonts w:ascii="Arial" w:eastAsia="Times New Roman" w:hAnsi="Arial" w:cs="Arial"/>
          <w:sz w:val="24"/>
          <w:szCs w:val="24"/>
          <w:lang w:eastAsia="zh-CN"/>
        </w:rPr>
        <w:t>osoba</w:t>
      </w:r>
      <w:r w:rsidRPr="00EF4E46">
        <w:rPr>
          <w:rFonts w:ascii="Arial" w:eastAsia="Times New Roman" w:hAnsi="Arial" w:cs="Arial"/>
          <w:sz w:val="24"/>
          <w:szCs w:val="24"/>
          <w:lang w:eastAsia="zh-CN"/>
        </w:rPr>
        <w:t xml:space="preserve"> i teže zdravstvene posljedica pa čak i smrt. </w:t>
      </w:r>
      <w:r w:rsidR="00BF09BB" w:rsidRPr="00EF4E46">
        <w:rPr>
          <w:rFonts w:ascii="Arial" w:hAnsi="Arial" w:cs="Arial"/>
          <w:sz w:val="24"/>
          <w:szCs w:val="24"/>
        </w:rPr>
        <w:t xml:space="preserve">Veoma je važno pravovremeno prepoznati simptome toplotnog udara te što prije započeti s hlađenjem tijela: hladni oblozi, prskanje vodom, hlađenje klima uređajem/ventilatorom. </w:t>
      </w:r>
    </w:p>
    <w:p w14:paraId="7815BB1F" w14:textId="77777777" w:rsidR="00163A8C" w:rsidRDefault="00163A8C" w:rsidP="00163A8C">
      <w:pPr>
        <w:autoSpaceDE w:val="0"/>
        <w:autoSpaceDN w:val="0"/>
        <w:adjustRightInd w:val="0"/>
        <w:spacing w:after="0"/>
        <w:jc w:val="both"/>
        <w:rPr>
          <w:rFonts w:ascii="Arial" w:hAnsi="Arial" w:cs="Arial"/>
          <w:sz w:val="24"/>
          <w:szCs w:val="24"/>
        </w:rPr>
      </w:pPr>
      <w:r>
        <w:rPr>
          <w:rFonts w:ascii="Arial" w:hAnsi="Arial" w:cs="Arial"/>
          <w:sz w:val="24"/>
          <w:szCs w:val="24"/>
        </w:rPr>
        <w:t>A</w:t>
      </w:r>
      <w:r w:rsidR="001760E5" w:rsidRPr="00EF4E46">
        <w:rPr>
          <w:rFonts w:ascii="Arial" w:hAnsi="Arial" w:cs="Arial"/>
          <w:sz w:val="24"/>
          <w:szCs w:val="24"/>
        </w:rPr>
        <w:t>naliza zdravstvenih učinaka i prilagodbe na klimatske promjene ukazuje na direktne i indirektne posljedice na zdravlje od pojave ekstremnih temperatura uslijed klimatskih promjena to su: povećana smrtnost i broj ozljeda, povećan rizik od zaraznih bolesti, prehrana i razvoj djece, negativan utjecaj na mentalno zdravlje i kardio-respiratorne bolesti.</w:t>
      </w:r>
      <w:r>
        <w:rPr>
          <w:rFonts w:ascii="Arial" w:hAnsi="Arial" w:cs="Arial"/>
          <w:sz w:val="24"/>
          <w:szCs w:val="24"/>
        </w:rPr>
        <w:t xml:space="preserve"> </w:t>
      </w:r>
      <w:r w:rsidR="005F72A4" w:rsidRPr="00EF4E46">
        <w:rPr>
          <w:rFonts w:ascii="Arial" w:hAnsi="Arial" w:cs="Arial"/>
          <w:sz w:val="24"/>
          <w:szCs w:val="24"/>
        </w:rPr>
        <w:t>Zbog gubitka tekućine i soli iz organizma, daljnjim izlaganjem povišenim temperaturama dolazi do toplinske iscrpljenosti: hladna, vlažna koža, žeđ, nervoza, glavobolja, mučnina, povraćanje, ubrzanje pulsa i disanja te nesvjestica. Simptomi sunčanice su suha koža uz osjetno povišenu tjelesnu temperature. Osoba se žali na glavobolju, vrtoglavicu, nemir, smušenost. Vidljivo je crvenilo lica. Blagi ili umjereni simptomi su crvenilo, edemi, sinkopa, grčevi, iscrpljenost</w:t>
      </w:r>
      <w:r>
        <w:rPr>
          <w:rFonts w:ascii="Arial" w:hAnsi="Arial" w:cs="Arial"/>
          <w:sz w:val="24"/>
          <w:szCs w:val="24"/>
        </w:rPr>
        <w:t xml:space="preserve">. </w:t>
      </w:r>
      <w:r w:rsidR="005F72A4" w:rsidRPr="00EF4E46">
        <w:rPr>
          <w:rFonts w:ascii="Arial" w:hAnsi="Arial" w:cs="Arial"/>
          <w:sz w:val="24"/>
          <w:szCs w:val="24"/>
        </w:rPr>
        <w:t xml:space="preserve">Najopasnije stanje je </w:t>
      </w:r>
      <w:r w:rsidR="005F72A4" w:rsidRPr="00EF4E46">
        <w:rPr>
          <w:rFonts w:ascii="Arial" w:hAnsi="Arial" w:cs="Arial"/>
          <w:sz w:val="24"/>
          <w:szCs w:val="24"/>
        </w:rPr>
        <w:lastRenderedPageBreak/>
        <w:t xml:space="preserve">toplinski udar koji zahtjeva hitnu medicinsku intervenciju. Manifestira se povišenom tjelesnom temperaturom iznad 40 °C, crvena i topla suha koža, jaka glavobolja, mučnina, smetenost, gubitak svijesti, smanjenje količine urina. </w:t>
      </w:r>
      <w:r w:rsidR="001760E5" w:rsidRPr="00EF4E46">
        <w:rPr>
          <w:rFonts w:ascii="Arial" w:hAnsi="Arial" w:cs="Arial"/>
          <w:sz w:val="24"/>
          <w:szCs w:val="24"/>
        </w:rPr>
        <w:t>Neprovođenje pravovremenih mjera zaštite rezultira simptomima toplotnog udara koji može imati i smrtonosne posljedice.</w:t>
      </w:r>
    </w:p>
    <w:p w14:paraId="6F840F22" w14:textId="23547750" w:rsidR="001760E5" w:rsidRPr="00EF4E46" w:rsidRDefault="001760E5" w:rsidP="00163A8C">
      <w:pPr>
        <w:autoSpaceDE w:val="0"/>
        <w:autoSpaceDN w:val="0"/>
        <w:adjustRightInd w:val="0"/>
        <w:spacing w:after="0"/>
        <w:jc w:val="both"/>
        <w:rPr>
          <w:rFonts w:ascii="Arial" w:hAnsi="Arial" w:cs="Arial"/>
          <w:sz w:val="24"/>
          <w:szCs w:val="24"/>
        </w:rPr>
      </w:pPr>
    </w:p>
    <w:bookmarkEnd w:id="46"/>
    <w:p w14:paraId="38457706" w14:textId="77777777" w:rsidR="00461E4B" w:rsidRPr="00EF4E46" w:rsidRDefault="00461E4B" w:rsidP="00EF4E46">
      <w:pPr>
        <w:spacing w:after="0"/>
        <w:jc w:val="both"/>
        <w:rPr>
          <w:rFonts w:ascii="Arial" w:hAnsi="Arial" w:cs="Arial"/>
          <w:sz w:val="24"/>
          <w:szCs w:val="24"/>
          <w:shd w:val="clear" w:color="auto" w:fill="FFFFFF"/>
        </w:rPr>
      </w:pPr>
      <w:r w:rsidRPr="00EF4E46">
        <w:rPr>
          <w:rFonts w:ascii="Arial" w:hAnsi="Arial" w:cs="Arial"/>
          <w:sz w:val="24"/>
          <w:szCs w:val="24"/>
          <w:shd w:val="clear" w:color="auto" w:fill="FFFFFF"/>
        </w:rPr>
        <w:t>Prema raspodjeli percentila, temperaturne prilike u Hrvatskoj za rujan 2020. godine opisane su sljedećim kategorijama: normalno (Daruvar i Karlovac), toplo (veći dio istočne Hrvatske, središnja Hrvatska izuzev šireg karlovačkog područja, gorska Hrvatska, sjeverno hrvatsko primorje izuzev okolice Rijeke, Raba i Lošinja, dio sjeverne Dalmacije sa zaleđem od Šibenika do Knina, Komiža) i vrlo toplo (jugoistok Slavonije, gotovo čitavo južno hrvatsko primorje izuzev prethodno spomenutog poteza od Knina do Šibenika i Komiže).</w:t>
      </w:r>
    </w:p>
    <w:p w14:paraId="5BF3FBC4" w14:textId="77777777" w:rsidR="00AA11F9" w:rsidRPr="00EF4E46" w:rsidRDefault="00461E4B" w:rsidP="00EF4E46">
      <w:pPr>
        <w:autoSpaceDE w:val="0"/>
        <w:autoSpaceDN w:val="0"/>
        <w:adjustRightInd w:val="0"/>
        <w:spacing w:after="0"/>
        <w:jc w:val="center"/>
        <w:rPr>
          <w:rFonts w:ascii="Arial" w:eastAsia="Times New Roman" w:hAnsi="Arial" w:cs="Arial"/>
          <w:sz w:val="24"/>
          <w:szCs w:val="24"/>
        </w:rPr>
      </w:pPr>
      <w:r w:rsidRPr="00EF4E46">
        <w:rPr>
          <w:rFonts w:ascii="Arial" w:hAnsi="Arial" w:cs="Arial"/>
          <w:noProof/>
          <w:sz w:val="24"/>
          <w:szCs w:val="24"/>
          <w:shd w:val="clear" w:color="auto" w:fill="FFFFFF"/>
        </w:rPr>
        <w:drawing>
          <wp:inline distT="0" distB="0" distL="0" distR="0" wp14:anchorId="3D071E41" wp14:editId="3809C5D5">
            <wp:extent cx="3871356" cy="3791183"/>
            <wp:effectExtent l="0" t="0" r="0" b="0"/>
            <wp:docPr id="15" name="Picture 15" descr="C:\Users\Alfa atest\Desktop\hg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fa atest\Desktop\hgff.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69177" cy="3789049"/>
                    </a:xfrm>
                    <a:prstGeom prst="rect">
                      <a:avLst/>
                    </a:prstGeom>
                    <a:noFill/>
                    <a:ln>
                      <a:noFill/>
                    </a:ln>
                  </pic:spPr>
                </pic:pic>
              </a:graphicData>
            </a:graphic>
          </wp:inline>
        </w:drawing>
      </w:r>
    </w:p>
    <w:p w14:paraId="3A0E7F32" w14:textId="77777777" w:rsidR="00AA11F9" w:rsidRPr="00047DF2" w:rsidRDefault="00AA11F9" w:rsidP="00EF4E46">
      <w:pPr>
        <w:tabs>
          <w:tab w:val="left" w:pos="7605"/>
        </w:tabs>
        <w:spacing w:after="0"/>
        <w:ind w:left="284"/>
        <w:jc w:val="center"/>
        <w:rPr>
          <w:rFonts w:ascii="Arial" w:eastAsia="Times New Roman" w:hAnsi="Arial" w:cs="Arial"/>
          <w:szCs w:val="24"/>
          <w:lang w:eastAsia="zh-CN"/>
        </w:rPr>
      </w:pPr>
      <w:r w:rsidRPr="00047DF2">
        <w:rPr>
          <w:rFonts w:ascii="Arial" w:eastAsia="Times New Roman" w:hAnsi="Arial" w:cs="Arial"/>
          <w:b/>
          <w:szCs w:val="24"/>
          <w:lang w:eastAsia="zh-CN"/>
        </w:rPr>
        <w:t xml:space="preserve">Slika </w:t>
      </w:r>
      <w:r w:rsidR="0000500F" w:rsidRPr="00047DF2">
        <w:rPr>
          <w:rFonts w:ascii="Arial" w:eastAsia="Times New Roman" w:hAnsi="Arial" w:cs="Arial"/>
          <w:b/>
          <w:szCs w:val="24"/>
          <w:lang w:eastAsia="zh-CN"/>
        </w:rPr>
        <w:t>2</w:t>
      </w:r>
      <w:r w:rsidRPr="00047DF2">
        <w:rPr>
          <w:rFonts w:ascii="Arial" w:eastAsia="Times New Roman" w:hAnsi="Arial" w:cs="Arial"/>
          <w:b/>
          <w:szCs w:val="24"/>
          <w:lang w:eastAsia="zh-CN"/>
        </w:rPr>
        <w:t>.</w:t>
      </w:r>
      <w:r w:rsidRPr="00047DF2">
        <w:rPr>
          <w:rFonts w:ascii="Arial" w:eastAsia="Times New Roman" w:hAnsi="Arial" w:cs="Arial"/>
          <w:b/>
          <w:i/>
          <w:szCs w:val="24"/>
          <w:lang w:eastAsia="zh-CN"/>
        </w:rPr>
        <w:t xml:space="preserve"> </w:t>
      </w:r>
      <w:r w:rsidRPr="00047DF2">
        <w:rPr>
          <w:rFonts w:ascii="Arial" w:eastAsia="Times New Roman" w:hAnsi="Arial" w:cs="Arial"/>
          <w:szCs w:val="24"/>
          <w:lang w:eastAsia="zh-CN"/>
        </w:rPr>
        <w:t>Odstupanje srednje temperature zraka</w:t>
      </w:r>
      <w:r w:rsidR="00461E4B" w:rsidRPr="00047DF2">
        <w:rPr>
          <w:rFonts w:ascii="Arial" w:eastAsia="Times New Roman" w:hAnsi="Arial" w:cs="Arial"/>
          <w:szCs w:val="24"/>
          <w:lang w:eastAsia="zh-CN"/>
        </w:rPr>
        <w:t xml:space="preserve"> za rujan 2020. godinu</w:t>
      </w:r>
      <w:r w:rsidRPr="00047DF2">
        <w:rPr>
          <w:rFonts w:ascii="Arial" w:eastAsia="Times New Roman" w:hAnsi="Arial" w:cs="Arial"/>
          <w:szCs w:val="24"/>
          <w:lang w:eastAsia="zh-CN"/>
        </w:rPr>
        <w:t xml:space="preserve"> za Republiku Hrvatsku</w:t>
      </w:r>
    </w:p>
    <w:p w14:paraId="593277B4" w14:textId="77777777" w:rsidR="0089053A" w:rsidRPr="00EF4E46" w:rsidRDefault="0089053A" w:rsidP="00EF4E46">
      <w:pPr>
        <w:autoSpaceDE w:val="0"/>
        <w:autoSpaceDN w:val="0"/>
        <w:adjustRightInd w:val="0"/>
        <w:spacing w:after="0"/>
        <w:jc w:val="both"/>
        <w:rPr>
          <w:rFonts w:ascii="Arial" w:hAnsi="Arial" w:cs="Arial"/>
          <w:b/>
          <w:sz w:val="24"/>
          <w:szCs w:val="24"/>
          <w:highlight w:val="yellow"/>
        </w:rPr>
      </w:pPr>
    </w:p>
    <w:p w14:paraId="00272CBB" w14:textId="70A29E34" w:rsidR="00EF4E46" w:rsidRDefault="00461E4B" w:rsidP="00EF4E46">
      <w:pPr>
        <w:autoSpaceDE w:val="0"/>
        <w:autoSpaceDN w:val="0"/>
        <w:adjustRightInd w:val="0"/>
        <w:spacing w:after="0"/>
        <w:jc w:val="both"/>
        <w:rPr>
          <w:rFonts w:ascii="Arial" w:hAnsi="Arial" w:cs="Arial"/>
          <w:sz w:val="24"/>
          <w:szCs w:val="24"/>
        </w:rPr>
      </w:pPr>
      <w:r w:rsidRPr="00EF4E46">
        <w:rPr>
          <w:rFonts w:ascii="Arial" w:hAnsi="Arial" w:cs="Arial"/>
          <w:sz w:val="24"/>
          <w:szCs w:val="24"/>
        </w:rPr>
        <w:t xml:space="preserve">Prema prikazu odstupanja srednje mjesečne temperature zraka zaključuje se da je područje Grada </w:t>
      </w:r>
      <w:r w:rsidR="00D46185">
        <w:rPr>
          <w:rFonts w:ascii="Arial" w:hAnsi="Arial" w:cs="Arial"/>
          <w:sz w:val="24"/>
          <w:szCs w:val="24"/>
        </w:rPr>
        <w:t>Delnica</w:t>
      </w:r>
      <w:r w:rsidRPr="00EF4E46">
        <w:rPr>
          <w:rFonts w:ascii="Arial" w:hAnsi="Arial" w:cs="Arial"/>
          <w:sz w:val="24"/>
          <w:szCs w:val="24"/>
        </w:rPr>
        <w:t xml:space="preserve"> bilo vrl</w:t>
      </w:r>
      <w:r w:rsidR="00571582" w:rsidRPr="00EF4E46">
        <w:rPr>
          <w:rFonts w:ascii="Arial" w:hAnsi="Arial" w:cs="Arial"/>
          <w:sz w:val="24"/>
          <w:szCs w:val="24"/>
        </w:rPr>
        <w:t>o</w:t>
      </w:r>
      <w:r w:rsidRPr="00EF4E46">
        <w:rPr>
          <w:rFonts w:ascii="Arial" w:hAnsi="Arial" w:cs="Arial"/>
          <w:sz w:val="24"/>
          <w:szCs w:val="24"/>
        </w:rPr>
        <w:t xml:space="preserve"> toplo.</w:t>
      </w:r>
      <w:r w:rsidR="00EF4E46">
        <w:rPr>
          <w:rFonts w:ascii="Arial" w:hAnsi="Arial" w:cs="Arial"/>
          <w:sz w:val="24"/>
          <w:szCs w:val="24"/>
        </w:rPr>
        <w:br w:type="page"/>
      </w:r>
    </w:p>
    <w:p w14:paraId="4B20A79A" w14:textId="77777777" w:rsidR="00047DF2" w:rsidRDefault="00047DF2" w:rsidP="00EF4E46">
      <w:pPr>
        <w:rPr>
          <w:rFonts w:ascii="Arial" w:hAnsi="Arial" w:cs="Arial"/>
          <w:b/>
          <w:szCs w:val="24"/>
        </w:rPr>
        <w:sectPr w:rsidR="00047DF2" w:rsidSect="00875DE7">
          <w:headerReference w:type="default" r:id="rId15"/>
          <w:footerReference w:type="default" r:id="rId16"/>
          <w:pgSz w:w="11906" w:h="16838"/>
          <w:pgMar w:top="1418" w:right="1418" w:bottom="1418" w:left="1418" w:header="709" w:footer="709" w:gutter="0"/>
          <w:cols w:space="708"/>
          <w:titlePg/>
          <w:docGrid w:linePitch="360"/>
        </w:sectPr>
      </w:pPr>
    </w:p>
    <w:p w14:paraId="60F7A1B3" w14:textId="5D566A79" w:rsidR="00E95799" w:rsidRPr="00047DF2" w:rsidRDefault="00875DE7" w:rsidP="00EF4E46">
      <w:pPr>
        <w:rPr>
          <w:rFonts w:ascii="Arial" w:hAnsi="Arial" w:cs="Arial"/>
          <w:iCs/>
          <w:szCs w:val="24"/>
        </w:rPr>
      </w:pPr>
      <w:r w:rsidRPr="00047DF2">
        <w:rPr>
          <w:rFonts w:ascii="Arial" w:hAnsi="Arial" w:cs="Arial"/>
          <w:b/>
          <w:szCs w:val="24"/>
        </w:rPr>
        <w:lastRenderedPageBreak/>
        <w:t xml:space="preserve">Tablica </w:t>
      </w:r>
      <w:r w:rsidR="00047DF2">
        <w:rPr>
          <w:rFonts w:ascii="Arial" w:hAnsi="Arial" w:cs="Arial"/>
          <w:b/>
          <w:szCs w:val="24"/>
        </w:rPr>
        <w:t>6</w:t>
      </w:r>
      <w:r w:rsidR="00E95799" w:rsidRPr="00047DF2">
        <w:rPr>
          <w:rFonts w:ascii="Arial" w:hAnsi="Arial" w:cs="Arial"/>
          <w:b/>
          <w:szCs w:val="24"/>
        </w:rPr>
        <w:t>.</w:t>
      </w:r>
      <w:r w:rsidR="00E95799" w:rsidRPr="00047DF2">
        <w:rPr>
          <w:rFonts w:ascii="Arial" w:hAnsi="Arial" w:cs="Arial"/>
          <w:szCs w:val="24"/>
        </w:rPr>
        <w:t xml:space="preserve"> </w:t>
      </w:r>
      <w:r w:rsidR="00E95799" w:rsidRPr="00047DF2">
        <w:rPr>
          <w:rFonts w:ascii="Arial" w:hAnsi="Arial" w:cs="Arial"/>
          <w:iCs/>
          <w:szCs w:val="24"/>
        </w:rPr>
        <w:t xml:space="preserve">Pregled srednjih mjesečnih vrijednosti i ekstrema za razdoblje od 2008. – 2019. godine na mjesnoj postaji </w:t>
      </w:r>
      <w:r w:rsidR="00D46185">
        <w:rPr>
          <w:rFonts w:ascii="Arial" w:hAnsi="Arial" w:cs="Arial"/>
          <w:iCs/>
          <w:szCs w:val="24"/>
        </w:rPr>
        <w:t>Delnice</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blLook w:val="04A0" w:firstRow="1" w:lastRow="0" w:firstColumn="1" w:lastColumn="0" w:noHBand="0" w:noVBand="1"/>
      </w:tblPr>
      <w:tblGrid>
        <w:gridCol w:w="1929"/>
        <w:gridCol w:w="1015"/>
        <w:gridCol w:w="1023"/>
        <w:gridCol w:w="939"/>
        <w:gridCol w:w="1035"/>
        <w:gridCol w:w="967"/>
        <w:gridCol w:w="939"/>
        <w:gridCol w:w="939"/>
        <w:gridCol w:w="1062"/>
        <w:gridCol w:w="939"/>
        <w:gridCol w:w="1088"/>
        <w:gridCol w:w="995"/>
        <w:gridCol w:w="1116"/>
      </w:tblGrid>
      <w:tr w:rsidR="00E95799" w:rsidRPr="00047DF2" w14:paraId="2EF2C056" w14:textId="77777777" w:rsidTr="00D46185">
        <w:trPr>
          <w:trHeight w:val="300"/>
          <w:tblHeader/>
        </w:trPr>
        <w:tc>
          <w:tcPr>
            <w:tcW w:w="678" w:type="pct"/>
            <w:shd w:val="clear" w:color="auto" w:fill="DBE5F1" w:themeFill="accent1" w:themeFillTint="33"/>
            <w:vAlign w:val="center"/>
            <w:hideMark/>
          </w:tcPr>
          <w:p w14:paraId="17032BAB" w14:textId="77777777" w:rsidR="00E95799" w:rsidRPr="00047DF2" w:rsidRDefault="00E95799" w:rsidP="00EF4E46">
            <w:pPr>
              <w:spacing w:beforeLines="40" w:before="96" w:afterLines="40" w:after="96"/>
              <w:jc w:val="center"/>
              <w:rPr>
                <w:rFonts w:ascii="Arial" w:eastAsia="Times New Roman" w:hAnsi="Arial" w:cs="Arial"/>
                <w:color w:val="000000"/>
                <w:sz w:val="20"/>
                <w:szCs w:val="20"/>
              </w:rPr>
            </w:pPr>
          </w:p>
        </w:tc>
        <w:tc>
          <w:tcPr>
            <w:tcW w:w="366" w:type="pct"/>
            <w:shd w:val="clear" w:color="auto" w:fill="DBE5F1" w:themeFill="accent1" w:themeFillTint="33"/>
            <w:vAlign w:val="center"/>
            <w:hideMark/>
          </w:tcPr>
          <w:p w14:paraId="6FAEF837" w14:textId="360DDAE7"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Siječanj</w:t>
            </w:r>
          </w:p>
        </w:tc>
        <w:tc>
          <w:tcPr>
            <w:tcW w:w="369" w:type="pct"/>
            <w:shd w:val="clear" w:color="auto" w:fill="DBE5F1" w:themeFill="accent1" w:themeFillTint="33"/>
            <w:vAlign w:val="center"/>
            <w:hideMark/>
          </w:tcPr>
          <w:p w14:paraId="26753F8E" w14:textId="57F8683E"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Veljača</w:t>
            </w:r>
          </w:p>
        </w:tc>
        <w:tc>
          <w:tcPr>
            <w:tcW w:w="336" w:type="pct"/>
            <w:shd w:val="clear" w:color="auto" w:fill="DBE5F1" w:themeFill="accent1" w:themeFillTint="33"/>
            <w:vAlign w:val="center"/>
            <w:hideMark/>
          </w:tcPr>
          <w:p w14:paraId="7B1401E0" w14:textId="4BAB4DCF"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Ožujak</w:t>
            </w:r>
          </w:p>
        </w:tc>
        <w:tc>
          <w:tcPr>
            <w:tcW w:w="376" w:type="pct"/>
            <w:shd w:val="clear" w:color="auto" w:fill="DBE5F1" w:themeFill="accent1" w:themeFillTint="33"/>
            <w:vAlign w:val="center"/>
            <w:hideMark/>
          </w:tcPr>
          <w:p w14:paraId="4998DFAB" w14:textId="516549D2"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Travanj</w:t>
            </w:r>
          </w:p>
        </w:tc>
        <w:tc>
          <w:tcPr>
            <w:tcW w:w="349" w:type="pct"/>
            <w:shd w:val="clear" w:color="auto" w:fill="DBE5F1" w:themeFill="accent1" w:themeFillTint="33"/>
            <w:vAlign w:val="center"/>
            <w:hideMark/>
          </w:tcPr>
          <w:p w14:paraId="08C96F2D" w14:textId="372A02FC"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Svibanj</w:t>
            </w:r>
          </w:p>
        </w:tc>
        <w:tc>
          <w:tcPr>
            <w:tcW w:w="330" w:type="pct"/>
            <w:shd w:val="clear" w:color="auto" w:fill="DBE5F1" w:themeFill="accent1" w:themeFillTint="33"/>
            <w:vAlign w:val="center"/>
            <w:hideMark/>
          </w:tcPr>
          <w:p w14:paraId="32BAD2D6" w14:textId="514242A3"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Lipanj</w:t>
            </w:r>
          </w:p>
        </w:tc>
        <w:tc>
          <w:tcPr>
            <w:tcW w:w="330" w:type="pct"/>
            <w:shd w:val="clear" w:color="auto" w:fill="DBE5F1" w:themeFill="accent1" w:themeFillTint="33"/>
            <w:vAlign w:val="center"/>
            <w:hideMark/>
          </w:tcPr>
          <w:p w14:paraId="44372C24" w14:textId="75D24888"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Srpanj</w:t>
            </w:r>
          </w:p>
        </w:tc>
        <w:tc>
          <w:tcPr>
            <w:tcW w:w="383" w:type="pct"/>
            <w:shd w:val="clear" w:color="auto" w:fill="DBE5F1" w:themeFill="accent1" w:themeFillTint="33"/>
            <w:vAlign w:val="center"/>
            <w:hideMark/>
          </w:tcPr>
          <w:p w14:paraId="13A53719" w14:textId="61D08FBB"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Kolovoz</w:t>
            </w:r>
          </w:p>
        </w:tc>
        <w:tc>
          <w:tcPr>
            <w:tcW w:w="330" w:type="pct"/>
            <w:shd w:val="clear" w:color="auto" w:fill="DBE5F1" w:themeFill="accent1" w:themeFillTint="33"/>
            <w:vAlign w:val="center"/>
            <w:hideMark/>
          </w:tcPr>
          <w:p w14:paraId="443F81A3" w14:textId="038A4F6C"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Rujan</w:t>
            </w:r>
          </w:p>
        </w:tc>
        <w:tc>
          <w:tcPr>
            <w:tcW w:w="392" w:type="pct"/>
            <w:shd w:val="clear" w:color="auto" w:fill="DBE5F1" w:themeFill="accent1" w:themeFillTint="33"/>
            <w:vAlign w:val="center"/>
            <w:hideMark/>
          </w:tcPr>
          <w:p w14:paraId="535D35F6" w14:textId="128A9F63"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Listopad</w:t>
            </w:r>
          </w:p>
        </w:tc>
        <w:tc>
          <w:tcPr>
            <w:tcW w:w="359" w:type="pct"/>
            <w:shd w:val="clear" w:color="auto" w:fill="DBE5F1" w:themeFill="accent1" w:themeFillTint="33"/>
            <w:vAlign w:val="center"/>
            <w:hideMark/>
          </w:tcPr>
          <w:p w14:paraId="39EBFFD9" w14:textId="14603DB0"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Studeni</w:t>
            </w:r>
          </w:p>
        </w:tc>
        <w:tc>
          <w:tcPr>
            <w:tcW w:w="399" w:type="pct"/>
            <w:shd w:val="clear" w:color="auto" w:fill="DBE5F1" w:themeFill="accent1" w:themeFillTint="33"/>
            <w:vAlign w:val="center"/>
            <w:hideMark/>
          </w:tcPr>
          <w:p w14:paraId="2DC30DBC" w14:textId="55EFF236"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Prosinac</w:t>
            </w:r>
          </w:p>
        </w:tc>
      </w:tr>
      <w:tr w:rsidR="00E95799" w:rsidRPr="00047DF2" w14:paraId="180D149C" w14:textId="77777777" w:rsidTr="00047DF2">
        <w:trPr>
          <w:trHeight w:val="300"/>
        </w:trPr>
        <w:tc>
          <w:tcPr>
            <w:tcW w:w="5000" w:type="pct"/>
            <w:gridSpan w:val="13"/>
            <w:shd w:val="clear" w:color="auto" w:fill="DBE5F1" w:themeFill="accent1" w:themeFillTint="33"/>
            <w:vAlign w:val="center"/>
            <w:hideMark/>
          </w:tcPr>
          <w:p w14:paraId="31C97152" w14:textId="77777777" w:rsidR="00E95799" w:rsidRPr="00047DF2" w:rsidRDefault="00E95799" w:rsidP="00EF4E46">
            <w:pPr>
              <w:spacing w:beforeLines="40" w:before="96" w:afterLines="40" w:after="96"/>
              <w:jc w:val="center"/>
              <w:rPr>
                <w:rFonts w:ascii="Arial" w:eastAsia="Times New Roman" w:hAnsi="Arial" w:cs="Arial"/>
                <w:b/>
                <w:bCs/>
                <w:color w:val="000000"/>
                <w:sz w:val="20"/>
                <w:szCs w:val="20"/>
              </w:rPr>
            </w:pPr>
            <w:r w:rsidRPr="00047DF2">
              <w:rPr>
                <w:rFonts w:ascii="Arial" w:eastAsia="Times New Roman" w:hAnsi="Arial" w:cs="Arial"/>
                <w:b/>
                <w:bCs/>
                <w:color w:val="000000"/>
                <w:sz w:val="20"/>
                <w:szCs w:val="20"/>
              </w:rPr>
              <w:t>TEMPERATURA ZRAKA</w:t>
            </w:r>
          </w:p>
        </w:tc>
      </w:tr>
      <w:tr w:rsidR="00D46185" w:rsidRPr="00047DF2" w14:paraId="651A4076" w14:textId="77777777" w:rsidTr="00D46185">
        <w:trPr>
          <w:trHeight w:val="480"/>
        </w:trPr>
        <w:tc>
          <w:tcPr>
            <w:tcW w:w="678" w:type="pct"/>
            <w:shd w:val="clear" w:color="auto" w:fill="DBE5F1" w:themeFill="accent1" w:themeFillTint="33"/>
            <w:vAlign w:val="center"/>
            <w:hideMark/>
          </w:tcPr>
          <w:p w14:paraId="48DC5287" w14:textId="77777777" w:rsidR="00D46185" w:rsidRPr="00047DF2" w:rsidRDefault="00D46185"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Srednja [°C]</w:t>
            </w:r>
          </w:p>
        </w:tc>
        <w:tc>
          <w:tcPr>
            <w:tcW w:w="366" w:type="pct"/>
            <w:shd w:val="clear" w:color="auto" w:fill="FFFFFF"/>
            <w:vAlign w:val="center"/>
            <w:hideMark/>
          </w:tcPr>
          <w:p w14:paraId="4756E52D" w14:textId="6057A8AD"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-0.1</w:t>
            </w:r>
          </w:p>
        </w:tc>
        <w:tc>
          <w:tcPr>
            <w:tcW w:w="369" w:type="pct"/>
            <w:shd w:val="clear" w:color="auto" w:fill="FFFFFF"/>
            <w:vAlign w:val="center"/>
            <w:hideMark/>
          </w:tcPr>
          <w:p w14:paraId="6BA2CAE8" w14:textId="6D0ECC85"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-0.3</w:t>
            </w:r>
          </w:p>
        </w:tc>
        <w:tc>
          <w:tcPr>
            <w:tcW w:w="336" w:type="pct"/>
            <w:shd w:val="clear" w:color="auto" w:fill="FFFFFF"/>
            <w:vAlign w:val="center"/>
            <w:hideMark/>
          </w:tcPr>
          <w:p w14:paraId="5F4F2522" w14:textId="1B0CDD69"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4.0</w:t>
            </w:r>
          </w:p>
        </w:tc>
        <w:tc>
          <w:tcPr>
            <w:tcW w:w="376" w:type="pct"/>
            <w:shd w:val="clear" w:color="auto" w:fill="FFFFFF"/>
            <w:vAlign w:val="center"/>
            <w:hideMark/>
          </w:tcPr>
          <w:p w14:paraId="7A50771E" w14:textId="4DF5E942"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8.9</w:t>
            </w:r>
          </w:p>
        </w:tc>
        <w:tc>
          <w:tcPr>
            <w:tcW w:w="349" w:type="pct"/>
            <w:shd w:val="clear" w:color="auto" w:fill="FFFFFF"/>
            <w:vAlign w:val="center"/>
            <w:hideMark/>
          </w:tcPr>
          <w:p w14:paraId="7BF6BE12" w14:textId="6DE8EE56"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12.2</w:t>
            </w:r>
          </w:p>
        </w:tc>
        <w:tc>
          <w:tcPr>
            <w:tcW w:w="330" w:type="pct"/>
            <w:shd w:val="clear" w:color="auto" w:fill="FFFFFF"/>
            <w:vAlign w:val="center"/>
            <w:hideMark/>
          </w:tcPr>
          <w:p w14:paraId="43E6A243" w14:textId="1CDC69B0"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17.3</w:t>
            </w:r>
          </w:p>
        </w:tc>
        <w:tc>
          <w:tcPr>
            <w:tcW w:w="330" w:type="pct"/>
            <w:shd w:val="clear" w:color="auto" w:fill="FFFFFF"/>
            <w:vAlign w:val="center"/>
            <w:hideMark/>
          </w:tcPr>
          <w:p w14:paraId="01EBC992" w14:textId="7E9A2D57"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19.1</w:t>
            </w:r>
          </w:p>
        </w:tc>
        <w:tc>
          <w:tcPr>
            <w:tcW w:w="383" w:type="pct"/>
            <w:shd w:val="clear" w:color="auto" w:fill="FFFFFF"/>
            <w:vAlign w:val="center"/>
            <w:hideMark/>
          </w:tcPr>
          <w:p w14:paraId="4DA0A8BA" w14:textId="1DFB53D9"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18.5</w:t>
            </w:r>
          </w:p>
        </w:tc>
        <w:tc>
          <w:tcPr>
            <w:tcW w:w="330" w:type="pct"/>
            <w:shd w:val="clear" w:color="auto" w:fill="FFFFFF"/>
            <w:vAlign w:val="center"/>
            <w:hideMark/>
          </w:tcPr>
          <w:p w14:paraId="2775B460" w14:textId="37178CDA"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13.4</w:t>
            </w:r>
          </w:p>
        </w:tc>
        <w:tc>
          <w:tcPr>
            <w:tcW w:w="392" w:type="pct"/>
            <w:shd w:val="clear" w:color="auto" w:fill="FFFFFF"/>
            <w:vAlign w:val="center"/>
            <w:hideMark/>
          </w:tcPr>
          <w:p w14:paraId="69959852" w14:textId="5217BFF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9.2</w:t>
            </w:r>
          </w:p>
        </w:tc>
        <w:tc>
          <w:tcPr>
            <w:tcW w:w="359" w:type="pct"/>
            <w:shd w:val="clear" w:color="auto" w:fill="FFFFFF"/>
            <w:vAlign w:val="center"/>
            <w:hideMark/>
          </w:tcPr>
          <w:p w14:paraId="2B016CA3" w14:textId="0E85E311"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5.5</w:t>
            </w:r>
          </w:p>
        </w:tc>
        <w:tc>
          <w:tcPr>
            <w:tcW w:w="399" w:type="pct"/>
            <w:shd w:val="clear" w:color="auto" w:fill="FFFFFF"/>
            <w:vAlign w:val="center"/>
            <w:hideMark/>
          </w:tcPr>
          <w:p w14:paraId="70B183CD" w14:textId="4E16897B"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1.4</w:t>
            </w:r>
          </w:p>
        </w:tc>
      </w:tr>
      <w:tr w:rsidR="00D46185" w:rsidRPr="00047DF2" w14:paraId="7AC9FDE9" w14:textId="77777777" w:rsidTr="00D46185">
        <w:trPr>
          <w:trHeight w:val="720"/>
        </w:trPr>
        <w:tc>
          <w:tcPr>
            <w:tcW w:w="678" w:type="pct"/>
            <w:shd w:val="clear" w:color="auto" w:fill="DBE5F1" w:themeFill="accent1" w:themeFillTint="33"/>
            <w:vAlign w:val="center"/>
            <w:hideMark/>
          </w:tcPr>
          <w:p w14:paraId="3B27EBC6" w14:textId="77777777" w:rsidR="00D46185" w:rsidRPr="00047DF2" w:rsidRDefault="00D46185"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Aps. maksimum [°C]</w:t>
            </w:r>
          </w:p>
        </w:tc>
        <w:tc>
          <w:tcPr>
            <w:tcW w:w="366" w:type="pct"/>
            <w:shd w:val="clear" w:color="auto" w:fill="FFFFFF"/>
            <w:vAlign w:val="center"/>
            <w:hideMark/>
          </w:tcPr>
          <w:p w14:paraId="058CDCE8" w14:textId="435DE6DA"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15.8</w:t>
            </w:r>
          </w:p>
        </w:tc>
        <w:tc>
          <w:tcPr>
            <w:tcW w:w="369" w:type="pct"/>
            <w:shd w:val="clear" w:color="auto" w:fill="FFFFFF"/>
            <w:vAlign w:val="center"/>
            <w:hideMark/>
          </w:tcPr>
          <w:p w14:paraId="080358D2" w14:textId="0F1F0376"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18.0</w:t>
            </w:r>
          </w:p>
        </w:tc>
        <w:tc>
          <w:tcPr>
            <w:tcW w:w="336" w:type="pct"/>
            <w:shd w:val="clear" w:color="auto" w:fill="FFFFFF"/>
            <w:vAlign w:val="center"/>
            <w:hideMark/>
          </w:tcPr>
          <w:p w14:paraId="03732E09" w14:textId="7900B97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21.2</w:t>
            </w:r>
          </w:p>
        </w:tc>
        <w:tc>
          <w:tcPr>
            <w:tcW w:w="376" w:type="pct"/>
            <w:shd w:val="clear" w:color="auto" w:fill="FFFFFF"/>
            <w:vAlign w:val="center"/>
            <w:hideMark/>
          </w:tcPr>
          <w:p w14:paraId="74B9B628" w14:textId="331975E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25.0</w:t>
            </w:r>
          </w:p>
        </w:tc>
        <w:tc>
          <w:tcPr>
            <w:tcW w:w="349" w:type="pct"/>
            <w:shd w:val="clear" w:color="auto" w:fill="FFFFFF"/>
            <w:vAlign w:val="center"/>
            <w:hideMark/>
          </w:tcPr>
          <w:p w14:paraId="138E00CA" w14:textId="6979956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28.0</w:t>
            </w:r>
          </w:p>
        </w:tc>
        <w:tc>
          <w:tcPr>
            <w:tcW w:w="330" w:type="pct"/>
            <w:shd w:val="clear" w:color="auto" w:fill="DBE5F1" w:themeFill="accent1" w:themeFillTint="33"/>
            <w:vAlign w:val="center"/>
            <w:hideMark/>
          </w:tcPr>
          <w:p w14:paraId="49C0FA5B" w14:textId="031B248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32.8</w:t>
            </w:r>
          </w:p>
        </w:tc>
        <w:tc>
          <w:tcPr>
            <w:tcW w:w="330" w:type="pct"/>
            <w:shd w:val="clear" w:color="auto" w:fill="DBE5F1" w:themeFill="accent1" w:themeFillTint="33"/>
            <w:vAlign w:val="center"/>
            <w:hideMark/>
          </w:tcPr>
          <w:p w14:paraId="0B515F03" w14:textId="5F2F528B"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33.0</w:t>
            </w:r>
          </w:p>
        </w:tc>
        <w:tc>
          <w:tcPr>
            <w:tcW w:w="383" w:type="pct"/>
            <w:shd w:val="clear" w:color="auto" w:fill="DBE5F1" w:themeFill="accent1" w:themeFillTint="33"/>
            <w:vAlign w:val="center"/>
            <w:hideMark/>
          </w:tcPr>
          <w:p w14:paraId="4BB6A36C" w14:textId="52F78917"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35.0</w:t>
            </w:r>
          </w:p>
        </w:tc>
        <w:tc>
          <w:tcPr>
            <w:tcW w:w="330" w:type="pct"/>
            <w:shd w:val="clear" w:color="auto" w:fill="FFFFFF"/>
            <w:vAlign w:val="center"/>
            <w:hideMark/>
          </w:tcPr>
          <w:p w14:paraId="38A83BF4" w14:textId="781D8D71"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29.0</w:t>
            </w:r>
          </w:p>
        </w:tc>
        <w:tc>
          <w:tcPr>
            <w:tcW w:w="392" w:type="pct"/>
            <w:shd w:val="clear" w:color="auto" w:fill="FFFFFF"/>
            <w:vAlign w:val="center"/>
            <w:hideMark/>
          </w:tcPr>
          <w:p w14:paraId="2910D1B0" w14:textId="3AEDC9A7"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23.8</w:t>
            </w:r>
          </w:p>
        </w:tc>
        <w:tc>
          <w:tcPr>
            <w:tcW w:w="359" w:type="pct"/>
            <w:shd w:val="clear" w:color="auto" w:fill="FFFFFF"/>
            <w:vAlign w:val="center"/>
            <w:hideMark/>
          </w:tcPr>
          <w:p w14:paraId="054922CF" w14:textId="5EFB6C41"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20.7</w:t>
            </w:r>
          </w:p>
        </w:tc>
        <w:tc>
          <w:tcPr>
            <w:tcW w:w="399" w:type="pct"/>
            <w:shd w:val="clear" w:color="auto" w:fill="FFFFFF"/>
            <w:vAlign w:val="center"/>
            <w:hideMark/>
          </w:tcPr>
          <w:p w14:paraId="61C918D1" w14:textId="125F80A3"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17.2</w:t>
            </w:r>
          </w:p>
        </w:tc>
      </w:tr>
      <w:tr w:rsidR="00D46185" w:rsidRPr="00047DF2" w14:paraId="2C40E013" w14:textId="77777777" w:rsidTr="00D46185">
        <w:trPr>
          <w:trHeight w:val="480"/>
        </w:trPr>
        <w:tc>
          <w:tcPr>
            <w:tcW w:w="678" w:type="pct"/>
            <w:shd w:val="clear" w:color="auto" w:fill="DBE5F1" w:themeFill="accent1" w:themeFillTint="33"/>
            <w:vAlign w:val="center"/>
            <w:hideMark/>
          </w:tcPr>
          <w:p w14:paraId="321EDABE" w14:textId="77777777" w:rsidR="00D46185" w:rsidRPr="00047DF2" w:rsidRDefault="00D46185"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Datum(dan/godina)</w:t>
            </w:r>
          </w:p>
        </w:tc>
        <w:tc>
          <w:tcPr>
            <w:tcW w:w="366" w:type="pct"/>
            <w:shd w:val="clear" w:color="auto" w:fill="FFFFFF"/>
            <w:vAlign w:val="center"/>
            <w:hideMark/>
          </w:tcPr>
          <w:p w14:paraId="64BA71AE" w14:textId="67DCC39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29.2018</w:t>
            </w:r>
          </w:p>
        </w:tc>
        <w:tc>
          <w:tcPr>
            <w:tcW w:w="369" w:type="pct"/>
            <w:shd w:val="clear" w:color="auto" w:fill="FFFFFF"/>
            <w:vAlign w:val="center"/>
            <w:hideMark/>
          </w:tcPr>
          <w:p w14:paraId="5FA80510" w14:textId="60F774CE"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06.2011</w:t>
            </w:r>
          </w:p>
        </w:tc>
        <w:tc>
          <w:tcPr>
            <w:tcW w:w="336" w:type="pct"/>
            <w:shd w:val="clear" w:color="auto" w:fill="FFFFFF"/>
            <w:vAlign w:val="center"/>
            <w:hideMark/>
          </w:tcPr>
          <w:p w14:paraId="4BD72362" w14:textId="5B6B2F49"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31.2017</w:t>
            </w:r>
          </w:p>
        </w:tc>
        <w:tc>
          <w:tcPr>
            <w:tcW w:w="376" w:type="pct"/>
            <w:shd w:val="clear" w:color="auto" w:fill="FFFFFF"/>
            <w:vAlign w:val="center"/>
            <w:hideMark/>
          </w:tcPr>
          <w:p w14:paraId="17754803" w14:textId="791F2FD8"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29.2018</w:t>
            </w:r>
          </w:p>
        </w:tc>
        <w:tc>
          <w:tcPr>
            <w:tcW w:w="349" w:type="pct"/>
            <w:shd w:val="clear" w:color="auto" w:fill="FFFFFF"/>
            <w:vAlign w:val="center"/>
            <w:hideMark/>
          </w:tcPr>
          <w:p w14:paraId="095853AA" w14:textId="64690063"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12.2012</w:t>
            </w:r>
          </w:p>
        </w:tc>
        <w:tc>
          <w:tcPr>
            <w:tcW w:w="330" w:type="pct"/>
            <w:shd w:val="clear" w:color="auto" w:fill="DBE5F1" w:themeFill="accent1" w:themeFillTint="33"/>
            <w:vAlign w:val="center"/>
            <w:hideMark/>
          </w:tcPr>
          <w:p w14:paraId="1C8E598E" w14:textId="6FD5734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27.2019</w:t>
            </w:r>
          </w:p>
        </w:tc>
        <w:tc>
          <w:tcPr>
            <w:tcW w:w="330" w:type="pct"/>
            <w:shd w:val="clear" w:color="auto" w:fill="DBE5F1" w:themeFill="accent1" w:themeFillTint="33"/>
            <w:vAlign w:val="center"/>
            <w:hideMark/>
          </w:tcPr>
          <w:p w14:paraId="1C0E6A4A" w14:textId="14C47669"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01.2012</w:t>
            </w:r>
          </w:p>
        </w:tc>
        <w:tc>
          <w:tcPr>
            <w:tcW w:w="383" w:type="pct"/>
            <w:shd w:val="clear" w:color="auto" w:fill="DBE5F1" w:themeFill="accent1" w:themeFillTint="33"/>
            <w:vAlign w:val="center"/>
            <w:hideMark/>
          </w:tcPr>
          <w:p w14:paraId="70105A38" w14:textId="0EEA4E9A"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03.2017</w:t>
            </w:r>
          </w:p>
        </w:tc>
        <w:tc>
          <w:tcPr>
            <w:tcW w:w="330" w:type="pct"/>
            <w:shd w:val="clear" w:color="auto" w:fill="FFFFFF"/>
            <w:vAlign w:val="center"/>
            <w:hideMark/>
          </w:tcPr>
          <w:p w14:paraId="3E61FF2B" w14:textId="2C97CE5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04.2011</w:t>
            </w:r>
          </w:p>
        </w:tc>
        <w:tc>
          <w:tcPr>
            <w:tcW w:w="392" w:type="pct"/>
            <w:shd w:val="clear" w:color="auto" w:fill="FFFFFF"/>
            <w:vAlign w:val="center"/>
            <w:hideMark/>
          </w:tcPr>
          <w:p w14:paraId="5086F2F5" w14:textId="30DAE9E6"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23.2019</w:t>
            </w:r>
          </w:p>
        </w:tc>
        <w:tc>
          <w:tcPr>
            <w:tcW w:w="359" w:type="pct"/>
            <w:shd w:val="clear" w:color="auto" w:fill="FFFFFF"/>
            <w:vAlign w:val="center"/>
            <w:hideMark/>
          </w:tcPr>
          <w:p w14:paraId="64236EC7" w14:textId="52AE2D0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08.2012</w:t>
            </w:r>
          </w:p>
        </w:tc>
        <w:tc>
          <w:tcPr>
            <w:tcW w:w="399" w:type="pct"/>
            <w:shd w:val="clear" w:color="auto" w:fill="FFFFFF"/>
            <w:vAlign w:val="center"/>
            <w:hideMark/>
          </w:tcPr>
          <w:p w14:paraId="3E5DB6F6" w14:textId="459FCBE3"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26.2015</w:t>
            </w:r>
          </w:p>
        </w:tc>
      </w:tr>
      <w:tr w:rsidR="00D46185" w:rsidRPr="00047DF2" w14:paraId="66FB5ABD" w14:textId="77777777" w:rsidTr="00D46185">
        <w:trPr>
          <w:trHeight w:val="720"/>
        </w:trPr>
        <w:tc>
          <w:tcPr>
            <w:tcW w:w="678" w:type="pct"/>
            <w:shd w:val="clear" w:color="auto" w:fill="DBE5F1" w:themeFill="accent1" w:themeFillTint="33"/>
            <w:vAlign w:val="center"/>
            <w:hideMark/>
          </w:tcPr>
          <w:p w14:paraId="4FE0F12C" w14:textId="77777777" w:rsidR="00D46185" w:rsidRPr="00047DF2" w:rsidRDefault="00D46185"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Aps. minimum [°C]</w:t>
            </w:r>
          </w:p>
        </w:tc>
        <w:tc>
          <w:tcPr>
            <w:tcW w:w="366" w:type="pct"/>
            <w:shd w:val="clear" w:color="auto" w:fill="FFFFFF"/>
            <w:vAlign w:val="center"/>
            <w:hideMark/>
          </w:tcPr>
          <w:p w14:paraId="03910EA3" w14:textId="07AAD38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-16.4</w:t>
            </w:r>
          </w:p>
        </w:tc>
        <w:tc>
          <w:tcPr>
            <w:tcW w:w="369" w:type="pct"/>
            <w:shd w:val="clear" w:color="auto" w:fill="FFFFFF"/>
            <w:vAlign w:val="center"/>
            <w:hideMark/>
          </w:tcPr>
          <w:p w14:paraId="6EEB3B09" w14:textId="068390B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-17.0</w:t>
            </w:r>
          </w:p>
        </w:tc>
        <w:tc>
          <w:tcPr>
            <w:tcW w:w="336" w:type="pct"/>
            <w:shd w:val="clear" w:color="auto" w:fill="FFFFFF"/>
            <w:vAlign w:val="center"/>
            <w:hideMark/>
          </w:tcPr>
          <w:p w14:paraId="5144AE79" w14:textId="48329E6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.15.5</w:t>
            </w:r>
          </w:p>
        </w:tc>
        <w:tc>
          <w:tcPr>
            <w:tcW w:w="376" w:type="pct"/>
            <w:shd w:val="clear" w:color="auto" w:fill="FFFFFF"/>
            <w:vAlign w:val="center"/>
            <w:hideMark/>
          </w:tcPr>
          <w:p w14:paraId="52E62881" w14:textId="061EA045"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-4.0</w:t>
            </w:r>
          </w:p>
        </w:tc>
        <w:tc>
          <w:tcPr>
            <w:tcW w:w="349" w:type="pct"/>
            <w:shd w:val="clear" w:color="auto" w:fill="FFFFFF"/>
            <w:vAlign w:val="center"/>
            <w:hideMark/>
          </w:tcPr>
          <w:p w14:paraId="62ACC0D1" w14:textId="28392765"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-1.0</w:t>
            </w:r>
          </w:p>
        </w:tc>
        <w:tc>
          <w:tcPr>
            <w:tcW w:w="330" w:type="pct"/>
            <w:shd w:val="clear" w:color="auto" w:fill="FFFFFF"/>
            <w:vAlign w:val="center"/>
            <w:hideMark/>
          </w:tcPr>
          <w:p w14:paraId="186DF79B" w14:textId="77988987"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2.0</w:t>
            </w:r>
          </w:p>
        </w:tc>
        <w:tc>
          <w:tcPr>
            <w:tcW w:w="330" w:type="pct"/>
            <w:shd w:val="clear" w:color="auto" w:fill="FFFFFF"/>
            <w:vAlign w:val="center"/>
            <w:hideMark/>
          </w:tcPr>
          <w:p w14:paraId="4DC0BB71" w14:textId="204BFD3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6.4</w:t>
            </w:r>
          </w:p>
        </w:tc>
        <w:tc>
          <w:tcPr>
            <w:tcW w:w="383" w:type="pct"/>
            <w:shd w:val="clear" w:color="auto" w:fill="FFFFFF"/>
            <w:vAlign w:val="center"/>
            <w:hideMark/>
          </w:tcPr>
          <w:p w14:paraId="75E3B87C" w14:textId="387C073D"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2.0</w:t>
            </w:r>
          </w:p>
        </w:tc>
        <w:tc>
          <w:tcPr>
            <w:tcW w:w="330" w:type="pct"/>
            <w:shd w:val="clear" w:color="auto" w:fill="FFFFFF"/>
            <w:vAlign w:val="center"/>
            <w:hideMark/>
          </w:tcPr>
          <w:p w14:paraId="3C297677" w14:textId="581144C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0.0</w:t>
            </w:r>
          </w:p>
        </w:tc>
        <w:tc>
          <w:tcPr>
            <w:tcW w:w="392" w:type="pct"/>
            <w:shd w:val="clear" w:color="auto" w:fill="FFFFFF"/>
            <w:vAlign w:val="center"/>
            <w:hideMark/>
          </w:tcPr>
          <w:p w14:paraId="1DB2922B" w14:textId="629FC27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-4.6</w:t>
            </w:r>
          </w:p>
        </w:tc>
        <w:tc>
          <w:tcPr>
            <w:tcW w:w="359" w:type="pct"/>
            <w:shd w:val="clear" w:color="auto" w:fill="FFFFFF"/>
            <w:vAlign w:val="center"/>
            <w:hideMark/>
          </w:tcPr>
          <w:p w14:paraId="669E346A" w14:textId="54824D3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-8.6</w:t>
            </w:r>
          </w:p>
        </w:tc>
        <w:tc>
          <w:tcPr>
            <w:tcW w:w="399" w:type="pct"/>
            <w:shd w:val="clear" w:color="auto" w:fill="FFFFFF"/>
            <w:vAlign w:val="center"/>
            <w:hideMark/>
          </w:tcPr>
          <w:p w14:paraId="5E4DBA92" w14:textId="015BC9CB"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-15.0</w:t>
            </w:r>
          </w:p>
        </w:tc>
      </w:tr>
      <w:tr w:rsidR="00D46185" w:rsidRPr="00047DF2" w14:paraId="1358E8FE" w14:textId="77777777" w:rsidTr="00D46185">
        <w:trPr>
          <w:trHeight w:val="480"/>
        </w:trPr>
        <w:tc>
          <w:tcPr>
            <w:tcW w:w="678" w:type="pct"/>
            <w:shd w:val="clear" w:color="auto" w:fill="DBE5F1" w:themeFill="accent1" w:themeFillTint="33"/>
            <w:vAlign w:val="center"/>
            <w:hideMark/>
          </w:tcPr>
          <w:p w14:paraId="53D4ED7C" w14:textId="77777777" w:rsidR="00D46185" w:rsidRPr="00047DF2" w:rsidRDefault="00D46185"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Datum(dan/godina)</w:t>
            </w:r>
          </w:p>
        </w:tc>
        <w:tc>
          <w:tcPr>
            <w:tcW w:w="366" w:type="pct"/>
            <w:shd w:val="clear" w:color="auto" w:fill="FFFFFF"/>
            <w:vAlign w:val="center"/>
            <w:hideMark/>
          </w:tcPr>
          <w:p w14:paraId="2AA78C4F" w14:textId="299929D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01.2015</w:t>
            </w:r>
          </w:p>
        </w:tc>
        <w:tc>
          <w:tcPr>
            <w:tcW w:w="369" w:type="pct"/>
            <w:shd w:val="clear" w:color="auto" w:fill="FFFFFF"/>
            <w:vAlign w:val="center"/>
            <w:hideMark/>
          </w:tcPr>
          <w:p w14:paraId="78BE7981" w14:textId="18308CF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09.2012</w:t>
            </w:r>
          </w:p>
        </w:tc>
        <w:tc>
          <w:tcPr>
            <w:tcW w:w="336" w:type="pct"/>
            <w:shd w:val="clear" w:color="auto" w:fill="FFFFFF"/>
            <w:vAlign w:val="center"/>
            <w:hideMark/>
          </w:tcPr>
          <w:p w14:paraId="3E483CA7" w14:textId="4524CC3B"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06.2010</w:t>
            </w:r>
          </w:p>
        </w:tc>
        <w:tc>
          <w:tcPr>
            <w:tcW w:w="376" w:type="pct"/>
            <w:shd w:val="clear" w:color="auto" w:fill="FFFFFF"/>
            <w:vAlign w:val="center"/>
            <w:hideMark/>
          </w:tcPr>
          <w:p w14:paraId="744BB6FE" w14:textId="4FFBA7EA"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21.2017</w:t>
            </w:r>
          </w:p>
        </w:tc>
        <w:tc>
          <w:tcPr>
            <w:tcW w:w="349" w:type="pct"/>
            <w:shd w:val="clear" w:color="auto" w:fill="FFFFFF"/>
            <w:vAlign w:val="center"/>
            <w:hideMark/>
          </w:tcPr>
          <w:p w14:paraId="17B836CC" w14:textId="4A93DC16"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07.2019</w:t>
            </w:r>
          </w:p>
        </w:tc>
        <w:tc>
          <w:tcPr>
            <w:tcW w:w="330" w:type="pct"/>
            <w:shd w:val="clear" w:color="auto" w:fill="FFFFFF"/>
            <w:vAlign w:val="center"/>
            <w:hideMark/>
          </w:tcPr>
          <w:p w14:paraId="111AE1CA" w14:textId="32481BD3"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01.2010</w:t>
            </w:r>
          </w:p>
        </w:tc>
        <w:tc>
          <w:tcPr>
            <w:tcW w:w="330" w:type="pct"/>
            <w:shd w:val="clear" w:color="auto" w:fill="FFFFFF"/>
            <w:vAlign w:val="center"/>
            <w:hideMark/>
          </w:tcPr>
          <w:p w14:paraId="4F54C644" w14:textId="70A07310"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03.2011</w:t>
            </w:r>
          </w:p>
        </w:tc>
        <w:tc>
          <w:tcPr>
            <w:tcW w:w="383" w:type="pct"/>
            <w:shd w:val="clear" w:color="auto" w:fill="FFFFFF"/>
            <w:vAlign w:val="center"/>
            <w:hideMark/>
          </w:tcPr>
          <w:p w14:paraId="02470E47" w14:textId="65FEA2FA"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31.2010</w:t>
            </w:r>
          </w:p>
        </w:tc>
        <w:tc>
          <w:tcPr>
            <w:tcW w:w="330" w:type="pct"/>
            <w:shd w:val="clear" w:color="auto" w:fill="FFFFFF"/>
            <w:vAlign w:val="center"/>
            <w:hideMark/>
          </w:tcPr>
          <w:p w14:paraId="7AFB58A9" w14:textId="6910164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27.2018</w:t>
            </w:r>
          </w:p>
        </w:tc>
        <w:tc>
          <w:tcPr>
            <w:tcW w:w="392" w:type="pct"/>
            <w:shd w:val="clear" w:color="auto" w:fill="FFFFFF"/>
            <w:vAlign w:val="center"/>
            <w:hideMark/>
          </w:tcPr>
          <w:p w14:paraId="1785454F" w14:textId="67ED1536"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30.2012</w:t>
            </w:r>
          </w:p>
        </w:tc>
        <w:tc>
          <w:tcPr>
            <w:tcW w:w="359" w:type="pct"/>
            <w:shd w:val="clear" w:color="auto" w:fill="FFFFFF"/>
            <w:vAlign w:val="center"/>
            <w:hideMark/>
          </w:tcPr>
          <w:p w14:paraId="6EC0A01E" w14:textId="5F6D676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30.2016</w:t>
            </w:r>
          </w:p>
        </w:tc>
        <w:tc>
          <w:tcPr>
            <w:tcW w:w="399" w:type="pct"/>
            <w:shd w:val="clear" w:color="auto" w:fill="FFFFFF"/>
            <w:vAlign w:val="center"/>
            <w:hideMark/>
          </w:tcPr>
          <w:p w14:paraId="6ECB967B" w14:textId="23C4BF30"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17.2010</w:t>
            </w:r>
          </w:p>
        </w:tc>
      </w:tr>
    </w:tbl>
    <w:p w14:paraId="4EEDF25D" w14:textId="77777777" w:rsidR="00EF4E46" w:rsidRDefault="00EF4E46" w:rsidP="00EF4E46">
      <w:pPr>
        <w:autoSpaceDE w:val="0"/>
        <w:autoSpaceDN w:val="0"/>
        <w:adjustRightInd w:val="0"/>
        <w:spacing w:after="0"/>
        <w:jc w:val="both"/>
        <w:rPr>
          <w:rFonts w:ascii="Arial" w:hAnsi="Arial" w:cs="Arial"/>
          <w:b/>
          <w:sz w:val="24"/>
          <w:szCs w:val="24"/>
        </w:rPr>
      </w:pPr>
    </w:p>
    <w:p w14:paraId="7E2E9EDC" w14:textId="77777777" w:rsidR="00047DF2" w:rsidRDefault="00047DF2" w:rsidP="00EF4E46">
      <w:pPr>
        <w:autoSpaceDE w:val="0"/>
        <w:autoSpaceDN w:val="0"/>
        <w:adjustRightInd w:val="0"/>
        <w:spacing w:after="0"/>
        <w:jc w:val="both"/>
        <w:rPr>
          <w:rFonts w:ascii="Arial" w:hAnsi="Arial" w:cs="Arial"/>
          <w:b/>
          <w:sz w:val="24"/>
          <w:szCs w:val="24"/>
        </w:rPr>
        <w:sectPr w:rsidR="00047DF2" w:rsidSect="00047DF2">
          <w:pgSz w:w="16838" w:h="11906" w:orient="landscape"/>
          <w:pgMar w:top="1418" w:right="1418" w:bottom="1418" w:left="1418" w:header="709" w:footer="709" w:gutter="0"/>
          <w:cols w:space="708"/>
          <w:titlePg/>
          <w:docGrid w:linePitch="360"/>
        </w:sectPr>
      </w:pPr>
    </w:p>
    <w:p w14:paraId="695A953D" w14:textId="675AA4B8" w:rsidR="001760E5" w:rsidRPr="00047DF2" w:rsidRDefault="001760E5" w:rsidP="00EF4E46">
      <w:pPr>
        <w:autoSpaceDE w:val="0"/>
        <w:autoSpaceDN w:val="0"/>
        <w:adjustRightInd w:val="0"/>
        <w:spacing w:after="0"/>
        <w:jc w:val="both"/>
        <w:rPr>
          <w:rFonts w:ascii="Arial" w:eastAsia="Calibri" w:hAnsi="Arial" w:cs="Arial"/>
          <w:iCs/>
          <w:szCs w:val="24"/>
        </w:rPr>
      </w:pPr>
      <w:r w:rsidRPr="00047DF2">
        <w:rPr>
          <w:rFonts w:ascii="Arial" w:hAnsi="Arial" w:cs="Arial"/>
          <w:b/>
          <w:szCs w:val="24"/>
        </w:rPr>
        <w:lastRenderedPageBreak/>
        <w:t>Tablica</w:t>
      </w:r>
      <w:r w:rsidR="0089053A" w:rsidRPr="00047DF2">
        <w:rPr>
          <w:rFonts w:ascii="Arial" w:hAnsi="Arial" w:cs="Arial"/>
          <w:b/>
          <w:szCs w:val="24"/>
        </w:rPr>
        <w:t xml:space="preserve"> </w:t>
      </w:r>
      <w:r w:rsidR="00047DF2" w:rsidRPr="00047DF2">
        <w:rPr>
          <w:rFonts w:ascii="Arial" w:hAnsi="Arial" w:cs="Arial"/>
          <w:b/>
          <w:szCs w:val="24"/>
        </w:rPr>
        <w:t>7</w:t>
      </w:r>
      <w:r w:rsidRPr="00047DF2">
        <w:rPr>
          <w:rFonts w:ascii="Arial" w:hAnsi="Arial" w:cs="Arial"/>
          <w:b/>
          <w:szCs w:val="24"/>
        </w:rPr>
        <w:t xml:space="preserve">. </w:t>
      </w:r>
      <w:r w:rsidRPr="00047DF2">
        <w:rPr>
          <w:rFonts w:ascii="Arial" w:eastAsia="Calibri" w:hAnsi="Arial" w:cs="Arial"/>
          <w:iCs/>
          <w:szCs w:val="24"/>
        </w:rPr>
        <w:t xml:space="preserve">Ugrožene skupine stanovništva u periodu toplinskog vala na području </w:t>
      </w:r>
      <w:r w:rsidR="009D76D6" w:rsidRPr="00047DF2">
        <w:rPr>
          <w:rFonts w:ascii="Arial" w:eastAsia="Calibri" w:hAnsi="Arial" w:cs="Arial"/>
          <w:iCs/>
          <w:szCs w:val="24"/>
        </w:rPr>
        <w:t>Grada</w:t>
      </w:r>
      <w:r w:rsidR="00914D3A" w:rsidRPr="00047DF2">
        <w:rPr>
          <w:rFonts w:ascii="Arial" w:eastAsia="Calibri" w:hAnsi="Arial" w:cs="Arial"/>
          <w:iCs/>
          <w:szCs w:val="24"/>
        </w:rPr>
        <w:t xml:space="preserve"> </w:t>
      </w:r>
      <w:r w:rsidR="00D46185">
        <w:rPr>
          <w:rFonts w:ascii="Arial" w:eastAsia="Calibri" w:hAnsi="Arial" w:cs="Arial"/>
          <w:iCs/>
          <w:szCs w:val="24"/>
        </w:rPr>
        <w:t>Delnica</w:t>
      </w:r>
    </w:p>
    <w:p w14:paraId="531C2CDC" w14:textId="77777777" w:rsidR="001760E5" w:rsidRPr="00EF4E46" w:rsidRDefault="001760E5" w:rsidP="00EF4E46">
      <w:pPr>
        <w:autoSpaceDE w:val="0"/>
        <w:autoSpaceDN w:val="0"/>
        <w:adjustRightInd w:val="0"/>
        <w:spacing w:after="0"/>
        <w:jc w:val="both"/>
        <w:rPr>
          <w:rFonts w:ascii="Arial" w:eastAsia="Calibri" w:hAnsi="Arial" w:cs="Arial"/>
          <w:iCs/>
          <w:sz w:val="24"/>
          <w:szCs w:val="24"/>
          <w:highlight w:val="yellow"/>
        </w:rPr>
      </w:pPr>
    </w:p>
    <w:tbl>
      <w:tblPr>
        <w:tblStyle w:val="TableGrid12"/>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3018"/>
        <w:gridCol w:w="3019"/>
        <w:gridCol w:w="3017"/>
      </w:tblGrid>
      <w:tr w:rsidR="001760E5" w:rsidRPr="00EF4E46" w14:paraId="750400B3" w14:textId="77777777" w:rsidTr="006D6766">
        <w:trPr>
          <w:jc w:val="center"/>
        </w:trPr>
        <w:tc>
          <w:tcPr>
            <w:tcW w:w="1667" w:type="pct"/>
            <w:shd w:val="clear" w:color="auto" w:fill="DBE5F1" w:themeFill="accent1" w:themeFillTint="33"/>
            <w:vAlign w:val="center"/>
          </w:tcPr>
          <w:p w14:paraId="7AF1DCBE" w14:textId="77777777" w:rsidR="001760E5" w:rsidRPr="00EF4E46" w:rsidRDefault="001760E5" w:rsidP="00EF4E46">
            <w:pPr>
              <w:spacing w:line="276" w:lineRule="auto"/>
              <w:jc w:val="center"/>
              <w:rPr>
                <w:rFonts w:ascii="Arial" w:hAnsi="Arial" w:cs="Arial"/>
                <w:b/>
                <w:szCs w:val="24"/>
              </w:rPr>
            </w:pPr>
            <w:r w:rsidRPr="00EF4E46">
              <w:rPr>
                <w:rFonts w:ascii="Arial" w:hAnsi="Arial" w:cs="Arial"/>
                <w:b/>
                <w:szCs w:val="24"/>
              </w:rPr>
              <w:t>Skupine stanovništva</w:t>
            </w:r>
          </w:p>
        </w:tc>
        <w:tc>
          <w:tcPr>
            <w:tcW w:w="1667" w:type="pct"/>
            <w:shd w:val="clear" w:color="auto" w:fill="DBE5F1" w:themeFill="accent1" w:themeFillTint="33"/>
            <w:vAlign w:val="center"/>
          </w:tcPr>
          <w:p w14:paraId="2BAE69A6" w14:textId="77777777" w:rsidR="001760E5" w:rsidRPr="00EF4E46" w:rsidRDefault="001760E5" w:rsidP="00EF4E46">
            <w:pPr>
              <w:spacing w:line="276" w:lineRule="auto"/>
              <w:jc w:val="center"/>
              <w:rPr>
                <w:rFonts w:ascii="Arial" w:hAnsi="Arial" w:cs="Arial"/>
                <w:b/>
                <w:szCs w:val="24"/>
              </w:rPr>
            </w:pPr>
            <w:r w:rsidRPr="00EF4E46">
              <w:rPr>
                <w:rFonts w:ascii="Arial" w:hAnsi="Arial" w:cs="Arial"/>
                <w:b/>
                <w:szCs w:val="24"/>
              </w:rPr>
              <w:t xml:space="preserve">Broj stanovnika na području </w:t>
            </w:r>
            <w:r w:rsidR="009D76D6" w:rsidRPr="00EF4E46">
              <w:rPr>
                <w:rFonts w:ascii="Arial" w:hAnsi="Arial" w:cs="Arial"/>
                <w:b/>
                <w:szCs w:val="24"/>
              </w:rPr>
              <w:t xml:space="preserve">Grada </w:t>
            </w:r>
            <w:r w:rsidR="003B42A5" w:rsidRPr="00EF4E46">
              <w:rPr>
                <w:rFonts w:ascii="Arial" w:hAnsi="Arial" w:cs="Arial"/>
                <w:b/>
                <w:szCs w:val="24"/>
              </w:rPr>
              <w:t>prema Popisu stanovništva iz 2011. godine</w:t>
            </w:r>
          </w:p>
        </w:tc>
        <w:tc>
          <w:tcPr>
            <w:tcW w:w="1666" w:type="pct"/>
            <w:shd w:val="clear" w:color="auto" w:fill="DBE5F1" w:themeFill="accent1" w:themeFillTint="33"/>
            <w:vAlign w:val="center"/>
          </w:tcPr>
          <w:p w14:paraId="5D17CC43" w14:textId="77777777" w:rsidR="001760E5" w:rsidRPr="00EF4E46" w:rsidRDefault="001760E5" w:rsidP="00EF4E46">
            <w:pPr>
              <w:spacing w:line="276" w:lineRule="auto"/>
              <w:jc w:val="center"/>
              <w:rPr>
                <w:rFonts w:ascii="Arial" w:hAnsi="Arial" w:cs="Arial"/>
                <w:b/>
                <w:szCs w:val="24"/>
              </w:rPr>
            </w:pPr>
            <w:r w:rsidRPr="00EF4E46">
              <w:rPr>
                <w:rFonts w:ascii="Arial" w:hAnsi="Arial" w:cs="Arial"/>
                <w:b/>
                <w:szCs w:val="24"/>
              </w:rPr>
              <w:t xml:space="preserve">Postotak u odnosu na ukupni broj stanovnika </w:t>
            </w:r>
            <w:r w:rsidR="009D76D6" w:rsidRPr="00EF4E46">
              <w:rPr>
                <w:rFonts w:ascii="Arial" w:hAnsi="Arial" w:cs="Arial"/>
                <w:b/>
                <w:szCs w:val="24"/>
              </w:rPr>
              <w:t xml:space="preserve">Grada </w:t>
            </w:r>
          </w:p>
        </w:tc>
      </w:tr>
      <w:tr w:rsidR="006D6766" w:rsidRPr="00EF4E46" w14:paraId="4E1743BA" w14:textId="77777777" w:rsidTr="006D6766">
        <w:trPr>
          <w:trHeight w:val="447"/>
          <w:jc w:val="center"/>
        </w:trPr>
        <w:tc>
          <w:tcPr>
            <w:tcW w:w="1667" w:type="pct"/>
            <w:vAlign w:val="center"/>
          </w:tcPr>
          <w:p w14:paraId="359BD57A" w14:textId="77777777" w:rsidR="006D6766" w:rsidRPr="00EF4E46" w:rsidRDefault="006D6766" w:rsidP="00EF4E46">
            <w:pPr>
              <w:spacing w:line="276" w:lineRule="auto"/>
              <w:jc w:val="center"/>
              <w:rPr>
                <w:rFonts w:ascii="Arial" w:hAnsi="Arial" w:cs="Arial"/>
                <w:szCs w:val="24"/>
              </w:rPr>
            </w:pPr>
            <w:r w:rsidRPr="00EF4E46">
              <w:rPr>
                <w:rFonts w:ascii="Arial" w:hAnsi="Arial" w:cs="Arial"/>
                <w:szCs w:val="24"/>
              </w:rPr>
              <w:t>Djeca od 0-14 godina</w:t>
            </w:r>
          </w:p>
        </w:tc>
        <w:tc>
          <w:tcPr>
            <w:tcW w:w="1667" w:type="pct"/>
            <w:shd w:val="clear" w:color="auto" w:fill="FFFFFF" w:themeFill="background1"/>
            <w:vAlign w:val="center"/>
          </w:tcPr>
          <w:p w14:paraId="36598C4D" w14:textId="7C10A195" w:rsidR="006D6766" w:rsidRPr="00EF4E46" w:rsidRDefault="006D6766" w:rsidP="00EF4E46">
            <w:pPr>
              <w:spacing w:line="276" w:lineRule="auto"/>
              <w:jc w:val="center"/>
              <w:rPr>
                <w:rFonts w:ascii="Arial" w:hAnsi="Arial" w:cs="Arial"/>
                <w:szCs w:val="24"/>
              </w:rPr>
            </w:pPr>
            <w:r>
              <w:rPr>
                <w:rFonts w:ascii="Arial" w:eastAsia="Calibri" w:hAnsi="Arial" w:cs="Arial"/>
                <w:iCs/>
              </w:rPr>
              <w:t>740</w:t>
            </w:r>
          </w:p>
        </w:tc>
        <w:tc>
          <w:tcPr>
            <w:tcW w:w="1666" w:type="pct"/>
            <w:shd w:val="clear" w:color="auto" w:fill="FFFFFF" w:themeFill="background1"/>
            <w:vAlign w:val="center"/>
          </w:tcPr>
          <w:p w14:paraId="24683DCA" w14:textId="010E0130" w:rsidR="006D6766" w:rsidRPr="00EF4E46" w:rsidRDefault="006D6766" w:rsidP="00EF4E46">
            <w:pPr>
              <w:spacing w:line="276" w:lineRule="auto"/>
              <w:jc w:val="center"/>
              <w:rPr>
                <w:rFonts w:ascii="Arial" w:hAnsi="Arial" w:cs="Arial"/>
                <w:szCs w:val="24"/>
              </w:rPr>
            </w:pPr>
            <w:r>
              <w:rPr>
                <w:rFonts w:ascii="Arial" w:eastAsia="Calibri" w:hAnsi="Arial" w:cs="Arial"/>
                <w:iCs/>
              </w:rPr>
              <w:t>12,43%</w:t>
            </w:r>
          </w:p>
        </w:tc>
      </w:tr>
      <w:tr w:rsidR="006D6766" w:rsidRPr="00EF4E46" w14:paraId="2D559A0A" w14:textId="77777777" w:rsidTr="006D6766">
        <w:trPr>
          <w:trHeight w:val="539"/>
          <w:jc w:val="center"/>
        </w:trPr>
        <w:tc>
          <w:tcPr>
            <w:tcW w:w="1667" w:type="pct"/>
            <w:vAlign w:val="center"/>
          </w:tcPr>
          <w:p w14:paraId="6D8E0C23" w14:textId="170A0602" w:rsidR="006D6766" w:rsidRPr="00EF4E46" w:rsidRDefault="006D6766" w:rsidP="00EF4E46">
            <w:pPr>
              <w:spacing w:line="276" w:lineRule="auto"/>
              <w:jc w:val="center"/>
              <w:rPr>
                <w:rFonts w:ascii="Arial" w:hAnsi="Arial" w:cs="Arial"/>
                <w:szCs w:val="24"/>
              </w:rPr>
            </w:pPr>
            <w:r>
              <w:rPr>
                <w:rFonts w:ascii="Arial" w:hAnsi="Arial" w:cs="Arial"/>
                <w:szCs w:val="24"/>
              </w:rPr>
              <w:t>Osobe starije od 7</w:t>
            </w:r>
            <w:r w:rsidRPr="00EF4E46">
              <w:rPr>
                <w:rFonts w:ascii="Arial" w:hAnsi="Arial" w:cs="Arial"/>
                <w:szCs w:val="24"/>
              </w:rPr>
              <w:t>0 godina</w:t>
            </w:r>
          </w:p>
        </w:tc>
        <w:tc>
          <w:tcPr>
            <w:tcW w:w="1667" w:type="pct"/>
            <w:shd w:val="clear" w:color="auto" w:fill="FFFFFF" w:themeFill="background1"/>
            <w:vAlign w:val="center"/>
          </w:tcPr>
          <w:p w14:paraId="7D74852F" w14:textId="506A8F41" w:rsidR="006D6766" w:rsidRPr="00EF4E46" w:rsidRDefault="006D6766" w:rsidP="00EF4E46">
            <w:pPr>
              <w:spacing w:line="276" w:lineRule="auto"/>
              <w:jc w:val="center"/>
              <w:rPr>
                <w:rFonts w:ascii="Arial" w:hAnsi="Arial" w:cs="Arial"/>
                <w:szCs w:val="24"/>
              </w:rPr>
            </w:pPr>
            <w:r>
              <w:rPr>
                <w:rFonts w:ascii="Arial" w:eastAsia="Calibri" w:hAnsi="Arial" w:cs="Arial"/>
                <w:iCs/>
              </w:rPr>
              <w:t>828</w:t>
            </w:r>
          </w:p>
        </w:tc>
        <w:tc>
          <w:tcPr>
            <w:tcW w:w="1666" w:type="pct"/>
            <w:shd w:val="clear" w:color="auto" w:fill="FFFFFF" w:themeFill="background1"/>
            <w:vAlign w:val="center"/>
          </w:tcPr>
          <w:p w14:paraId="7A26609F" w14:textId="50B05B08" w:rsidR="006D6766" w:rsidRPr="00EF4E46" w:rsidRDefault="006D6766" w:rsidP="00EF4E46">
            <w:pPr>
              <w:spacing w:line="276" w:lineRule="auto"/>
              <w:jc w:val="center"/>
              <w:rPr>
                <w:rFonts w:ascii="Arial" w:hAnsi="Arial" w:cs="Arial"/>
                <w:szCs w:val="24"/>
              </w:rPr>
            </w:pPr>
            <w:r>
              <w:rPr>
                <w:rFonts w:ascii="Arial" w:eastAsia="Calibri" w:hAnsi="Arial" w:cs="Arial"/>
                <w:iCs/>
              </w:rPr>
              <w:t>13,91%</w:t>
            </w:r>
          </w:p>
        </w:tc>
      </w:tr>
      <w:tr w:rsidR="006D6766" w:rsidRPr="00EF4E46" w14:paraId="4EFDD6E1" w14:textId="77777777" w:rsidTr="006D6766">
        <w:trPr>
          <w:jc w:val="center"/>
        </w:trPr>
        <w:tc>
          <w:tcPr>
            <w:tcW w:w="1667" w:type="pct"/>
            <w:vAlign w:val="center"/>
          </w:tcPr>
          <w:p w14:paraId="48034939" w14:textId="77777777" w:rsidR="006D6766" w:rsidRPr="00EF4E46" w:rsidRDefault="006D6766" w:rsidP="00EF4E46">
            <w:pPr>
              <w:spacing w:line="276" w:lineRule="auto"/>
              <w:jc w:val="center"/>
              <w:rPr>
                <w:rFonts w:ascii="Arial" w:hAnsi="Arial" w:cs="Arial"/>
                <w:szCs w:val="24"/>
              </w:rPr>
            </w:pPr>
            <w:r w:rsidRPr="00EF4E46">
              <w:rPr>
                <w:rFonts w:ascii="Arial" w:hAnsi="Arial" w:cs="Arial"/>
                <w:szCs w:val="24"/>
              </w:rPr>
              <w:t>Stanovništvo s teškoćama u obavljanju svakodnevnih aktivnosti</w:t>
            </w:r>
          </w:p>
        </w:tc>
        <w:tc>
          <w:tcPr>
            <w:tcW w:w="1667" w:type="pct"/>
            <w:shd w:val="clear" w:color="auto" w:fill="FFFFFF" w:themeFill="background1"/>
            <w:vAlign w:val="center"/>
          </w:tcPr>
          <w:p w14:paraId="411CF682" w14:textId="79F6E5EE" w:rsidR="006D6766" w:rsidRPr="00EF4E46" w:rsidRDefault="006D6766" w:rsidP="00EF4E46">
            <w:pPr>
              <w:spacing w:line="276" w:lineRule="auto"/>
              <w:jc w:val="center"/>
              <w:rPr>
                <w:rFonts w:ascii="Arial" w:hAnsi="Arial" w:cs="Arial"/>
                <w:szCs w:val="24"/>
              </w:rPr>
            </w:pPr>
            <w:r>
              <w:rPr>
                <w:rFonts w:ascii="Arial" w:eastAsia="Calibri" w:hAnsi="Arial" w:cs="Arial"/>
                <w:iCs/>
              </w:rPr>
              <w:t>988</w:t>
            </w:r>
          </w:p>
        </w:tc>
        <w:tc>
          <w:tcPr>
            <w:tcW w:w="1666" w:type="pct"/>
            <w:shd w:val="clear" w:color="auto" w:fill="FFFFFF" w:themeFill="background1"/>
            <w:vAlign w:val="center"/>
          </w:tcPr>
          <w:p w14:paraId="0F29BB29" w14:textId="1BA4475E" w:rsidR="006D6766" w:rsidRPr="00EF4E46" w:rsidRDefault="006D6766" w:rsidP="00EF4E46">
            <w:pPr>
              <w:spacing w:line="276" w:lineRule="auto"/>
              <w:jc w:val="center"/>
              <w:rPr>
                <w:rFonts w:ascii="Arial" w:hAnsi="Arial" w:cs="Arial"/>
                <w:szCs w:val="24"/>
              </w:rPr>
            </w:pPr>
            <w:r>
              <w:rPr>
                <w:rFonts w:ascii="Arial" w:eastAsia="Calibri" w:hAnsi="Arial" w:cs="Arial"/>
                <w:iCs/>
              </w:rPr>
              <w:t>16,60%</w:t>
            </w:r>
          </w:p>
        </w:tc>
      </w:tr>
      <w:tr w:rsidR="006D6766" w:rsidRPr="00EF4E46" w14:paraId="182971B7" w14:textId="77777777" w:rsidTr="006D6766">
        <w:trPr>
          <w:trHeight w:val="489"/>
          <w:jc w:val="center"/>
        </w:trPr>
        <w:tc>
          <w:tcPr>
            <w:tcW w:w="1667" w:type="pct"/>
            <w:vAlign w:val="center"/>
          </w:tcPr>
          <w:p w14:paraId="7B295E69" w14:textId="77777777" w:rsidR="006D6766" w:rsidRPr="00EF4E46" w:rsidRDefault="006D6766" w:rsidP="00EF4E46">
            <w:pPr>
              <w:spacing w:line="276" w:lineRule="auto"/>
              <w:jc w:val="center"/>
              <w:rPr>
                <w:rFonts w:ascii="Arial" w:hAnsi="Arial" w:cs="Arial"/>
                <w:szCs w:val="24"/>
              </w:rPr>
            </w:pPr>
            <w:r w:rsidRPr="00EF4E46">
              <w:rPr>
                <w:rFonts w:ascii="Arial" w:hAnsi="Arial" w:cs="Arial"/>
                <w:szCs w:val="24"/>
              </w:rPr>
              <w:t>Radnici na otvorenom</w:t>
            </w:r>
          </w:p>
        </w:tc>
        <w:tc>
          <w:tcPr>
            <w:tcW w:w="1667" w:type="pct"/>
            <w:shd w:val="clear" w:color="auto" w:fill="FFFFFF" w:themeFill="background1"/>
            <w:vAlign w:val="center"/>
          </w:tcPr>
          <w:p w14:paraId="7D17D8D4" w14:textId="64AC1DD2" w:rsidR="006D6766" w:rsidRPr="00EF4E46" w:rsidRDefault="006D6766" w:rsidP="00EF4E46">
            <w:pPr>
              <w:spacing w:line="276" w:lineRule="auto"/>
              <w:jc w:val="center"/>
              <w:rPr>
                <w:rFonts w:ascii="Arial" w:hAnsi="Arial" w:cs="Arial"/>
                <w:szCs w:val="24"/>
              </w:rPr>
            </w:pPr>
            <w:r>
              <w:rPr>
                <w:rFonts w:ascii="Arial" w:eastAsia="Calibri" w:hAnsi="Arial" w:cs="Arial"/>
                <w:iCs/>
              </w:rPr>
              <w:t>952</w:t>
            </w:r>
          </w:p>
        </w:tc>
        <w:tc>
          <w:tcPr>
            <w:tcW w:w="1666" w:type="pct"/>
            <w:shd w:val="clear" w:color="auto" w:fill="FFFFFF" w:themeFill="background1"/>
            <w:vAlign w:val="center"/>
          </w:tcPr>
          <w:p w14:paraId="16E6326E" w14:textId="4E36AEE9" w:rsidR="006D6766" w:rsidRPr="00EF4E46" w:rsidRDefault="006D6766" w:rsidP="00EF4E46">
            <w:pPr>
              <w:spacing w:line="276" w:lineRule="auto"/>
              <w:jc w:val="center"/>
              <w:rPr>
                <w:rFonts w:ascii="Arial" w:hAnsi="Arial" w:cs="Arial"/>
                <w:szCs w:val="24"/>
              </w:rPr>
            </w:pPr>
            <w:r>
              <w:rPr>
                <w:rFonts w:ascii="Arial" w:eastAsia="Calibri" w:hAnsi="Arial" w:cs="Arial"/>
                <w:iCs/>
              </w:rPr>
              <w:t>16,00%</w:t>
            </w:r>
          </w:p>
        </w:tc>
      </w:tr>
      <w:tr w:rsidR="006D6766" w:rsidRPr="00EF4E46" w14:paraId="46A2F6B1" w14:textId="77777777" w:rsidTr="006D6766">
        <w:trPr>
          <w:trHeight w:val="441"/>
          <w:jc w:val="center"/>
        </w:trPr>
        <w:tc>
          <w:tcPr>
            <w:tcW w:w="1667" w:type="pct"/>
            <w:vAlign w:val="center"/>
          </w:tcPr>
          <w:p w14:paraId="08FC4576" w14:textId="77777777" w:rsidR="006D6766" w:rsidRPr="00EF4E46" w:rsidRDefault="006D6766" w:rsidP="00EF4E46">
            <w:pPr>
              <w:spacing w:line="276" w:lineRule="auto"/>
              <w:jc w:val="center"/>
              <w:rPr>
                <w:rFonts w:ascii="Arial" w:hAnsi="Arial" w:cs="Arial"/>
                <w:szCs w:val="24"/>
              </w:rPr>
            </w:pPr>
            <w:r w:rsidRPr="00EF4E46">
              <w:rPr>
                <w:rFonts w:ascii="Arial" w:hAnsi="Arial" w:cs="Arial"/>
                <w:szCs w:val="24"/>
              </w:rPr>
              <w:t>Ukupno</w:t>
            </w:r>
          </w:p>
        </w:tc>
        <w:tc>
          <w:tcPr>
            <w:tcW w:w="1667" w:type="pct"/>
            <w:shd w:val="clear" w:color="auto" w:fill="FFFFFF" w:themeFill="background1"/>
            <w:vAlign w:val="center"/>
          </w:tcPr>
          <w:p w14:paraId="51017A63" w14:textId="2B3B6120" w:rsidR="006D6766" w:rsidRPr="00EF4E46" w:rsidRDefault="006D6766" w:rsidP="00EF4E46">
            <w:pPr>
              <w:spacing w:line="276" w:lineRule="auto"/>
              <w:jc w:val="center"/>
              <w:rPr>
                <w:rFonts w:ascii="Arial" w:hAnsi="Arial" w:cs="Arial"/>
                <w:szCs w:val="24"/>
              </w:rPr>
            </w:pPr>
            <w:r>
              <w:rPr>
                <w:rFonts w:ascii="Arial" w:eastAsia="Calibri" w:hAnsi="Arial" w:cs="Arial"/>
                <w:b/>
                <w:iCs/>
              </w:rPr>
              <w:t>3.508</w:t>
            </w:r>
          </w:p>
        </w:tc>
        <w:tc>
          <w:tcPr>
            <w:tcW w:w="1666" w:type="pct"/>
            <w:shd w:val="clear" w:color="auto" w:fill="FFFFFF" w:themeFill="background1"/>
            <w:vAlign w:val="center"/>
          </w:tcPr>
          <w:p w14:paraId="40C0FC7C" w14:textId="3616A2D8" w:rsidR="006D6766" w:rsidRPr="00EF4E46" w:rsidRDefault="006D6766" w:rsidP="00EF4E46">
            <w:pPr>
              <w:spacing w:line="276" w:lineRule="auto"/>
              <w:jc w:val="center"/>
              <w:rPr>
                <w:rFonts w:ascii="Arial" w:hAnsi="Arial" w:cs="Arial"/>
                <w:szCs w:val="24"/>
              </w:rPr>
            </w:pPr>
            <w:r>
              <w:rPr>
                <w:rFonts w:ascii="Arial" w:eastAsia="Calibri" w:hAnsi="Arial" w:cs="Arial"/>
                <w:b/>
                <w:iCs/>
              </w:rPr>
              <w:t>58,94%</w:t>
            </w:r>
          </w:p>
        </w:tc>
      </w:tr>
    </w:tbl>
    <w:p w14:paraId="74DEAF60" w14:textId="77777777" w:rsidR="001760E5" w:rsidRPr="00EF4E46" w:rsidRDefault="001760E5" w:rsidP="00EF4E46">
      <w:pPr>
        <w:autoSpaceDE w:val="0"/>
        <w:autoSpaceDN w:val="0"/>
        <w:adjustRightInd w:val="0"/>
        <w:spacing w:after="0"/>
        <w:jc w:val="both"/>
        <w:rPr>
          <w:rFonts w:ascii="Arial" w:eastAsia="Calibri" w:hAnsi="Arial" w:cs="Arial"/>
          <w:iCs/>
          <w:sz w:val="24"/>
          <w:szCs w:val="24"/>
          <w:highlight w:val="yellow"/>
        </w:rPr>
      </w:pPr>
    </w:p>
    <w:p w14:paraId="1DFAF63B" w14:textId="047AA06E" w:rsidR="00EF4E46" w:rsidRDefault="001760E5" w:rsidP="00EF4E46">
      <w:pPr>
        <w:autoSpaceDE w:val="0"/>
        <w:autoSpaceDN w:val="0"/>
        <w:adjustRightInd w:val="0"/>
        <w:spacing w:after="0"/>
        <w:jc w:val="both"/>
        <w:rPr>
          <w:rFonts w:ascii="Arial" w:eastAsia="Calibri" w:hAnsi="Arial" w:cs="Arial"/>
          <w:bCs/>
          <w:color w:val="000000"/>
          <w:sz w:val="24"/>
          <w:szCs w:val="24"/>
        </w:rPr>
      </w:pPr>
      <w:r w:rsidRPr="00EF4E46">
        <w:rPr>
          <w:rFonts w:ascii="Arial" w:eastAsia="Calibri" w:hAnsi="Arial" w:cs="Arial"/>
          <w:bCs/>
          <w:color w:val="000000"/>
          <w:sz w:val="24"/>
          <w:szCs w:val="24"/>
        </w:rPr>
        <w:t xml:space="preserve">Ugrožene skupine društva obuhvaćaju </w:t>
      </w:r>
      <w:r w:rsidR="006D6766">
        <w:rPr>
          <w:rFonts w:ascii="Arial" w:eastAsia="Calibri" w:hAnsi="Arial" w:cs="Arial"/>
          <w:bCs/>
          <w:sz w:val="24"/>
          <w:szCs w:val="24"/>
        </w:rPr>
        <w:t>58</w:t>
      </w:r>
      <w:r w:rsidR="009B34A0" w:rsidRPr="00EF4E46">
        <w:rPr>
          <w:rFonts w:ascii="Arial" w:eastAsia="Calibri" w:hAnsi="Arial" w:cs="Arial"/>
          <w:bCs/>
          <w:sz w:val="24"/>
          <w:szCs w:val="24"/>
        </w:rPr>
        <w:t>,9</w:t>
      </w:r>
      <w:r w:rsidR="006D6766">
        <w:rPr>
          <w:rFonts w:ascii="Arial" w:eastAsia="Calibri" w:hAnsi="Arial" w:cs="Arial"/>
          <w:bCs/>
          <w:sz w:val="24"/>
          <w:szCs w:val="24"/>
        </w:rPr>
        <w:t>4</w:t>
      </w:r>
      <w:r w:rsidRPr="00EF4E46">
        <w:rPr>
          <w:rFonts w:ascii="Arial" w:eastAsia="Calibri" w:hAnsi="Arial" w:cs="Arial"/>
          <w:bCs/>
          <w:sz w:val="24"/>
          <w:szCs w:val="24"/>
        </w:rPr>
        <w:t xml:space="preserve"> %</w:t>
      </w:r>
      <w:r w:rsidRPr="00EF4E46">
        <w:rPr>
          <w:rFonts w:ascii="Arial" w:eastAsia="Calibri" w:hAnsi="Arial" w:cs="Arial"/>
          <w:bCs/>
          <w:color w:val="000000"/>
          <w:sz w:val="24"/>
          <w:szCs w:val="24"/>
        </w:rPr>
        <w:t xml:space="preserve"> ukupnog broja stanovnika </w:t>
      </w:r>
      <w:r w:rsidR="009D76D6" w:rsidRPr="00EF4E46">
        <w:rPr>
          <w:rFonts w:ascii="Arial" w:eastAsia="Calibri" w:hAnsi="Arial" w:cs="Arial"/>
          <w:bCs/>
          <w:color w:val="000000"/>
          <w:sz w:val="24"/>
          <w:szCs w:val="24"/>
        </w:rPr>
        <w:t>Grada</w:t>
      </w:r>
      <w:r w:rsidR="00914D3A" w:rsidRPr="00EF4E46">
        <w:rPr>
          <w:rFonts w:ascii="Arial" w:eastAsia="Calibri" w:hAnsi="Arial" w:cs="Arial"/>
          <w:bCs/>
          <w:color w:val="000000"/>
          <w:sz w:val="24"/>
          <w:szCs w:val="24"/>
        </w:rPr>
        <w:t xml:space="preserve"> </w:t>
      </w:r>
      <w:r w:rsidR="006D6766">
        <w:rPr>
          <w:rFonts w:ascii="Arial" w:eastAsia="Calibri" w:hAnsi="Arial" w:cs="Arial"/>
          <w:bCs/>
          <w:color w:val="000000"/>
          <w:sz w:val="24"/>
          <w:szCs w:val="24"/>
        </w:rPr>
        <w:t>Delnica</w:t>
      </w:r>
      <w:r w:rsidRPr="00EF4E46">
        <w:rPr>
          <w:rFonts w:ascii="Arial" w:eastAsia="Calibri" w:hAnsi="Arial" w:cs="Arial"/>
          <w:bCs/>
          <w:color w:val="000000"/>
          <w:sz w:val="24"/>
          <w:szCs w:val="24"/>
        </w:rPr>
        <w:t xml:space="preserve">. Pojavnost ekstremnih temperature poklapa se s razdobljem turističke sezone kada je koncentracija osoba, a samim time i opasnost, veća. </w:t>
      </w:r>
    </w:p>
    <w:p w14:paraId="155F49DF" w14:textId="77777777" w:rsidR="00047DF2" w:rsidRDefault="00047DF2" w:rsidP="00EF4E46">
      <w:pPr>
        <w:autoSpaceDE w:val="0"/>
        <w:autoSpaceDN w:val="0"/>
        <w:adjustRightInd w:val="0"/>
        <w:spacing w:after="0"/>
        <w:jc w:val="both"/>
        <w:rPr>
          <w:rFonts w:ascii="Arial" w:eastAsia="Calibri" w:hAnsi="Arial" w:cs="Arial"/>
          <w:bCs/>
          <w:color w:val="000000"/>
          <w:sz w:val="24"/>
          <w:szCs w:val="24"/>
        </w:rPr>
      </w:pPr>
    </w:p>
    <w:p w14:paraId="33AEB44A" w14:textId="77777777" w:rsidR="00B3320D" w:rsidRPr="00EF4E46" w:rsidRDefault="00B3320D" w:rsidP="00EF4E46">
      <w:pPr>
        <w:pStyle w:val="Naslov3"/>
        <w:rPr>
          <w:rFonts w:ascii="Arial" w:hAnsi="Arial" w:cs="Arial"/>
          <w:b/>
          <w:i w:val="0"/>
        </w:rPr>
      </w:pPr>
      <w:bookmarkStart w:id="47" w:name="_Toc75954735"/>
      <w:r w:rsidRPr="00EF4E46">
        <w:rPr>
          <w:rFonts w:ascii="Arial" w:hAnsi="Arial" w:cs="Arial"/>
          <w:b/>
          <w:i w:val="0"/>
        </w:rPr>
        <w:t xml:space="preserve">Popis mjera i nositelja mjera u slučaju </w:t>
      </w:r>
      <w:r w:rsidR="001760E5" w:rsidRPr="00EF4E46">
        <w:rPr>
          <w:rFonts w:ascii="Arial" w:hAnsi="Arial" w:cs="Arial"/>
          <w:b/>
          <w:i w:val="0"/>
        </w:rPr>
        <w:t>toplinskog vala</w:t>
      </w:r>
      <w:bookmarkEnd w:id="47"/>
    </w:p>
    <w:p w14:paraId="586DDE34" w14:textId="77777777" w:rsidR="00B3320D" w:rsidRPr="00EF4E46" w:rsidRDefault="00B3320D" w:rsidP="00EF4E46">
      <w:pPr>
        <w:jc w:val="both"/>
        <w:rPr>
          <w:rFonts w:ascii="Arial" w:hAnsi="Arial" w:cs="Arial"/>
          <w:sz w:val="24"/>
          <w:szCs w:val="24"/>
        </w:rPr>
      </w:pPr>
      <w:r w:rsidRPr="00EF4E46">
        <w:rPr>
          <w:rFonts w:ascii="Arial" w:hAnsi="Arial" w:cs="Arial"/>
          <w:sz w:val="24"/>
          <w:szCs w:val="24"/>
        </w:rPr>
        <w:t xml:space="preserve">Mjere civilne zaštite  u slučaju </w:t>
      </w:r>
      <w:r w:rsidR="001760E5" w:rsidRPr="00EF4E46">
        <w:rPr>
          <w:rFonts w:ascii="Arial" w:hAnsi="Arial" w:cs="Arial"/>
          <w:sz w:val="24"/>
          <w:szCs w:val="24"/>
        </w:rPr>
        <w:t>toplinskog vala</w:t>
      </w:r>
      <w:r w:rsidRPr="00EF4E46">
        <w:rPr>
          <w:rFonts w:ascii="Arial" w:hAnsi="Arial" w:cs="Arial"/>
          <w:sz w:val="24"/>
          <w:szCs w:val="24"/>
        </w:rPr>
        <w:t xml:space="preserve"> </w:t>
      </w:r>
      <w:r w:rsidR="0093449E" w:rsidRPr="00EF4E46">
        <w:rPr>
          <w:rFonts w:ascii="Arial" w:hAnsi="Arial" w:cs="Arial"/>
          <w:sz w:val="24"/>
          <w:szCs w:val="24"/>
        </w:rPr>
        <w:t>uključuju:</w:t>
      </w:r>
    </w:p>
    <w:p w14:paraId="09F24F9B" w14:textId="77777777" w:rsidR="00B3320D" w:rsidRPr="00EF4E46" w:rsidRDefault="0093449E" w:rsidP="00EF4E46">
      <w:pPr>
        <w:jc w:val="both"/>
        <w:rPr>
          <w:rFonts w:ascii="Arial" w:hAnsi="Arial" w:cs="Arial"/>
          <w:sz w:val="24"/>
          <w:szCs w:val="24"/>
        </w:rPr>
      </w:pPr>
      <w:r w:rsidRPr="00EF4E46">
        <w:rPr>
          <w:rFonts w:ascii="Arial" w:hAnsi="Arial" w:cs="Arial"/>
          <w:sz w:val="24"/>
          <w:szCs w:val="24"/>
        </w:rPr>
        <w:t>- Organizaciju</w:t>
      </w:r>
      <w:r w:rsidR="00F22DEC" w:rsidRPr="00EF4E46">
        <w:rPr>
          <w:rFonts w:ascii="Arial" w:hAnsi="Arial" w:cs="Arial"/>
          <w:sz w:val="24"/>
          <w:szCs w:val="24"/>
        </w:rPr>
        <w:t xml:space="preserve"> obavještavanja o pojavi opasnosti</w:t>
      </w:r>
      <w:r w:rsidR="008C3644" w:rsidRPr="00EF4E46">
        <w:rPr>
          <w:rFonts w:ascii="Arial" w:hAnsi="Arial" w:cs="Arial"/>
          <w:sz w:val="24"/>
          <w:szCs w:val="24"/>
        </w:rPr>
        <w:t xml:space="preserve">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29"/>
        <w:gridCol w:w="2099"/>
        <w:gridCol w:w="2426"/>
      </w:tblGrid>
      <w:tr w:rsidR="008C3644" w:rsidRPr="00EF4E46" w14:paraId="26EB3D6D" w14:textId="77777777" w:rsidTr="00047DF2">
        <w:trPr>
          <w:trHeight w:val="291"/>
          <w:tblHeader/>
          <w:jc w:val="center"/>
        </w:trPr>
        <w:tc>
          <w:tcPr>
            <w:tcW w:w="2501" w:type="pct"/>
            <w:shd w:val="clear" w:color="auto" w:fill="DBE5F1" w:themeFill="accent1" w:themeFillTint="33"/>
            <w:vAlign w:val="center"/>
          </w:tcPr>
          <w:p w14:paraId="2FE49133" w14:textId="77777777" w:rsidR="008C3644" w:rsidRPr="00EF4E46" w:rsidRDefault="008C3644" w:rsidP="00EF4E46">
            <w:pPr>
              <w:spacing w:beforeLines="40" w:before="96" w:afterLines="40" w:after="96"/>
              <w:jc w:val="center"/>
              <w:rPr>
                <w:rFonts w:ascii="Arial" w:hAnsi="Arial" w:cs="Arial"/>
                <w:b/>
                <w:sz w:val="20"/>
                <w:szCs w:val="20"/>
              </w:rPr>
            </w:pPr>
            <w:r w:rsidRPr="00EF4E46">
              <w:rPr>
                <w:rFonts w:ascii="Arial" w:hAnsi="Arial" w:cs="Arial"/>
                <w:b/>
                <w:sz w:val="20"/>
                <w:szCs w:val="20"/>
              </w:rPr>
              <w:t>Radnje i postupci</w:t>
            </w:r>
          </w:p>
        </w:tc>
        <w:tc>
          <w:tcPr>
            <w:tcW w:w="1159" w:type="pct"/>
            <w:shd w:val="clear" w:color="auto" w:fill="DBE5F1" w:themeFill="accent1" w:themeFillTint="33"/>
            <w:vAlign w:val="center"/>
          </w:tcPr>
          <w:p w14:paraId="6EA32B97" w14:textId="77777777" w:rsidR="008C3644" w:rsidRPr="00EF4E46" w:rsidRDefault="008C3644" w:rsidP="00EF4E46">
            <w:pPr>
              <w:spacing w:beforeLines="40" w:before="96" w:afterLines="40" w:after="96"/>
              <w:jc w:val="center"/>
              <w:rPr>
                <w:rFonts w:ascii="Arial" w:hAnsi="Arial" w:cs="Arial"/>
                <w:b/>
                <w:sz w:val="20"/>
                <w:szCs w:val="20"/>
              </w:rPr>
            </w:pPr>
            <w:r w:rsidRPr="00EF4E46">
              <w:rPr>
                <w:rFonts w:ascii="Arial" w:hAnsi="Arial" w:cs="Arial"/>
                <w:b/>
                <w:sz w:val="20"/>
                <w:szCs w:val="20"/>
              </w:rPr>
              <w:t>Rukovođenje</w:t>
            </w:r>
          </w:p>
        </w:tc>
        <w:tc>
          <w:tcPr>
            <w:tcW w:w="1340" w:type="pct"/>
            <w:shd w:val="clear" w:color="auto" w:fill="DBE5F1" w:themeFill="accent1" w:themeFillTint="33"/>
            <w:vAlign w:val="center"/>
          </w:tcPr>
          <w:p w14:paraId="04CC2670" w14:textId="77777777" w:rsidR="008C3644" w:rsidRPr="00EF4E46" w:rsidRDefault="008C3644" w:rsidP="00EF4E46">
            <w:pPr>
              <w:spacing w:beforeLines="40" w:before="96" w:afterLines="40" w:after="96"/>
              <w:jc w:val="center"/>
              <w:rPr>
                <w:rFonts w:ascii="Arial" w:hAnsi="Arial" w:cs="Arial"/>
                <w:b/>
                <w:sz w:val="20"/>
                <w:szCs w:val="20"/>
              </w:rPr>
            </w:pPr>
            <w:r w:rsidRPr="00EF4E46">
              <w:rPr>
                <w:rFonts w:ascii="Arial" w:hAnsi="Arial" w:cs="Arial"/>
                <w:b/>
                <w:sz w:val="20"/>
                <w:szCs w:val="20"/>
              </w:rPr>
              <w:t>Izvršenje/Suradnja</w:t>
            </w:r>
          </w:p>
        </w:tc>
      </w:tr>
      <w:tr w:rsidR="008C3644" w:rsidRPr="00EF4E46" w14:paraId="74B3BC41" w14:textId="77777777" w:rsidTr="00047DF2">
        <w:trPr>
          <w:trHeight w:val="547"/>
          <w:jc w:val="center"/>
        </w:trPr>
        <w:tc>
          <w:tcPr>
            <w:tcW w:w="2501" w:type="pct"/>
            <w:shd w:val="clear" w:color="auto" w:fill="FFFFFF" w:themeFill="background1"/>
            <w:vAlign w:val="center"/>
          </w:tcPr>
          <w:p w14:paraId="29A054EB"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Prijem obavijesti o nadolazećoj opasnosti od i/ili kad se proglasi stanje velike nesreće</w:t>
            </w:r>
          </w:p>
        </w:tc>
        <w:tc>
          <w:tcPr>
            <w:tcW w:w="1159" w:type="pct"/>
            <w:shd w:val="clear" w:color="auto" w:fill="FFFFFF" w:themeFill="background1"/>
            <w:vAlign w:val="center"/>
          </w:tcPr>
          <w:p w14:paraId="06E67871" w14:textId="17CB2784" w:rsidR="008C3644" w:rsidRPr="00EF4E46" w:rsidRDefault="00EF4E46" w:rsidP="003F1707">
            <w:pPr>
              <w:spacing w:beforeLines="40" w:before="96" w:afterLines="40" w:after="96"/>
              <w:jc w:val="center"/>
              <w:rPr>
                <w:rFonts w:ascii="Arial" w:hAnsi="Arial" w:cs="Arial"/>
                <w:sz w:val="20"/>
                <w:szCs w:val="20"/>
              </w:rPr>
            </w:pPr>
            <w:r>
              <w:rPr>
                <w:rFonts w:ascii="Arial" w:hAnsi="Arial" w:cs="Arial"/>
                <w:sz w:val="20"/>
                <w:szCs w:val="20"/>
              </w:rPr>
              <w:t>S</w:t>
            </w:r>
            <w:r w:rsidR="003F1707">
              <w:rPr>
                <w:rFonts w:ascii="Arial" w:hAnsi="Arial" w:cs="Arial"/>
                <w:sz w:val="20"/>
                <w:szCs w:val="20"/>
              </w:rPr>
              <w:t>l</w:t>
            </w:r>
            <w:r w:rsidR="006D6766">
              <w:rPr>
                <w:rFonts w:ascii="Arial" w:hAnsi="Arial" w:cs="Arial"/>
                <w:sz w:val="20"/>
                <w:szCs w:val="20"/>
              </w:rPr>
              <w:t>užba civilne zaštite Rijeka</w:t>
            </w:r>
          </w:p>
        </w:tc>
        <w:tc>
          <w:tcPr>
            <w:tcW w:w="1340" w:type="pct"/>
            <w:shd w:val="clear" w:color="auto" w:fill="FFFFFF" w:themeFill="background1"/>
            <w:vAlign w:val="center"/>
          </w:tcPr>
          <w:p w14:paraId="52A73BF3" w14:textId="201A3225" w:rsidR="008C3644" w:rsidRPr="00EF4E46" w:rsidRDefault="003B42A5" w:rsidP="00EF4E46">
            <w:pPr>
              <w:spacing w:beforeLines="40" w:before="96" w:afterLines="40" w:after="96"/>
              <w:jc w:val="center"/>
              <w:rPr>
                <w:rFonts w:ascii="Arial" w:hAnsi="Arial" w:cs="Arial"/>
                <w:sz w:val="20"/>
                <w:szCs w:val="20"/>
              </w:rPr>
            </w:pPr>
            <w:r w:rsidRPr="00EF4E46">
              <w:rPr>
                <w:rFonts w:ascii="Arial" w:hAnsi="Arial" w:cs="Arial"/>
                <w:sz w:val="20"/>
                <w:szCs w:val="20"/>
              </w:rPr>
              <w:t>Gradon</w:t>
            </w:r>
            <w:r w:rsidR="006D6766">
              <w:rPr>
                <w:rFonts w:ascii="Arial" w:hAnsi="Arial" w:cs="Arial"/>
                <w:sz w:val="20"/>
                <w:szCs w:val="20"/>
              </w:rPr>
              <w:t>ačelni</w:t>
            </w:r>
            <w:r w:rsidR="00C86488">
              <w:rPr>
                <w:rFonts w:ascii="Arial" w:hAnsi="Arial" w:cs="Arial"/>
                <w:sz w:val="20"/>
                <w:szCs w:val="20"/>
              </w:rPr>
              <w:t>k</w:t>
            </w:r>
          </w:p>
        </w:tc>
      </w:tr>
      <w:tr w:rsidR="008C3644" w:rsidRPr="00EF4E46" w14:paraId="1F813F36" w14:textId="77777777" w:rsidTr="00047DF2">
        <w:trPr>
          <w:trHeight w:val="547"/>
          <w:jc w:val="center"/>
        </w:trPr>
        <w:tc>
          <w:tcPr>
            <w:tcW w:w="2501" w:type="pct"/>
            <w:shd w:val="clear" w:color="auto" w:fill="FFFFFF" w:themeFill="background1"/>
            <w:vAlign w:val="center"/>
          </w:tcPr>
          <w:p w14:paraId="2E4A07CB" w14:textId="47424572" w:rsidR="008C3644" w:rsidRPr="00EF4E46" w:rsidRDefault="008C3644" w:rsidP="00A87D77">
            <w:pPr>
              <w:spacing w:beforeLines="40" w:before="96" w:afterLines="40" w:after="96"/>
              <w:rPr>
                <w:rFonts w:ascii="Arial" w:hAnsi="Arial" w:cs="Arial"/>
                <w:b/>
                <w:sz w:val="20"/>
                <w:szCs w:val="20"/>
              </w:rPr>
            </w:pPr>
            <w:r w:rsidRPr="00EF4E46">
              <w:rPr>
                <w:rFonts w:ascii="Arial" w:hAnsi="Arial" w:cs="Arial"/>
                <w:sz w:val="20"/>
                <w:szCs w:val="20"/>
              </w:rPr>
              <w:t xml:space="preserve">Pozivanje Stožera CZ </w:t>
            </w:r>
            <w:r w:rsidR="003B42A5" w:rsidRPr="00EF4E46">
              <w:rPr>
                <w:rFonts w:ascii="Arial" w:hAnsi="Arial" w:cs="Arial"/>
                <w:sz w:val="20"/>
                <w:szCs w:val="20"/>
              </w:rPr>
              <w:t>Grada</w:t>
            </w:r>
            <w:r w:rsidR="00914D3A" w:rsidRPr="00EF4E46">
              <w:rPr>
                <w:rFonts w:ascii="Arial" w:hAnsi="Arial" w:cs="Arial"/>
                <w:sz w:val="20"/>
                <w:szCs w:val="20"/>
              </w:rPr>
              <w:t xml:space="preserve"> </w:t>
            </w:r>
            <w:r w:rsidR="006D6766">
              <w:rPr>
                <w:rFonts w:ascii="Arial" w:hAnsi="Arial" w:cs="Arial"/>
                <w:sz w:val="20"/>
                <w:szCs w:val="20"/>
              </w:rPr>
              <w:t>Delnice</w:t>
            </w:r>
          </w:p>
        </w:tc>
        <w:tc>
          <w:tcPr>
            <w:tcW w:w="1159" w:type="pct"/>
            <w:shd w:val="clear" w:color="auto" w:fill="FFFFFF" w:themeFill="background1"/>
            <w:vAlign w:val="center"/>
          </w:tcPr>
          <w:p w14:paraId="6919CC16" w14:textId="4FD210A7" w:rsidR="008C3644" w:rsidRPr="00EF4E46" w:rsidRDefault="003B42A5" w:rsidP="006D6766">
            <w:pPr>
              <w:spacing w:beforeLines="40" w:before="96" w:afterLines="40" w:after="96"/>
              <w:jc w:val="center"/>
              <w:rPr>
                <w:rFonts w:ascii="Arial" w:hAnsi="Arial" w:cs="Arial"/>
                <w:sz w:val="20"/>
                <w:szCs w:val="20"/>
              </w:rPr>
            </w:pPr>
            <w:r w:rsidRPr="00EF4E46">
              <w:rPr>
                <w:rFonts w:ascii="Arial" w:hAnsi="Arial" w:cs="Arial"/>
                <w:sz w:val="20"/>
                <w:szCs w:val="20"/>
              </w:rPr>
              <w:t>Gradon</w:t>
            </w:r>
            <w:r w:rsidR="008C3644" w:rsidRPr="00EF4E46">
              <w:rPr>
                <w:rFonts w:ascii="Arial" w:hAnsi="Arial" w:cs="Arial"/>
                <w:sz w:val="20"/>
                <w:szCs w:val="20"/>
              </w:rPr>
              <w:t>ačelni</w:t>
            </w:r>
            <w:r w:rsidR="00943026">
              <w:rPr>
                <w:rFonts w:ascii="Arial" w:hAnsi="Arial" w:cs="Arial"/>
                <w:sz w:val="20"/>
                <w:szCs w:val="20"/>
              </w:rPr>
              <w:t>k</w:t>
            </w:r>
            <w:r w:rsidR="008C3644" w:rsidRPr="00EF4E46">
              <w:rPr>
                <w:rFonts w:ascii="Arial" w:hAnsi="Arial" w:cs="Arial"/>
                <w:sz w:val="20"/>
                <w:szCs w:val="20"/>
              </w:rPr>
              <w:t xml:space="preserve"> / </w:t>
            </w:r>
            <w:r w:rsidR="00EF4E46">
              <w:rPr>
                <w:rFonts w:ascii="Arial" w:hAnsi="Arial" w:cs="Arial"/>
                <w:sz w:val="20"/>
                <w:szCs w:val="20"/>
              </w:rPr>
              <w:t>n</w:t>
            </w:r>
            <w:r w:rsidR="008C3644" w:rsidRPr="00EF4E46">
              <w:rPr>
                <w:rFonts w:ascii="Arial" w:hAnsi="Arial" w:cs="Arial"/>
                <w:sz w:val="20"/>
                <w:szCs w:val="20"/>
              </w:rPr>
              <w:t>ačelnik Stožera CZ</w:t>
            </w:r>
          </w:p>
        </w:tc>
        <w:tc>
          <w:tcPr>
            <w:tcW w:w="1340" w:type="pct"/>
            <w:shd w:val="clear" w:color="auto" w:fill="FFFFFF" w:themeFill="background1"/>
            <w:vAlign w:val="center"/>
          </w:tcPr>
          <w:p w14:paraId="1DB763ED" w14:textId="176D1368" w:rsidR="008C3644" w:rsidRPr="00EF4E46" w:rsidRDefault="003F1707" w:rsidP="00EF4E46">
            <w:pPr>
              <w:spacing w:beforeLines="40" w:before="96" w:afterLines="40" w:after="96"/>
              <w:jc w:val="center"/>
              <w:rPr>
                <w:rFonts w:ascii="Arial" w:hAnsi="Arial" w:cs="Arial"/>
                <w:sz w:val="20"/>
                <w:szCs w:val="20"/>
              </w:rPr>
            </w:pPr>
            <w:r w:rsidRPr="00EF4E46">
              <w:rPr>
                <w:rFonts w:ascii="Arial" w:hAnsi="Arial" w:cs="Arial"/>
                <w:sz w:val="20"/>
                <w:szCs w:val="20"/>
              </w:rPr>
              <w:t>članovi Stožera CZ</w:t>
            </w:r>
          </w:p>
        </w:tc>
      </w:tr>
      <w:tr w:rsidR="008C3644" w:rsidRPr="00EF4E46" w14:paraId="75E33DA0" w14:textId="77777777" w:rsidTr="00047DF2">
        <w:trPr>
          <w:trHeight w:val="562"/>
          <w:jc w:val="center"/>
        </w:trPr>
        <w:tc>
          <w:tcPr>
            <w:tcW w:w="2501" w:type="pct"/>
            <w:shd w:val="clear" w:color="auto" w:fill="FFFFFF" w:themeFill="background1"/>
            <w:vAlign w:val="center"/>
          </w:tcPr>
          <w:p w14:paraId="3C62B25D"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Prikupljanje  informacija o funkcioniranju sustava za vodoopskrbu</w:t>
            </w:r>
          </w:p>
        </w:tc>
        <w:tc>
          <w:tcPr>
            <w:tcW w:w="1159" w:type="pct"/>
            <w:shd w:val="clear" w:color="auto" w:fill="FFFFFF" w:themeFill="background1"/>
            <w:vAlign w:val="center"/>
          </w:tcPr>
          <w:p w14:paraId="31617905" w14:textId="46C46CB6"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 xml:space="preserve">član Stožera CZ </w:t>
            </w:r>
          </w:p>
        </w:tc>
        <w:tc>
          <w:tcPr>
            <w:tcW w:w="1340" w:type="pct"/>
            <w:shd w:val="clear" w:color="auto" w:fill="FFFFFF" w:themeFill="background1"/>
            <w:vAlign w:val="center"/>
          </w:tcPr>
          <w:p w14:paraId="036C897D" w14:textId="77777777" w:rsidR="008C3644" w:rsidRPr="00EF4E46" w:rsidRDefault="003B42A5" w:rsidP="00EF4E46">
            <w:pPr>
              <w:spacing w:beforeLines="40" w:before="96" w:afterLines="40" w:after="96"/>
              <w:jc w:val="center"/>
              <w:rPr>
                <w:rFonts w:ascii="Arial" w:hAnsi="Arial" w:cs="Arial"/>
                <w:sz w:val="20"/>
                <w:szCs w:val="20"/>
              </w:rPr>
            </w:pPr>
            <w:r w:rsidRPr="00EF4E46">
              <w:rPr>
                <w:rFonts w:ascii="Arial" w:hAnsi="Arial" w:cs="Arial"/>
                <w:sz w:val="20"/>
                <w:szCs w:val="20"/>
              </w:rPr>
              <w:t>vlasnik kritične infrastrukture,</w:t>
            </w:r>
            <w:r w:rsidR="00914D3A" w:rsidRPr="00EF4E46">
              <w:rPr>
                <w:rFonts w:ascii="Arial" w:hAnsi="Arial" w:cs="Arial"/>
                <w:sz w:val="20"/>
                <w:szCs w:val="20"/>
              </w:rPr>
              <w:t xml:space="preserve"> </w:t>
            </w:r>
            <w:r w:rsidR="008C3644" w:rsidRPr="00EF4E46">
              <w:rPr>
                <w:rFonts w:ascii="Arial" w:hAnsi="Arial" w:cs="Arial"/>
                <w:sz w:val="20"/>
                <w:szCs w:val="20"/>
              </w:rPr>
              <w:t>povjerenici CZ</w:t>
            </w:r>
          </w:p>
        </w:tc>
      </w:tr>
      <w:tr w:rsidR="008C3644" w:rsidRPr="00EF4E46" w14:paraId="5C3F5DFD" w14:textId="77777777" w:rsidTr="00047DF2">
        <w:trPr>
          <w:trHeight w:val="564"/>
          <w:jc w:val="center"/>
        </w:trPr>
        <w:tc>
          <w:tcPr>
            <w:tcW w:w="2501" w:type="pct"/>
            <w:shd w:val="clear" w:color="auto" w:fill="FFFFFF" w:themeFill="background1"/>
            <w:vAlign w:val="center"/>
          </w:tcPr>
          <w:p w14:paraId="29C00C53" w14:textId="2C3FA53E"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 xml:space="preserve">Aktiviranje  </w:t>
            </w:r>
            <w:r w:rsidR="0050499C" w:rsidRPr="00EF4E46">
              <w:rPr>
                <w:rFonts w:ascii="Arial" w:hAnsi="Arial" w:cs="Arial"/>
                <w:sz w:val="20"/>
                <w:szCs w:val="20"/>
              </w:rPr>
              <w:t>vatrogasnih snaga</w:t>
            </w:r>
          </w:p>
        </w:tc>
        <w:tc>
          <w:tcPr>
            <w:tcW w:w="1159" w:type="pct"/>
            <w:shd w:val="clear" w:color="auto" w:fill="FFFFFF" w:themeFill="background1"/>
            <w:vAlign w:val="center"/>
          </w:tcPr>
          <w:p w14:paraId="47A5A6E4" w14:textId="77777777"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član Stožera CZ</w:t>
            </w:r>
          </w:p>
        </w:tc>
        <w:tc>
          <w:tcPr>
            <w:tcW w:w="1340" w:type="pct"/>
            <w:shd w:val="clear" w:color="auto" w:fill="FFFFFF" w:themeFill="background1"/>
            <w:vAlign w:val="center"/>
          </w:tcPr>
          <w:p w14:paraId="39005165" w14:textId="173F2190" w:rsidR="008C3644" w:rsidRPr="00EF4E46" w:rsidRDefault="009030B8" w:rsidP="00EF4E46">
            <w:pPr>
              <w:spacing w:beforeLines="40" w:before="96" w:afterLines="40" w:after="96"/>
              <w:jc w:val="center"/>
              <w:rPr>
                <w:rFonts w:ascii="Arial" w:hAnsi="Arial" w:cs="Arial"/>
                <w:sz w:val="20"/>
                <w:szCs w:val="20"/>
              </w:rPr>
            </w:pPr>
            <w:r w:rsidRPr="00EF4E46">
              <w:rPr>
                <w:rFonts w:ascii="Arial" w:hAnsi="Arial" w:cs="Arial"/>
                <w:sz w:val="20"/>
                <w:szCs w:val="20"/>
              </w:rPr>
              <w:t>zapovjednici</w:t>
            </w:r>
            <w:r w:rsidR="008C3644" w:rsidRPr="00EF4E46">
              <w:rPr>
                <w:rFonts w:ascii="Arial" w:hAnsi="Arial" w:cs="Arial"/>
                <w:sz w:val="20"/>
                <w:szCs w:val="20"/>
              </w:rPr>
              <w:t xml:space="preserve"> </w:t>
            </w:r>
            <w:r w:rsidR="00EF4E46">
              <w:rPr>
                <w:rFonts w:ascii="Arial" w:hAnsi="Arial" w:cs="Arial"/>
                <w:sz w:val="20"/>
                <w:szCs w:val="20"/>
              </w:rPr>
              <w:t>vatrogasnih snaga</w:t>
            </w:r>
          </w:p>
        </w:tc>
      </w:tr>
      <w:tr w:rsidR="008C3644" w:rsidRPr="00EF4E46" w14:paraId="2BCD9FE8" w14:textId="77777777" w:rsidTr="00047DF2">
        <w:trPr>
          <w:trHeight w:val="564"/>
          <w:jc w:val="center"/>
        </w:trPr>
        <w:tc>
          <w:tcPr>
            <w:tcW w:w="2501" w:type="pct"/>
            <w:shd w:val="clear" w:color="auto" w:fill="FFFFFF" w:themeFill="background1"/>
            <w:vAlign w:val="center"/>
          </w:tcPr>
          <w:p w14:paraId="0605AC00"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Analiziranje trenutnog stanja s obzirom na razmjere štete i donošenje odluke o opsegu mjera zaštite i spašavanja</w:t>
            </w:r>
          </w:p>
        </w:tc>
        <w:tc>
          <w:tcPr>
            <w:tcW w:w="1159" w:type="pct"/>
            <w:shd w:val="clear" w:color="auto" w:fill="FFFFFF" w:themeFill="background1"/>
            <w:vAlign w:val="center"/>
          </w:tcPr>
          <w:p w14:paraId="22A41D7F" w14:textId="5AA3276D" w:rsidR="008C3644" w:rsidRPr="00EF4E46" w:rsidRDefault="003B42A5" w:rsidP="00EF4E46">
            <w:pPr>
              <w:spacing w:beforeLines="40" w:before="96" w:afterLines="40" w:after="96"/>
              <w:jc w:val="center"/>
              <w:rPr>
                <w:rFonts w:ascii="Arial" w:hAnsi="Arial" w:cs="Arial"/>
                <w:sz w:val="20"/>
                <w:szCs w:val="20"/>
              </w:rPr>
            </w:pPr>
            <w:r w:rsidRPr="00EF4E46">
              <w:rPr>
                <w:rFonts w:ascii="Arial" w:hAnsi="Arial" w:cs="Arial"/>
                <w:sz w:val="20"/>
                <w:szCs w:val="20"/>
              </w:rPr>
              <w:t>Gradon</w:t>
            </w:r>
            <w:r w:rsidR="006D6766">
              <w:rPr>
                <w:rFonts w:ascii="Arial" w:hAnsi="Arial" w:cs="Arial"/>
                <w:sz w:val="20"/>
                <w:szCs w:val="20"/>
              </w:rPr>
              <w:t>ačelni</w:t>
            </w:r>
            <w:r w:rsidR="00943026">
              <w:rPr>
                <w:rFonts w:ascii="Arial" w:hAnsi="Arial" w:cs="Arial"/>
                <w:sz w:val="20"/>
                <w:szCs w:val="20"/>
              </w:rPr>
              <w:t>k</w:t>
            </w:r>
          </w:p>
        </w:tc>
        <w:tc>
          <w:tcPr>
            <w:tcW w:w="1340" w:type="pct"/>
            <w:shd w:val="clear" w:color="auto" w:fill="FFFFFF" w:themeFill="background1"/>
            <w:vAlign w:val="center"/>
          </w:tcPr>
          <w:p w14:paraId="0D0C4C09" w14:textId="77777777"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Stožer CZ</w:t>
            </w:r>
          </w:p>
        </w:tc>
      </w:tr>
      <w:tr w:rsidR="008C3644" w:rsidRPr="00EF4E46" w14:paraId="7CDFE1D6" w14:textId="77777777" w:rsidTr="00047DF2">
        <w:trPr>
          <w:trHeight w:val="564"/>
          <w:jc w:val="center"/>
        </w:trPr>
        <w:tc>
          <w:tcPr>
            <w:tcW w:w="2501" w:type="pct"/>
            <w:vAlign w:val="center"/>
          </w:tcPr>
          <w:p w14:paraId="2FAE20AC"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 xml:space="preserve">Pozivanje vlasnika poduzeća i obrta koji se bave takvom vrstom djelatnosti koja može izvršiti privremenu sanaciju štete </w:t>
            </w:r>
          </w:p>
        </w:tc>
        <w:tc>
          <w:tcPr>
            <w:tcW w:w="1159" w:type="pct"/>
            <w:vAlign w:val="center"/>
          </w:tcPr>
          <w:p w14:paraId="46284126" w14:textId="1ACB1E32" w:rsidR="008C3644" w:rsidRPr="00EF4E46" w:rsidRDefault="003B42A5" w:rsidP="00EF4E46">
            <w:pPr>
              <w:spacing w:beforeLines="40" w:before="96" w:afterLines="40" w:after="96"/>
              <w:jc w:val="center"/>
              <w:rPr>
                <w:rFonts w:ascii="Arial" w:hAnsi="Arial" w:cs="Arial"/>
                <w:sz w:val="20"/>
                <w:szCs w:val="20"/>
              </w:rPr>
            </w:pPr>
            <w:r w:rsidRPr="00EF4E46">
              <w:rPr>
                <w:rFonts w:ascii="Arial" w:hAnsi="Arial" w:cs="Arial"/>
                <w:sz w:val="20"/>
                <w:szCs w:val="20"/>
              </w:rPr>
              <w:t>Gradon</w:t>
            </w:r>
            <w:r w:rsidR="006D6766">
              <w:rPr>
                <w:rFonts w:ascii="Arial" w:hAnsi="Arial" w:cs="Arial"/>
                <w:sz w:val="20"/>
                <w:szCs w:val="20"/>
              </w:rPr>
              <w:t>ačelni</w:t>
            </w:r>
            <w:r w:rsidR="00943026">
              <w:rPr>
                <w:rFonts w:ascii="Arial" w:hAnsi="Arial" w:cs="Arial"/>
                <w:sz w:val="20"/>
                <w:szCs w:val="20"/>
              </w:rPr>
              <w:t>k</w:t>
            </w:r>
          </w:p>
        </w:tc>
        <w:tc>
          <w:tcPr>
            <w:tcW w:w="1340" w:type="pct"/>
            <w:vAlign w:val="center"/>
          </w:tcPr>
          <w:p w14:paraId="11582068" w14:textId="0BA8E1EF"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EF4E46">
              <w:rPr>
                <w:rFonts w:ascii="Arial" w:hAnsi="Arial" w:cs="Arial"/>
                <w:sz w:val="20"/>
                <w:szCs w:val="20"/>
              </w:rPr>
              <w:t xml:space="preserve"> CZ</w:t>
            </w:r>
          </w:p>
        </w:tc>
      </w:tr>
      <w:tr w:rsidR="0089748E" w:rsidRPr="00EF4E46" w14:paraId="64F7540F" w14:textId="77777777" w:rsidTr="00047DF2">
        <w:trPr>
          <w:trHeight w:val="564"/>
          <w:jc w:val="center"/>
        </w:trPr>
        <w:tc>
          <w:tcPr>
            <w:tcW w:w="2501" w:type="pct"/>
            <w:vAlign w:val="center"/>
          </w:tcPr>
          <w:p w14:paraId="7581A3AC" w14:textId="1DFBAF77" w:rsidR="0089748E" w:rsidRPr="00EF4E46" w:rsidRDefault="0089748E" w:rsidP="00EF4E46">
            <w:pPr>
              <w:spacing w:beforeLines="40" w:before="96" w:afterLines="40" w:after="96"/>
              <w:rPr>
                <w:rFonts w:ascii="Arial" w:hAnsi="Arial" w:cs="Arial"/>
                <w:sz w:val="20"/>
                <w:szCs w:val="20"/>
              </w:rPr>
            </w:pPr>
            <w:r w:rsidRPr="00FA64F7">
              <w:rPr>
                <w:rFonts w:ascii="Arial" w:hAnsi="Arial" w:cs="Arial"/>
                <w:sz w:val="20"/>
                <w:szCs w:val="24"/>
              </w:rPr>
              <w:lastRenderedPageBreak/>
              <w:t>Pozivanje povjerenika CZ</w:t>
            </w:r>
          </w:p>
        </w:tc>
        <w:tc>
          <w:tcPr>
            <w:tcW w:w="1159" w:type="pct"/>
            <w:vAlign w:val="center"/>
          </w:tcPr>
          <w:p w14:paraId="09710316" w14:textId="78885505" w:rsidR="0089748E" w:rsidRPr="00EF4E46" w:rsidRDefault="006D6766" w:rsidP="00EF4E46">
            <w:pPr>
              <w:spacing w:beforeLines="40" w:before="96" w:afterLines="40" w:after="96"/>
              <w:jc w:val="center"/>
              <w:rPr>
                <w:rFonts w:ascii="Arial" w:hAnsi="Arial" w:cs="Arial"/>
                <w:sz w:val="20"/>
                <w:szCs w:val="20"/>
              </w:rPr>
            </w:pPr>
            <w:r>
              <w:rPr>
                <w:rFonts w:ascii="Arial" w:hAnsi="Arial" w:cs="Arial"/>
                <w:sz w:val="20"/>
                <w:szCs w:val="24"/>
              </w:rPr>
              <w:t>Gradonačelni</w:t>
            </w:r>
            <w:r w:rsidR="00C86488">
              <w:rPr>
                <w:rFonts w:ascii="Arial" w:hAnsi="Arial" w:cs="Arial"/>
                <w:sz w:val="20"/>
                <w:szCs w:val="24"/>
              </w:rPr>
              <w:t>k</w:t>
            </w:r>
          </w:p>
        </w:tc>
        <w:tc>
          <w:tcPr>
            <w:tcW w:w="1340" w:type="pct"/>
            <w:vAlign w:val="center"/>
          </w:tcPr>
          <w:p w14:paraId="4F90115F" w14:textId="69A91BA3" w:rsidR="0089748E" w:rsidRPr="00EF4E46" w:rsidRDefault="0089748E" w:rsidP="00EF4E46">
            <w:pPr>
              <w:spacing w:beforeLines="40" w:before="96" w:afterLines="40" w:after="96"/>
              <w:jc w:val="center"/>
              <w:rPr>
                <w:rFonts w:ascii="Arial" w:hAnsi="Arial" w:cs="Arial"/>
                <w:sz w:val="20"/>
                <w:szCs w:val="20"/>
              </w:rPr>
            </w:pPr>
            <w:r w:rsidRPr="00FA64F7">
              <w:rPr>
                <w:rFonts w:ascii="Arial" w:hAnsi="Arial" w:cs="Arial"/>
                <w:sz w:val="20"/>
                <w:szCs w:val="24"/>
              </w:rPr>
              <w:t>načelnik Stožera</w:t>
            </w:r>
          </w:p>
        </w:tc>
      </w:tr>
      <w:tr w:rsidR="008C3644" w:rsidRPr="00EF4E46" w14:paraId="388FCF92" w14:textId="77777777" w:rsidTr="00047DF2">
        <w:trPr>
          <w:trHeight w:val="564"/>
          <w:jc w:val="center"/>
        </w:trPr>
        <w:tc>
          <w:tcPr>
            <w:tcW w:w="2501" w:type="pct"/>
            <w:shd w:val="clear" w:color="auto" w:fill="FFFFFF" w:themeFill="background1"/>
            <w:vAlign w:val="center"/>
          </w:tcPr>
          <w:p w14:paraId="33E7C774"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 xml:space="preserve">Traženje angažmana PON CZ </w:t>
            </w:r>
          </w:p>
        </w:tc>
        <w:tc>
          <w:tcPr>
            <w:tcW w:w="1159" w:type="pct"/>
            <w:shd w:val="clear" w:color="auto" w:fill="FFFFFF" w:themeFill="background1"/>
            <w:vAlign w:val="center"/>
          </w:tcPr>
          <w:p w14:paraId="5DDB7898" w14:textId="772BC0E1" w:rsidR="008C3644" w:rsidRPr="00EF4E46" w:rsidRDefault="003B42A5" w:rsidP="00EF4E46">
            <w:pPr>
              <w:spacing w:beforeLines="40" w:before="96" w:afterLines="40" w:after="96"/>
              <w:jc w:val="center"/>
              <w:rPr>
                <w:rFonts w:ascii="Arial" w:hAnsi="Arial" w:cs="Arial"/>
                <w:sz w:val="20"/>
                <w:szCs w:val="20"/>
              </w:rPr>
            </w:pPr>
            <w:r w:rsidRPr="00EF4E46">
              <w:rPr>
                <w:rFonts w:ascii="Arial" w:hAnsi="Arial" w:cs="Arial"/>
                <w:sz w:val="20"/>
                <w:szCs w:val="20"/>
              </w:rPr>
              <w:t>Gradon</w:t>
            </w:r>
            <w:r w:rsidR="006D6766">
              <w:rPr>
                <w:rFonts w:ascii="Arial" w:hAnsi="Arial" w:cs="Arial"/>
                <w:sz w:val="20"/>
                <w:szCs w:val="20"/>
              </w:rPr>
              <w:t>ačelni</w:t>
            </w:r>
            <w:r w:rsidR="00C86488">
              <w:rPr>
                <w:rFonts w:ascii="Arial" w:hAnsi="Arial" w:cs="Arial"/>
                <w:sz w:val="20"/>
                <w:szCs w:val="20"/>
              </w:rPr>
              <w:t>k</w:t>
            </w:r>
          </w:p>
        </w:tc>
        <w:tc>
          <w:tcPr>
            <w:tcW w:w="1340" w:type="pct"/>
            <w:shd w:val="clear" w:color="auto" w:fill="FFFFFF" w:themeFill="background1"/>
            <w:vAlign w:val="center"/>
          </w:tcPr>
          <w:p w14:paraId="47AE35B0" w14:textId="77777777"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ŽC 112,</w:t>
            </w:r>
          </w:p>
          <w:p w14:paraId="014E6BF2" w14:textId="0DD4EA2A"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50499C" w:rsidRPr="00EF4E46">
              <w:rPr>
                <w:rFonts w:ascii="Arial" w:hAnsi="Arial" w:cs="Arial"/>
                <w:sz w:val="20"/>
                <w:szCs w:val="20"/>
              </w:rPr>
              <w:t xml:space="preserve"> CZ</w:t>
            </w:r>
          </w:p>
        </w:tc>
      </w:tr>
      <w:tr w:rsidR="008C3644" w:rsidRPr="00EF4E46" w14:paraId="186D5B6C" w14:textId="77777777" w:rsidTr="00047DF2">
        <w:trPr>
          <w:trHeight w:val="564"/>
          <w:jc w:val="center"/>
        </w:trPr>
        <w:tc>
          <w:tcPr>
            <w:tcW w:w="2501" w:type="pct"/>
            <w:shd w:val="clear" w:color="auto" w:fill="FFFFFF" w:themeFill="background1"/>
            <w:vAlign w:val="center"/>
          </w:tcPr>
          <w:p w14:paraId="001AF7C6"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 xml:space="preserve">Mobilizacija pripadnika PON </w:t>
            </w:r>
            <w:r w:rsidR="003B42A5" w:rsidRPr="00EF4E46">
              <w:rPr>
                <w:rFonts w:ascii="Arial" w:hAnsi="Arial" w:cs="Arial"/>
                <w:sz w:val="20"/>
                <w:szCs w:val="20"/>
              </w:rPr>
              <w:t>CZ</w:t>
            </w:r>
          </w:p>
        </w:tc>
        <w:tc>
          <w:tcPr>
            <w:tcW w:w="1159" w:type="pct"/>
            <w:shd w:val="clear" w:color="auto" w:fill="FFFFFF" w:themeFill="background1"/>
            <w:vAlign w:val="center"/>
          </w:tcPr>
          <w:p w14:paraId="25A01CCE" w14:textId="63090406"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EF4E46">
              <w:rPr>
                <w:rFonts w:ascii="Arial" w:hAnsi="Arial" w:cs="Arial"/>
                <w:sz w:val="20"/>
                <w:szCs w:val="20"/>
              </w:rPr>
              <w:t xml:space="preserve"> CZ</w:t>
            </w:r>
          </w:p>
        </w:tc>
        <w:tc>
          <w:tcPr>
            <w:tcW w:w="1340" w:type="pct"/>
            <w:shd w:val="clear" w:color="auto" w:fill="FFFFFF" w:themeFill="background1"/>
            <w:vAlign w:val="center"/>
          </w:tcPr>
          <w:p w14:paraId="0A7DD552" w14:textId="77777777"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zapovjednik upravljačke skupine PON CZ</w:t>
            </w:r>
          </w:p>
        </w:tc>
      </w:tr>
      <w:tr w:rsidR="008C3644" w:rsidRPr="00EF4E46" w14:paraId="763650DF" w14:textId="77777777" w:rsidTr="00047DF2">
        <w:trPr>
          <w:trHeight w:val="564"/>
          <w:jc w:val="center"/>
        </w:trPr>
        <w:tc>
          <w:tcPr>
            <w:tcW w:w="2501" w:type="pct"/>
            <w:shd w:val="clear" w:color="auto" w:fill="FFFFFF" w:themeFill="background1"/>
            <w:vAlign w:val="center"/>
          </w:tcPr>
          <w:p w14:paraId="62E03B83" w14:textId="77777777" w:rsidR="008C3644" w:rsidRPr="00EF4E46" w:rsidRDefault="00D7452C" w:rsidP="00EF4E46">
            <w:pPr>
              <w:spacing w:beforeLines="40" w:before="96" w:afterLines="40" w:after="96"/>
              <w:rPr>
                <w:rFonts w:ascii="Arial" w:hAnsi="Arial" w:cs="Arial"/>
                <w:sz w:val="20"/>
                <w:szCs w:val="20"/>
              </w:rPr>
            </w:pPr>
            <w:r w:rsidRPr="00EF4E46">
              <w:rPr>
                <w:rFonts w:ascii="Arial" w:hAnsi="Arial" w:cs="Arial"/>
                <w:sz w:val="20"/>
                <w:szCs w:val="20"/>
              </w:rPr>
              <w:t xml:space="preserve">Izvještavanje župana </w:t>
            </w:r>
            <w:r w:rsidR="008C3644" w:rsidRPr="00EF4E46">
              <w:rPr>
                <w:rFonts w:ascii="Arial" w:hAnsi="Arial" w:cs="Arial"/>
                <w:sz w:val="20"/>
                <w:szCs w:val="20"/>
              </w:rPr>
              <w:t xml:space="preserve">i predlaganje aktiviranja Povjerenstava za procjenu šteta od </w:t>
            </w:r>
            <w:r w:rsidR="00CA2DB4" w:rsidRPr="00EF4E46">
              <w:rPr>
                <w:rFonts w:ascii="Arial" w:hAnsi="Arial" w:cs="Arial"/>
                <w:sz w:val="20"/>
                <w:szCs w:val="20"/>
              </w:rPr>
              <w:t>prirodnih</w:t>
            </w:r>
            <w:r w:rsidR="008C3644" w:rsidRPr="00EF4E46">
              <w:rPr>
                <w:rFonts w:ascii="Arial" w:hAnsi="Arial" w:cs="Arial"/>
                <w:sz w:val="20"/>
                <w:szCs w:val="20"/>
              </w:rPr>
              <w:t xml:space="preserve"> nepogoda na ugroženim područjima</w:t>
            </w:r>
          </w:p>
        </w:tc>
        <w:tc>
          <w:tcPr>
            <w:tcW w:w="1159" w:type="pct"/>
            <w:shd w:val="clear" w:color="auto" w:fill="FFFFFF" w:themeFill="background1"/>
            <w:vAlign w:val="center"/>
          </w:tcPr>
          <w:p w14:paraId="4F57F704" w14:textId="516E0F4E" w:rsidR="008C3644" w:rsidRPr="00EF4E46" w:rsidRDefault="00445479" w:rsidP="00EF4E46">
            <w:pPr>
              <w:spacing w:beforeLines="40" w:before="96" w:afterLines="40" w:after="96"/>
              <w:jc w:val="center"/>
              <w:rPr>
                <w:rFonts w:ascii="Arial" w:hAnsi="Arial" w:cs="Arial"/>
                <w:sz w:val="20"/>
                <w:szCs w:val="20"/>
              </w:rPr>
            </w:pPr>
            <w:r w:rsidRPr="00EF4E46">
              <w:rPr>
                <w:rFonts w:ascii="Arial" w:hAnsi="Arial" w:cs="Arial"/>
                <w:sz w:val="20"/>
                <w:szCs w:val="20"/>
              </w:rPr>
              <w:t>Gradon</w:t>
            </w:r>
            <w:r w:rsidR="006D6766">
              <w:rPr>
                <w:rFonts w:ascii="Arial" w:hAnsi="Arial" w:cs="Arial"/>
                <w:sz w:val="20"/>
                <w:szCs w:val="20"/>
              </w:rPr>
              <w:t>ačelni</w:t>
            </w:r>
            <w:r w:rsidR="00C86488">
              <w:rPr>
                <w:rFonts w:ascii="Arial" w:hAnsi="Arial" w:cs="Arial"/>
                <w:sz w:val="20"/>
                <w:szCs w:val="20"/>
              </w:rPr>
              <w:t>k</w:t>
            </w:r>
          </w:p>
        </w:tc>
        <w:tc>
          <w:tcPr>
            <w:tcW w:w="1340" w:type="pct"/>
            <w:shd w:val="clear" w:color="auto" w:fill="FFFFFF" w:themeFill="background1"/>
            <w:vAlign w:val="center"/>
          </w:tcPr>
          <w:p w14:paraId="7CAC39E7" w14:textId="2F2683B9" w:rsidR="008C3644" w:rsidRPr="00EF4E46" w:rsidRDefault="00FD0505" w:rsidP="00A87D77">
            <w:pPr>
              <w:spacing w:beforeLines="40" w:before="96" w:afterLines="40" w:after="96"/>
              <w:jc w:val="center"/>
              <w:rPr>
                <w:rFonts w:ascii="Arial" w:hAnsi="Arial" w:cs="Arial"/>
                <w:sz w:val="20"/>
                <w:szCs w:val="20"/>
              </w:rPr>
            </w:pPr>
            <w:r>
              <w:rPr>
                <w:rFonts w:ascii="Arial" w:hAnsi="Arial" w:cs="Arial"/>
                <w:sz w:val="20"/>
                <w:szCs w:val="20"/>
              </w:rPr>
              <w:t>Službenici Gradske uprave</w:t>
            </w:r>
            <w:r w:rsidR="008C3644" w:rsidRPr="00EF4E46">
              <w:rPr>
                <w:rFonts w:ascii="Arial" w:hAnsi="Arial" w:cs="Arial"/>
                <w:sz w:val="20"/>
                <w:szCs w:val="20"/>
              </w:rPr>
              <w:t xml:space="preserve"> </w:t>
            </w:r>
            <w:r w:rsidR="00445479" w:rsidRPr="00EF4E46">
              <w:rPr>
                <w:rFonts w:ascii="Arial" w:hAnsi="Arial" w:cs="Arial"/>
                <w:sz w:val="20"/>
                <w:szCs w:val="20"/>
              </w:rPr>
              <w:t>Grada</w:t>
            </w:r>
            <w:r w:rsidR="00914D3A" w:rsidRPr="00EF4E46">
              <w:rPr>
                <w:rFonts w:ascii="Arial" w:hAnsi="Arial" w:cs="Arial"/>
                <w:sz w:val="20"/>
                <w:szCs w:val="20"/>
              </w:rPr>
              <w:t xml:space="preserve"> </w:t>
            </w:r>
            <w:r w:rsidR="006D6766">
              <w:rPr>
                <w:rFonts w:ascii="Arial" w:hAnsi="Arial" w:cs="Arial"/>
                <w:sz w:val="20"/>
                <w:szCs w:val="20"/>
              </w:rPr>
              <w:t>Delnica</w:t>
            </w:r>
          </w:p>
        </w:tc>
      </w:tr>
      <w:tr w:rsidR="008C3644" w:rsidRPr="00EF4E46" w14:paraId="74BD2A70" w14:textId="77777777" w:rsidTr="00047DF2">
        <w:trPr>
          <w:trHeight w:val="391"/>
          <w:jc w:val="center"/>
        </w:trPr>
        <w:tc>
          <w:tcPr>
            <w:tcW w:w="5000" w:type="pct"/>
            <w:gridSpan w:val="3"/>
            <w:shd w:val="clear" w:color="auto" w:fill="FFFFFF" w:themeFill="background1"/>
            <w:vAlign w:val="center"/>
          </w:tcPr>
          <w:p w14:paraId="1CC961E4" w14:textId="77777777"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Povjerenstva nastavljaju aktivn</w:t>
            </w:r>
            <w:r w:rsidR="00D7452C" w:rsidRPr="00EF4E46">
              <w:rPr>
                <w:rFonts w:ascii="Arial" w:hAnsi="Arial" w:cs="Arial"/>
                <w:sz w:val="20"/>
                <w:szCs w:val="20"/>
              </w:rPr>
              <w:t xml:space="preserve">osti na popisu i procjeni šteta </w:t>
            </w:r>
            <w:r w:rsidRPr="00EF4E46">
              <w:rPr>
                <w:rFonts w:ascii="Arial" w:hAnsi="Arial" w:cs="Arial"/>
                <w:sz w:val="20"/>
                <w:szCs w:val="20"/>
              </w:rPr>
              <w:t xml:space="preserve">sukladno Zakonu o </w:t>
            </w:r>
            <w:r w:rsidR="00D7452C" w:rsidRPr="00EF4E46">
              <w:rPr>
                <w:rFonts w:ascii="Arial" w:hAnsi="Arial" w:cs="Arial"/>
                <w:sz w:val="20"/>
                <w:szCs w:val="20"/>
              </w:rPr>
              <w:t>ublažavanju i uklanjanju posljedica prirodnih nepogoda (NN</w:t>
            </w:r>
            <w:r w:rsidRPr="00EF4E46">
              <w:rPr>
                <w:rFonts w:ascii="Arial" w:hAnsi="Arial" w:cs="Arial"/>
                <w:sz w:val="20"/>
                <w:szCs w:val="20"/>
              </w:rPr>
              <w:t xml:space="preserve"> br. </w:t>
            </w:r>
            <w:r w:rsidR="00D7452C" w:rsidRPr="00EF4E46">
              <w:rPr>
                <w:rFonts w:ascii="Arial" w:hAnsi="Arial" w:cs="Arial"/>
                <w:sz w:val="20"/>
                <w:szCs w:val="20"/>
              </w:rPr>
              <w:t>16</w:t>
            </w:r>
            <w:r w:rsidRPr="00EF4E46">
              <w:rPr>
                <w:rFonts w:ascii="Arial" w:hAnsi="Arial" w:cs="Arial"/>
                <w:sz w:val="20"/>
                <w:szCs w:val="20"/>
              </w:rPr>
              <w:t>/</w:t>
            </w:r>
            <w:r w:rsidR="00D7452C" w:rsidRPr="00EF4E46">
              <w:rPr>
                <w:rFonts w:ascii="Arial" w:hAnsi="Arial" w:cs="Arial"/>
                <w:sz w:val="20"/>
                <w:szCs w:val="20"/>
              </w:rPr>
              <w:t>19</w:t>
            </w:r>
            <w:r w:rsidRPr="00EF4E46">
              <w:rPr>
                <w:rFonts w:ascii="Arial" w:hAnsi="Arial" w:cs="Arial"/>
                <w:sz w:val="20"/>
                <w:szCs w:val="20"/>
              </w:rPr>
              <w:t>)</w:t>
            </w:r>
          </w:p>
        </w:tc>
      </w:tr>
    </w:tbl>
    <w:p w14:paraId="1811F6E3" w14:textId="77777777" w:rsidR="009D3590" w:rsidRPr="00EF4E46" w:rsidRDefault="009D3590" w:rsidP="00047DF2">
      <w:pPr>
        <w:spacing w:after="0"/>
        <w:jc w:val="both"/>
        <w:rPr>
          <w:rFonts w:ascii="Arial" w:hAnsi="Arial" w:cs="Arial"/>
          <w:sz w:val="24"/>
          <w:szCs w:val="24"/>
        </w:rPr>
      </w:pPr>
    </w:p>
    <w:p w14:paraId="04392109" w14:textId="77777777" w:rsidR="00B3320D" w:rsidRDefault="00F22DEC" w:rsidP="00EF4E46">
      <w:pPr>
        <w:jc w:val="both"/>
        <w:rPr>
          <w:rFonts w:ascii="Arial" w:hAnsi="Arial" w:cs="Arial"/>
          <w:sz w:val="24"/>
          <w:szCs w:val="24"/>
        </w:rPr>
      </w:pPr>
      <w:r w:rsidRPr="00EF4E46">
        <w:rPr>
          <w:rFonts w:ascii="Arial" w:hAnsi="Arial" w:cs="Arial"/>
          <w:sz w:val="24"/>
          <w:szCs w:val="24"/>
        </w:rPr>
        <w:t xml:space="preserve">- </w:t>
      </w:r>
      <w:r w:rsidR="0093449E" w:rsidRPr="00EF4E46">
        <w:rPr>
          <w:rFonts w:ascii="Arial" w:hAnsi="Arial" w:cs="Arial"/>
          <w:sz w:val="24"/>
          <w:szCs w:val="24"/>
        </w:rPr>
        <w:t>Organizaciju</w:t>
      </w:r>
      <w:r w:rsidRPr="00EF4E46">
        <w:rPr>
          <w:rFonts w:ascii="Arial" w:hAnsi="Arial" w:cs="Arial"/>
          <w:sz w:val="24"/>
          <w:szCs w:val="24"/>
        </w:rPr>
        <w:t xml:space="preserve"> provođenja mjera i aktivnosti sudionika i operativnih snaga sustava civilne zaštite za preventivnu zaštitu i otklanjanje posljedica </w:t>
      </w:r>
      <w:r w:rsidR="00133CB6" w:rsidRPr="00EF4E46">
        <w:rPr>
          <w:rFonts w:ascii="Arial" w:hAnsi="Arial" w:cs="Arial"/>
          <w:sz w:val="24"/>
          <w:szCs w:val="24"/>
        </w:rPr>
        <w:t>toplinskog vala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1774B9" w:rsidRPr="00EF4E46" w14:paraId="73C3F3E5" w14:textId="77777777" w:rsidTr="001774B9">
        <w:trPr>
          <w:trHeight w:val="614"/>
          <w:tblHeader/>
          <w:jc w:val="center"/>
        </w:trPr>
        <w:tc>
          <w:tcPr>
            <w:tcW w:w="2425" w:type="pct"/>
            <w:shd w:val="clear" w:color="auto" w:fill="DBE5F1" w:themeFill="accent1" w:themeFillTint="33"/>
            <w:vAlign w:val="center"/>
          </w:tcPr>
          <w:p w14:paraId="5A676F8F" w14:textId="77777777" w:rsidR="001774B9" w:rsidRPr="00EF4E46" w:rsidRDefault="001774B9" w:rsidP="001774B9">
            <w:pPr>
              <w:spacing w:after="0"/>
              <w:jc w:val="center"/>
              <w:rPr>
                <w:rFonts w:ascii="Arial" w:hAnsi="Arial" w:cs="Arial"/>
                <w:b/>
                <w:sz w:val="20"/>
                <w:szCs w:val="24"/>
              </w:rPr>
            </w:pPr>
            <w:r w:rsidRPr="00EF4E46">
              <w:rPr>
                <w:rFonts w:ascii="Arial" w:hAnsi="Arial" w:cs="Arial"/>
                <w:b/>
                <w:sz w:val="20"/>
                <w:szCs w:val="24"/>
              </w:rPr>
              <w:t>Radnje i postupci</w:t>
            </w:r>
          </w:p>
        </w:tc>
        <w:tc>
          <w:tcPr>
            <w:tcW w:w="1236" w:type="pct"/>
            <w:shd w:val="clear" w:color="auto" w:fill="DBE5F1" w:themeFill="accent1" w:themeFillTint="33"/>
            <w:vAlign w:val="center"/>
          </w:tcPr>
          <w:p w14:paraId="4D2FB5E9" w14:textId="77777777" w:rsidR="001774B9" w:rsidRPr="00EF4E46" w:rsidRDefault="001774B9" w:rsidP="001774B9">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3A629A3D" w14:textId="77777777" w:rsidR="001774B9" w:rsidRPr="00EF4E46" w:rsidRDefault="001774B9" w:rsidP="001774B9">
            <w:pPr>
              <w:spacing w:after="0"/>
              <w:jc w:val="center"/>
              <w:rPr>
                <w:rFonts w:ascii="Arial" w:hAnsi="Arial" w:cs="Arial"/>
                <w:b/>
                <w:sz w:val="20"/>
                <w:szCs w:val="24"/>
              </w:rPr>
            </w:pPr>
            <w:r w:rsidRPr="00EF4E46">
              <w:rPr>
                <w:rFonts w:ascii="Arial" w:hAnsi="Arial" w:cs="Arial"/>
                <w:b/>
                <w:sz w:val="20"/>
                <w:szCs w:val="24"/>
              </w:rPr>
              <w:t>Izvršenje/Suradnja</w:t>
            </w:r>
          </w:p>
        </w:tc>
      </w:tr>
      <w:tr w:rsidR="001774B9" w:rsidRPr="00EF4E46" w14:paraId="6A6E2F03" w14:textId="77777777" w:rsidTr="001774B9">
        <w:trPr>
          <w:trHeight w:val="850"/>
          <w:jc w:val="center"/>
        </w:trPr>
        <w:tc>
          <w:tcPr>
            <w:tcW w:w="2425" w:type="pct"/>
            <w:shd w:val="clear" w:color="auto" w:fill="FFFFFF" w:themeFill="background1"/>
            <w:vAlign w:val="center"/>
          </w:tcPr>
          <w:p w14:paraId="3F707AF3" w14:textId="6D050EFA" w:rsidR="001774B9" w:rsidRPr="001774B9" w:rsidRDefault="001774B9" w:rsidP="001774B9">
            <w:pPr>
              <w:spacing w:after="0"/>
              <w:rPr>
                <w:rFonts w:ascii="Arial" w:hAnsi="Arial" w:cs="Arial"/>
                <w:sz w:val="20"/>
                <w:szCs w:val="20"/>
              </w:rPr>
            </w:pPr>
            <w:r w:rsidRPr="001774B9">
              <w:rPr>
                <w:rFonts w:ascii="Arial" w:hAnsi="Arial" w:cs="Arial"/>
                <w:sz w:val="20"/>
                <w:szCs w:val="20"/>
              </w:rPr>
              <w:t>Prikupljanje informacija o naseljima u kojima je moguća pojava ekstremnih temperatura i procjena stanja što bi bilo ugroženo na zahvaćenom području</w:t>
            </w:r>
          </w:p>
        </w:tc>
        <w:tc>
          <w:tcPr>
            <w:tcW w:w="1236" w:type="pct"/>
            <w:shd w:val="clear" w:color="auto" w:fill="FFFFFF" w:themeFill="background1"/>
            <w:vAlign w:val="center"/>
          </w:tcPr>
          <w:p w14:paraId="59297F56" w14:textId="77777777" w:rsidR="001774B9" w:rsidRPr="001774B9" w:rsidRDefault="001774B9" w:rsidP="001774B9">
            <w:pPr>
              <w:spacing w:after="0"/>
              <w:jc w:val="center"/>
              <w:rPr>
                <w:rFonts w:ascii="Arial" w:hAnsi="Arial" w:cs="Arial"/>
                <w:color w:val="31849B"/>
                <w:sz w:val="20"/>
                <w:szCs w:val="20"/>
              </w:rPr>
            </w:pPr>
            <w:r w:rsidRPr="001774B9">
              <w:rPr>
                <w:rFonts w:ascii="Arial" w:hAnsi="Arial" w:cs="Arial"/>
                <w:sz w:val="20"/>
                <w:szCs w:val="20"/>
              </w:rPr>
              <w:t>načelnik Stožera CZ</w:t>
            </w:r>
          </w:p>
        </w:tc>
        <w:tc>
          <w:tcPr>
            <w:tcW w:w="1339" w:type="pct"/>
            <w:shd w:val="clear" w:color="auto" w:fill="FFFFFF" w:themeFill="background1"/>
            <w:vAlign w:val="center"/>
          </w:tcPr>
          <w:p w14:paraId="2806F5E3" w14:textId="77777777"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član Stožera CZ,</w:t>
            </w:r>
          </w:p>
          <w:p w14:paraId="2E13D1AB" w14:textId="77777777"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vodovodno poduzeće,</w:t>
            </w:r>
          </w:p>
          <w:p w14:paraId="495F5C8B" w14:textId="77777777"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povjerenici CZ</w:t>
            </w:r>
          </w:p>
        </w:tc>
      </w:tr>
      <w:tr w:rsidR="001774B9" w:rsidRPr="00EF4E46" w14:paraId="61E4D50C" w14:textId="77777777" w:rsidTr="001774B9">
        <w:trPr>
          <w:trHeight w:val="850"/>
          <w:jc w:val="center"/>
        </w:trPr>
        <w:tc>
          <w:tcPr>
            <w:tcW w:w="2425" w:type="pct"/>
            <w:shd w:val="clear" w:color="auto" w:fill="FFFFFF" w:themeFill="background1"/>
            <w:vAlign w:val="center"/>
          </w:tcPr>
          <w:p w14:paraId="10D3D2E3" w14:textId="097F6DF4" w:rsidR="001774B9" w:rsidRPr="001774B9" w:rsidRDefault="001774B9" w:rsidP="001774B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rikupljanje  informacija o stanju objekata za pružanje zdravstvenih usluga te stanju medicinske opreme i zaliha lijekova te sanitetskog materijala</w:t>
            </w:r>
          </w:p>
        </w:tc>
        <w:tc>
          <w:tcPr>
            <w:tcW w:w="1236" w:type="pct"/>
            <w:shd w:val="clear" w:color="auto" w:fill="FFFFFF" w:themeFill="background1"/>
            <w:vAlign w:val="center"/>
          </w:tcPr>
          <w:p w14:paraId="294DFFEB" w14:textId="0A53A8BA" w:rsidR="001774B9" w:rsidRPr="001774B9" w:rsidRDefault="001774B9" w:rsidP="001774B9">
            <w:pPr>
              <w:spacing w:after="0"/>
              <w:jc w:val="center"/>
              <w:rPr>
                <w:rFonts w:ascii="Arial" w:hAnsi="Arial" w:cs="Arial"/>
                <w:sz w:val="20"/>
                <w:szCs w:val="20"/>
              </w:rPr>
            </w:pPr>
            <w:r>
              <w:rPr>
                <w:rFonts w:ascii="Arial" w:hAnsi="Arial" w:cs="Arial"/>
                <w:sz w:val="20"/>
                <w:szCs w:val="20"/>
              </w:rPr>
              <w:t>načelnik Stožera CZ</w:t>
            </w:r>
          </w:p>
        </w:tc>
        <w:tc>
          <w:tcPr>
            <w:tcW w:w="1339" w:type="pct"/>
            <w:shd w:val="clear" w:color="auto" w:fill="FFFFFF" w:themeFill="background1"/>
            <w:vAlign w:val="center"/>
          </w:tcPr>
          <w:p w14:paraId="305FAFB7" w14:textId="2E24DBF5" w:rsidR="001774B9" w:rsidRPr="001774B9" w:rsidRDefault="00FD0505" w:rsidP="001774B9">
            <w:pPr>
              <w:spacing w:after="0"/>
              <w:jc w:val="center"/>
              <w:rPr>
                <w:rFonts w:ascii="Arial" w:hAnsi="Arial" w:cs="Arial"/>
                <w:sz w:val="20"/>
                <w:szCs w:val="20"/>
              </w:rPr>
            </w:pPr>
            <w:r>
              <w:rPr>
                <w:rFonts w:ascii="Arial" w:hAnsi="Arial" w:cs="Arial"/>
                <w:sz w:val="20"/>
                <w:szCs w:val="20"/>
              </w:rPr>
              <w:t>Č</w:t>
            </w:r>
            <w:r w:rsidR="001774B9">
              <w:rPr>
                <w:rFonts w:ascii="Arial" w:hAnsi="Arial" w:cs="Arial"/>
                <w:sz w:val="20"/>
                <w:szCs w:val="20"/>
              </w:rPr>
              <w:t xml:space="preserve">lanovi </w:t>
            </w:r>
            <w:r w:rsidR="001774B9" w:rsidRPr="001774B9">
              <w:rPr>
                <w:rFonts w:ascii="Arial" w:hAnsi="Arial" w:cs="Arial"/>
                <w:sz w:val="20"/>
                <w:szCs w:val="20"/>
              </w:rPr>
              <w:t>Stožer</w:t>
            </w:r>
            <w:r w:rsidR="001774B9">
              <w:rPr>
                <w:rFonts w:ascii="Arial" w:hAnsi="Arial" w:cs="Arial"/>
                <w:sz w:val="20"/>
                <w:szCs w:val="20"/>
              </w:rPr>
              <w:t>a CZ</w:t>
            </w:r>
          </w:p>
        </w:tc>
      </w:tr>
      <w:tr w:rsidR="001774B9" w:rsidRPr="00EF4E46" w14:paraId="0B55A0CE" w14:textId="77777777" w:rsidTr="001774B9">
        <w:trPr>
          <w:trHeight w:val="848"/>
          <w:jc w:val="center"/>
        </w:trPr>
        <w:tc>
          <w:tcPr>
            <w:tcW w:w="2425" w:type="pct"/>
            <w:shd w:val="clear" w:color="auto" w:fill="FFFFFF" w:themeFill="background1"/>
            <w:vAlign w:val="center"/>
          </w:tcPr>
          <w:p w14:paraId="200E8339" w14:textId="284C914C" w:rsidR="001774B9" w:rsidRPr="001774B9" w:rsidRDefault="001774B9" w:rsidP="001774B9">
            <w:pPr>
              <w:spacing w:after="0"/>
              <w:rPr>
                <w:rFonts w:ascii="Arial" w:hAnsi="Arial" w:cs="Arial"/>
                <w:sz w:val="20"/>
                <w:szCs w:val="20"/>
              </w:rPr>
            </w:pPr>
            <w:r>
              <w:rPr>
                <w:rFonts w:ascii="Arial" w:hAnsi="Arial" w:cs="Arial"/>
                <w:sz w:val="20"/>
                <w:szCs w:val="20"/>
              </w:rPr>
              <w:t>M</w:t>
            </w:r>
            <w:r w:rsidRPr="001774B9">
              <w:rPr>
                <w:rFonts w:ascii="Arial" w:hAnsi="Arial" w:cs="Arial"/>
                <w:sz w:val="20"/>
                <w:szCs w:val="20"/>
              </w:rPr>
              <w:t>ogućnost dopreme vode iz izvorišta, cisterni i bunara</w:t>
            </w:r>
          </w:p>
        </w:tc>
        <w:tc>
          <w:tcPr>
            <w:tcW w:w="1236" w:type="pct"/>
            <w:shd w:val="clear" w:color="auto" w:fill="FFFFFF" w:themeFill="background1"/>
            <w:vAlign w:val="center"/>
          </w:tcPr>
          <w:p w14:paraId="67CCE238" w14:textId="5F0665B1" w:rsidR="001774B9" w:rsidRPr="001774B9" w:rsidRDefault="001774B9" w:rsidP="001774B9">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7BF89AC0" w14:textId="7C4A9E17"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Vatrogasne snage</w:t>
            </w:r>
          </w:p>
        </w:tc>
      </w:tr>
      <w:tr w:rsidR="001774B9" w:rsidRPr="00EF4E46" w14:paraId="719B1B84" w14:textId="77777777" w:rsidTr="001774B9">
        <w:trPr>
          <w:trHeight w:val="848"/>
          <w:jc w:val="center"/>
        </w:trPr>
        <w:tc>
          <w:tcPr>
            <w:tcW w:w="2425" w:type="pct"/>
            <w:shd w:val="clear" w:color="auto" w:fill="FFFFFF" w:themeFill="background1"/>
            <w:vAlign w:val="center"/>
          </w:tcPr>
          <w:p w14:paraId="7FB1668C" w14:textId="5CD36AC3" w:rsidR="001774B9" w:rsidRPr="001774B9" w:rsidRDefault="001774B9" w:rsidP="001774B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omoć u donošenju hrane i vode do stanovništva</w:t>
            </w:r>
          </w:p>
        </w:tc>
        <w:tc>
          <w:tcPr>
            <w:tcW w:w="1236" w:type="pct"/>
            <w:shd w:val="clear" w:color="auto" w:fill="FFFFFF" w:themeFill="background1"/>
            <w:vAlign w:val="center"/>
          </w:tcPr>
          <w:p w14:paraId="53B7FA86" w14:textId="137819D6" w:rsidR="001774B9" w:rsidRPr="001774B9" w:rsidRDefault="001774B9" w:rsidP="001774B9">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5412D5A6" w14:textId="20B8BEE6"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Pravne osobe od interesa za sustav civilne zaštite – davatelji materijalno – tehničkih sredstava</w:t>
            </w:r>
          </w:p>
        </w:tc>
      </w:tr>
      <w:tr w:rsidR="001774B9" w:rsidRPr="00EF4E46" w14:paraId="281CA297" w14:textId="77777777" w:rsidTr="001774B9">
        <w:trPr>
          <w:trHeight w:val="848"/>
          <w:jc w:val="center"/>
        </w:trPr>
        <w:tc>
          <w:tcPr>
            <w:tcW w:w="2425" w:type="pct"/>
            <w:shd w:val="clear" w:color="auto" w:fill="FFFFFF" w:themeFill="background1"/>
            <w:vAlign w:val="center"/>
          </w:tcPr>
          <w:p w14:paraId="520AEC20" w14:textId="60E5EAFC" w:rsidR="001774B9" w:rsidRPr="001774B9" w:rsidRDefault="001774B9" w:rsidP="001774B9">
            <w:pPr>
              <w:spacing w:after="0"/>
              <w:rPr>
                <w:rFonts w:ascii="Arial" w:hAnsi="Arial" w:cs="Arial"/>
                <w:sz w:val="20"/>
                <w:szCs w:val="20"/>
              </w:rPr>
            </w:pPr>
            <w:r>
              <w:rPr>
                <w:rFonts w:ascii="Arial" w:hAnsi="Arial" w:cs="Arial"/>
                <w:sz w:val="20"/>
                <w:szCs w:val="20"/>
              </w:rPr>
              <w:t>S</w:t>
            </w:r>
            <w:r w:rsidRPr="001774B9">
              <w:rPr>
                <w:rFonts w:ascii="Arial" w:hAnsi="Arial" w:cs="Arial"/>
                <w:sz w:val="20"/>
                <w:szCs w:val="20"/>
              </w:rPr>
              <w:t xml:space="preserve">nabdijevanje vodom stanovništva i životinja </w:t>
            </w:r>
          </w:p>
        </w:tc>
        <w:tc>
          <w:tcPr>
            <w:tcW w:w="1236" w:type="pct"/>
            <w:shd w:val="clear" w:color="auto" w:fill="FFFFFF" w:themeFill="background1"/>
            <w:vAlign w:val="center"/>
          </w:tcPr>
          <w:p w14:paraId="08117B51" w14:textId="0183D4C1" w:rsidR="001774B9" w:rsidRPr="001774B9" w:rsidRDefault="001774B9" w:rsidP="001774B9">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21B49749" w14:textId="35DA5498"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 xml:space="preserve">Vlasnici kritične infrastrukture - </w:t>
            </w:r>
            <w:r w:rsidR="00FD0505" w:rsidRPr="001774B9">
              <w:rPr>
                <w:rFonts w:ascii="Arial" w:hAnsi="Arial" w:cs="Arial"/>
                <w:sz w:val="20"/>
                <w:szCs w:val="20"/>
              </w:rPr>
              <w:t>vodoopskrba</w:t>
            </w:r>
          </w:p>
        </w:tc>
      </w:tr>
      <w:tr w:rsidR="001774B9" w:rsidRPr="00EF4E46" w14:paraId="6CC32C0A" w14:textId="77777777" w:rsidTr="001774B9">
        <w:trPr>
          <w:trHeight w:val="848"/>
          <w:jc w:val="center"/>
        </w:trPr>
        <w:tc>
          <w:tcPr>
            <w:tcW w:w="2425" w:type="pct"/>
            <w:shd w:val="clear" w:color="auto" w:fill="FFFFFF" w:themeFill="background1"/>
            <w:vAlign w:val="center"/>
          </w:tcPr>
          <w:p w14:paraId="4E20D1C3" w14:textId="4B5FF2B5" w:rsidR="001774B9" w:rsidRPr="001774B9" w:rsidRDefault="001774B9" w:rsidP="001774B9">
            <w:pPr>
              <w:spacing w:after="0"/>
              <w:rPr>
                <w:rFonts w:ascii="Arial" w:hAnsi="Arial" w:cs="Arial"/>
                <w:sz w:val="20"/>
                <w:szCs w:val="20"/>
              </w:rPr>
            </w:pPr>
            <w:r>
              <w:rPr>
                <w:rFonts w:ascii="Arial" w:hAnsi="Arial" w:cs="Arial"/>
                <w:sz w:val="20"/>
                <w:szCs w:val="20"/>
              </w:rPr>
              <w:t>O</w:t>
            </w:r>
            <w:r w:rsidRPr="001774B9">
              <w:rPr>
                <w:rFonts w:ascii="Arial" w:hAnsi="Arial" w:cs="Arial"/>
                <w:sz w:val="20"/>
                <w:szCs w:val="20"/>
              </w:rPr>
              <w:t xml:space="preserve">rganizacija logistike </w:t>
            </w:r>
          </w:p>
        </w:tc>
        <w:tc>
          <w:tcPr>
            <w:tcW w:w="1236" w:type="pct"/>
            <w:shd w:val="clear" w:color="auto" w:fill="FFFFFF" w:themeFill="background1"/>
            <w:vAlign w:val="center"/>
          </w:tcPr>
          <w:p w14:paraId="5C1BFB25" w14:textId="412020EB" w:rsidR="001774B9" w:rsidRPr="001774B9" w:rsidRDefault="006D6766" w:rsidP="001774B9">
            <w:pPr>
              <w:spacing w:after="0"/>
              <w:jc w:val="center"/>
              <w:rPr>
                <w:rFonts w:ascii="Arial" w:hAnsi="Arial" w:cs="Arial"/>
                <w:sz w:val="20"/>
                <w:szCs w:val="20"/>
              </w:rPr>
            </w:pPr>
            <w:r>
              <w:rPr>
                <w:rFonts w:ascii="Arial" w:hAnsi="Arial" w:cs="Arial"/>
                <w:sz w:val="20"/>
                <w:szCs w:val="20"/>
              </w:rPr>
              <w:t>Gradonačelni</w:t>
            </w:r>
            <w:r w:rsidR="00943026">
              <w:rPr>
                <w:rFonts w:ascii="Arial" w:hAnsi="Arial" w:cs="Arial"/>
                <w:sz w:val="20"/>
                <w:szCs w:val="20"/>
              </w:rPr>
              <w:t>k</w:t>
            </w:r>
            <w:r w:rsidR="00465136">
              <w:rPr>
                <w:rFonts w:ascii="Arial" w:hAnsi="Arial" w:cs="Arial"/>
                <w:sz w:val="20"/>
                <w:szCs w:val="20"/>
              </w:rPr>
              <w:t xml:space="preserve"> / </w:t>
            </w:r>
            <w:r w:rsidR="001774B9" w:rsidRPr="00EF4E46">
              <w:rPr>
                <w:rFonts w:ascii="Arial" w:hAnsi="Arial" w:cs="Arial"/>
                <w:sz w:val="20"/>
                <w:szCs w:val="20"/>
              </w:rPr>
              <w:t>načelnik Stožera</w:t>
            </w:r>
            <w:r w:rsidR="001774B9">
              <w:rPr>
                <w:rFonts w:ascii="Arial" w:hAnsi="Arial" w:cs="Arial"/>
                <w:sz w:val="20"/>
                <w:szCs w:val="20"/>
              </w:rPr>
              <w:t xml:space="preserve"> CZ</w:t>
            </w:r>
          </w:p>
        </w:tc>
        <w:tc>
          <w:tcPr>
            <w:tcW w:w="1339" w:type="pct"/>
            <w:shd w:val="clear" w:color="auto" w:fill="FFFFFF" w:themeFill="background1"/>
            <w:vAlign w:val="center"/>
          </w:tcPr>
          <w:p w14:paraId="387E9FBF" w14:textId="5B46F2B3"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 xml:space="preserve">PON CZ </w:t>
            </w:r>
          </w:p>
        </w:tc>
      </w:tr>
      <w:tr w:rsidR="001774B9" w:rsidRPr="00EF4E46" w14:paraId="483E75F6" w14:textId="77777777" w:rsidTr="001774B9">
        <w:trPr>
          <w:trHeight w:val="848"/>
          <w:jc w:val="center"/>
        </w:trPr>
        <w:tc>
          <w:tcPr>
            <w:tcW w:w="2425" w:type="pct"/>
            <w:shd w:val="clear" w:color="auto" w:fill="FFFFFF" w:themeFill="background1"/>
            <w:vAlign w:val="center"/>
          </w:tcPr>
          <w:p w14:paraId="466BF9A4" w14:textId="5BFAEF2C" w:rsidR="001774B9" w:rsidRPr="001774B9" w:rsidRDefault="001774B9" w:rsidP="001774B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ružanje prve pomoći stanovništvu koje osjeća posljedice uslijed ekstremnih temperatura</w:t>
            </w:r>
          </w:p>
        </w:tc>
        <w:tc>
          <w:tcPr>
            <w:tcW w:w="1236" w:type="pct"/>
            <w:shd w:val="clear" w:color="auto" w:fill="FFFFFF" w:themeFill="background1"/>
            <w:vAlign w:val="center"/>
          </w:tcPr>
          <w:p w14:paraId="3754E0FF" w14:textId="346C0D8B" w:rsidR="001774B9" w:rsidRPr="001774B9" w:rsidRDefault="00465136" w:rsidP="001774B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4E485700" w14:textId="071A11E3" w:rsidR="001774B9" w:rsidRPr="001774B9" w:rsidRDefault="001774B9" w:rsidP="006D6766">
            <w:pPr>
              <w:spacing w:after="0"/>
              <w:jc w:val="center"/>
              <w:rPr>
                <w:rFonts w:ascii="Arial" w:hAnsi="Arial" w:cs="Arial"/>
                <w:sz w:val="20"/>
                <w:szCs w:val="20"/>
              </w:rPr>
            </w:pPr>
            <w:r>
              <w:rPr>
                <w:rFonts w:ascii="Arial" w:hAnsi="Arial" w:cs="Arial"/>
                <w:sz w:val="20"/>
                <w:szCs w:val="20"/>
              </w:rPr>
              <w:t xml:space="preserve">Gradsko društvo Crvenog križa Grada </w:t>
            </w:r>
            <w:r w:rsidR="006D6766">
              <w:rPr>
                <w:rFonts w:ascii="Arial" w:hAnsi="Arial" w:cs="Arial"/>
                <w:sz w:val="20"/>
                <w:szCs w:val="20"/>
              </w:rPr>
              <w:t>Delnice</w:t>
            </w:r>
          </w:p>
        </w:tc>
      </w:tr>
      <w:tr w:rsidR="001774B9" w:rsidRPr="00EF4E46" w14:paraId="19795952" w14:textId="77777777" w:rsidTr="00465136">
        <w:trPr>
          <w:trHeight w:val="357"/>
          <w:jc w:val="center"/>
        </w:trPr>
        <w:tc>
          <w:tcPr>
            <w:tcW w:w="2425" w:type="pct"/>
            <w:shd w:val="clear" w:color="auto" w:fill="FFFFFF" w:themeFill="background1"/>
            <w:vAlign w:val="center"/>
          </w:tcPr>
          <w:p w14:paraId="7C62299A" w14:textId="11B3EAE7" w:rsidR="001774B9" w:rsidRPr="001774B9" w:rsidRDefault="001774B9" w:rsidP="001774B9">
            <w:pPr>
              <w:spacing w:beforeLines="40" w:before="96" w:afterLines="40" w:after="96"/>
              <w:rPr>
                <w:rFonts w:ascii="Arial" w:hAnsi="Arial" w:cs="Arial"/>
                <w:sz w:val="20"/>
                <w:szCs w:val="20"/>
              </w:rPr>
            </w:pPr>
            <w:r>
              <w:rPr>
                <w:rFonts w:ascii="Arial" w:hAnsi="Arial" w:cs="Arial"/>
                <w:sz w:val="20"/>
                <w:szCs w:val="20"/>
              </w:rPr>
              <w:lastRenderedPageBreak/>
              <w:t>P</w:t>
            </w:r>
            <w:r w:rsidRPr="001774B9">
              <w:rPr>
                <w:rFonts w:ascii="Arial" w:hAnsi="Arial" w:cs="Arial"/>
                <w:sz w:val="20"/>
                <w:szCs w:val="20"/>
              </w:rPr>
              <w:t>ružanje prve pomoći stanovništvu koje osjeća posljedice uslijed ekstremnih temperatura</w:t>
            </w:r>
            <w:r>
              <w:rPr>
                <w:rFonts w:ascii="Arial" w:hAnsi="Arial" w:cs="Arial"/>
                <w:sz w:val="20"/>
                <w:szCs w:val="20"/>
              </w:rPr>
              <w:t xml:space="preserve"> te njihovo m</w:t>
            </w:r>
            <w:r w:rsidRPr="001774B9">
              <w:rPr>
                <w:rFonts w:ascii="Arial" w:hAnsi="Arial" w:cs="Arial"/>
                <w:sz w:val="20"/>
                <w:szCs w:val="20"/>
              </w:rPr>
              <w:t>edicinsko zbrinjavanje</w:t>
            </w:r>
          </w:p>
          <w:p w14:paraId="75D2A846" w14:textId="3A20FB7C" w:rsidR="001774B9" w:rsidRPr="001774B9" w:rsidRDefault="00465136" w:rsidP="001774B9">
            <w:pPr>
              <w:spacing w:after="0"/>
              <w:rPr>
                <w:rFonts w:ascii="Arial" w:hAnsi="Arial" w:cs="Arial"/>
                <w:sz w:val="20"/>
                <w:szCs w:val="20"/>
              </w:rPr>
            </w:pPr>
            <w:r>
              <w:rPr>
                <w:rFonts w:ascii="Arial" w:hAnsi="Arial" w:cs="Arial"/>
                <w:sz w:val="20"/>
                <w:szCs w:val="20"/>
              </w:rPr>
              <w:t>P</w:t>
            </w:r>
            <w:r w:rsidR="001774B9" w:rsidRPr="001774B9">
              <w:rPr>
                <w:rFonts w:ascii="Arial" w:hAnsi="Arial" w:cs="Arial"/>
                <w:sz w:val="20"/>
                <w:szCs w:val="20"/>
              </w:rPr>
              <w:t>rovoeđnje higijensko – epidemioloških mjera</w:t>
            </w:r>
          </w:p>
        </w:tc>
        <w:tc>
          <w:tcPr>
            <w:tcW w:w="1236" w:type="pct"/>
            <w:shd w:val="clear" w:color="auto" w:fill="FFFFFF" w:themeFill="background1"/>
            <w:vAlign w:val="center"/>
          </w:tcPr>
          <w:p w14:paraId="2D8E8C3A" w14:textId="305050A2" w:rsidR="001774B9" w:rsidRPr="001774B9" w:rsidRDefault="00465136" w:rsidP="001774B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50A65E38" w14:textId="7766F6CF" w:rsidR="001774B9" w:rsidRPr="001774B9" w:rsidRDefault="001774B9" w:rsidP="001774B9">
            <w:pPr>
              <w:spacing w:after="0"/>
              <w:jc w:val="center"/>
              <w:rPr>
                <w:rFonts w:ascii="Arial" w:hAnsi="Arial" w:cs="Arial"/>
                <w:sz w:val="20"/>
                <w:szCs w:val="20"/>
              </w:rPr>
            </w:pPr>
            <w:r>
              <w:rPr>
                <w:rFonts w:ascii="Arial" w:hAnsi="Arial" w:cs="Arial"/>
                <w:sz w:val="20"/>
                <w:szCs w:val="20"/>
              </w:rPr>
              <w:t>Zdravstvene službe</w:t>
            </w:r>
          </w:p>
        </w:tc>
      </w:tr>
      <w:tr w:rsidR="001774B9" w:rsidRPr="00EF4E46" w14:paraId="016EF46A" w14:textId="77777777" w:rsidTr="001774B9">
        <w:trPr>
          <w:trHeight w:val="848"/>
          <w:jc w:val="center"/>
        </w:trPr>
        <w:tc>
          <w:tcPr>
            <w:tcW w:w="2425" w:type="pct"/>
            <w:shd w:val="clear" w:color="auto" w:fill="FFFFFF" w:themeFill="background1"/>
            <w:vAlign w:val="center"/>
          </w:tcPr>
          <w:p w14:paraId="08040591" w14:textId="6942DC48" w:rsidR="001774B9" w:rsidRPr="001774B9" w:rsidRDefault="00465136" w:rsidP="001774B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ružanje prve pomoći stanovništvu koje osjeća posljedice uslijed ekstremnih temperatura</w:t>
            </w:r>
          </w:p>
        </w:tc>
        <w:tc>
          <w:tcPr>
            <w:tcW w:w="1236" w:type="pct"/>
            <w:shd w:val="clear" w:color="auto" w:fill="FFFFFF" w:themeFill="background1"/>
            <w:vAlign w:val="center"/>
          </w:tcPr>
          <w:p w14:paraId="1D565316" w14:textId="1432271A" w:rsidR="001774B9" w:rsidRPr="001774B9" w:rsidRDefault="00465136" w:rsidP="001774B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13BE2A71" w14:textId="657D498A" w:rsidR="001774B9" w:rsidRPr="001774B9" w:rsidRDefault="006D6766" w:rsidP="001774B9">
            <w:pPr>
              <w:spacing w:after="0"/>
              <w:jc w:val="center"/>
              <w:rPr>
                <w:rFonts w:ascii="Arial" w:hAnsi="Arial" w:cs="Arial"/>
                <w:sz w:val="20"/>
                <w:szCs w:val="20"/>
              </w:rPr>
            </w:pPr>
            <w:r>
              <w:rPr>
                <w:rFonts w:ascii="Arial" w:hAnsi="Arial" w:cs="Arial"/>
                <w:sz w:val="20"/>
                <w:szCs w:val="20"/>
              </w:rPr>
              <w:t>HGSS Delnice</w:t>
            </w:r>
          </w:p>
        </w:tc>
      </w:tr>
      <w:tr w:rsidR="001774B9" w:rsidRPr="00EF4E46" w14:paraId="2D4D3E1F" w14:textId="77777777" w:rsidTr="001774B9">
        <w:trPr>
          <w:trHeight w:val="848"/>
          <w:jc w:val="center"/>
        </w:trPr>
        <w:tc>
          <w:tcPr>
            <w:tcW w:w="2425" w:type="pct"/>
            <w:shd w:val="clear" w:color="auto" w:fill="FFFFFF" w:themeFill="background1"/>
            <w:vAlign w:val="center"/>
          </w:tcPr>
          <w:p w14:paraId="1E267575" w14:textId="460DFB8A" w:rsidR="001774B9" w:rsidRPr="001774B9" w:rsidRDefault="001774B9" w:rsidP="001774B9">
            <w:pPr>
              <w:spacing w:after="0"/>
              <w:rPr>
                <w:rFonts w:ascii="Arial" w:hAnsi="Arial" w:cs="Arial"/>
                <w:sz w:val="20"/>
                <w:szCs w:val="20"/>
              </w:rPr>
            </w:pPr>
            <w:r w:rsidRPr="001774B9">
              <w:rPr>
                <w:rFonts w:ascii="Arial" w:hAnsi="Arial" w:cs="Arial"/>
                <w:sz w:val="20"/>
                <w:szCs w:val="20"/>
              </w:rPr>
              <w:t>Praćenje stanja i provođenje aktivnosti na sprječavanju nastanka ili širenja zaraznih bolesti</w:t>
            </w:r>
          </w:p>
        </w:tc>
        <w:tc>
          <w:tcPr>
            <w:tcW w:w="1236" w:type="pct"/>
            <w:shd w:val="clear" w:color="auto" w:fill="FFFFFF" w:themeFill="background1"/>
            <w:vAlign w:val="center"/>
          </w:tcPr>
          <w:p w14:paraId="4474BACF" w14:textId="6312D886" w:rsidR="001774B9" w:rsidRPr="001774B9" w:rsidRDefault="00465136" w:rsidP="001774B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4D2F5E9B" w14:textId="7F4CD346"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Veterinarska ambulanta</w:t>
            </w:r>
          </w:p>
        </w:tc>
      </w:tr>
      <w:tr w:rsidR="001774B9" w:rsidRPr="00EF4E46" w14:paraId="19288865" w14:textId="77777777" w:rsidTr="001774B9">
        <w:trPr>
          <w:trHeight w:val="848"/>
          <w:jc w:val="center"/>
        </w:trPr>
        <w:tc>
          <w:tcPr>
            <w:tcW w:w="2425" w:type="pct"/>
            <w:shd w:val="clear" w:color="auto" w:fill="FFFFFF" w:themeFill="background1"/>
            <w:vAlign w:val="center"/>
          </w:tcPr>
          <w:p w14:paraId="3DBCEF24" w14:textId="52530702" w:rsidR="001774B9" w:rsidRPr="001774B9" w:rsidRDefault="001774B9" w:rsidP="001774B9">
            <w:pPr>
              <w:spacing w:after="0"/>
              <w:rPr>
                <w:rFonts w:ascii="Arial" w:hAnsi="Arial" w:cs="Arial"/>
                <w:sz w:val="20"/>
                <w:szCs w:val="20"/>
              </w:rPr>
            </w:pPr>
            <w:r w:rsidRPr="001774B9">
              <w:rPr>
                <w:rFonts w:ascii="Arial" w:hAnsi="Arial" w:cs="Arial"/>
                <w:sz w:val="20"/>
                <w:szCs w:val="20"/>
              </w:rPr>
              <w:t>Prikupljanje informacija o stoci i domaćim životinjama koje su bez nadzora</w:t>
            </w:r>
          </w:p>
        </w:tc>
        <w:tc>
          <w:tcPr>
            <w:tcW w:w="1236" w:type="pct"/>
            <w:shd w:val="clear" w:color="auto" w:fill="FFFFFF" w:themeFill="background1"/>
            <w:vAlign w:val="center"/>
          </w:tcPr>
          <w:p w14:paraId="142F204E" w14:textId="38ED5D1B" w:rsidR="001774B9" w:rsidRPr="001774B9" w:rsidRDefault="00465136" w:rsidP="001774B9">
            <w:pPr>
              <w:spacing w:after="0"/>
              <w:jc w:val="center"/>
              <w:rPr>
                <w:rFonts w:ascii="Arial" w:hAnsi="Arial" w:cs="Arial"/>
                <w:sz w:val="20"/>
                <w:szCs w:val="20"/>
              </w:rPr>
            </w:pPr>
            <w:r w:rsidRPr="00EF4E46">
              <w:rPr>
                <w:rFonts w:ascii="Arial" w:hAnsi="Arial" w:cs="Arial"/>
                <w:sz w:val="20"/>
                <w:szCs w:val="20"/>
              </w:rPr>
              <w:t>Stožera</w:t>
            </w:r>
            <w:r>
              <w:rPr>
                <w:rFonts w:ascii="Arial" w:hAnsi="Arial" w:cs="Arial"/>
                <w:sz w:val="20"/>
                <w:szCs w:val="20"/>
              </w:rPr>
              <w:t xml:space="preserve"> CZ</w:t>
            </w:r>
          </w:p>
        </w:tc>
        <w:tc>
          <w:tcPr>
            <w:tcW w:w="1339" w:type="pct"/>
            <w:shd w:val="clear" w:color="auto" w:fill="FFFFFF" w:themeFill="background1"/>
            <w:vAlign w:val="center"/>
          </w:tcPr>
          <w:p w14:paraId="6EF71D36" w14:textId="415233D8"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 xml:space="preserve">Lovačka udruga </w:t>
            </w:r>
          </w:p>
        </w:tc>
      </w:tr>
    </w:tbl>
    <w:p w14:paraId="5DD8519A" w14:textId="77777777" w:rsidR="001774B9" w:rsidRDefault="001774B9" w:rsidP="00AC7029">
      <w:pPr>
        <w:spacing w:after="0"/>
        <w:jc w:val="both"/>
        <w:rPr>
          <w:rFonts w:ascii="Arial" w:hAnsi="Arial" w:cs="Arial"/>
          <w:sz w:val="24"/>
          <w:szCs w:val="24"/>
        </w:rPr>
      </w:pPr>
    </w:p>
    <w:p w14:paraId="6147305D" w14:textId="77777777" w:rsidR="00CC612D" w:rsidRPr="00EF4E46" w:rsidRDefault="00D7452C" w:rsidP="00EF4E46">
      <w:pPr>
        <w:jc w:val="both"/>
        <w:rPr>
          <w:rFonts w:ascii="Arial" w:hAnsi="Arial" w:cs="Arial"/>
          <w:sz w:val="24"/>
          <w:szCs w:val="24"/>
        </w:rPr>
      </w:pPr>
      <w:r w:rsidRPr="00EF4E46">
        <w:rPr>
          <w:rFonts w:ascii="Arial" w:hAnsi="Arial" w:cs="Arial"/>
          <w:sz w:val="24"/>
          <w:szCs w:val="24"/>
        </w:rPr>
        <w:t>- 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D7452C" w:rsidRPr="00EF4E46" w14:paraId="08BB0229" w14:textId="77777777" w:rsidTr="00047DF2">
        <w:trPr>
          <w:trHeight w:val="472"/>
          <w:tblHeader/>
        </w:trPr>
        <w:tc>
          <w:tcPr>
            <w:tcW w:w="2506" w:type="pct"/>
            <w:shd w:val="clear" w:color="auto" w:fill="DBE5F1" w:themeFill="accent1" w:themeFillTint="33"/>
            <w:vAlign w:val="center"/>
          </w:tcPr>
          <w:p w14:paraId="0317453E" w14:textId="77777777" w:rsidR="00D7452C" w:rsidRPr="00EF4E46" w:rsidRDefault="00D7452C" w:rsidP="00EF4E46">
            <w:pPr>
              <w:spacing w:before="50" w:after="50"/>
              <w:jc w:val="center"/>
              <w:rPr>
                <w:rFonts w:ascii="Arial" w:hAnsi="Arial" w:cs="Arial"/>
                <w:b/>
                <w:sz w:val="20"/>
                <w:szCs w:val="24"/>
              </w:rPr>
            </w:pPr>
            <w:r w:rsidRPr="00EF4E46">
              <w:rPr>
                <w:rFonts w:ascii="Arial" w:hAnsi="Arial" w:cs="Arial"/>
                <w:b/>
                <w:sz w:val="20"/>
                <w:szCs w:val="24"/>
              </w:rPr>
              <w:t>Radnje i postupci</w:t>
            </w:r>
          </w:p>
        </w:tc>
        <w:tc>
          <w:tcPr>
            <w:tcW w:w="1153" w:type="pct"/>
            <w:shd w:val="clear" w:color="auto" w:fill="DBE5F1" w:themeFill="accent1" w:themeFillTint="33"/>
            <w:vAlign w:val="center"/>
          </w:tcPr>
          <w:p w14:paraId="2EC80CC1" w14:textId="77777777" w:rsidR="00D7452C" w:rsidRPr="00EF4E46" w:rsidRDefault="00D7452C" w:rsidP="00EF4E46">
            <w:pPr>
              <w:spacing w:before="50" w:after="50"/>
              <w:jc w:val="center"/>
              <w:rPr>
                <w:rFonts w:ascii="Arial" w:hAnsi="Arial" w:cs="Arial"/>
                <w:b/>
                <w:sz w:val="20"/>
                <w:szCs w:val="24"/>
              </w:rPr>
            </w:pPr>
            <w:r w:rsidRPr="00EF4E46">
              <w:rPr>
                <w:rFonts w:ascii="Arial" w:hAnsi="Arial" w:cs="Arial"/>
                <w:b/>
                <w:sz w:val="20"/>
                <w:szCs w:val="24"/>
              </w:rPr>
              <w:t>Rukovođenje</w:t>
            </w:r>
          </w:p>
        </w:tc>
        <w:tc>
          <w:tcPr>
            <w:tcW w:w="1341" w:type="pct"/>
            <w:shd w:val="clear" w:color="auto" w:fill="DBE5F1" w:themeFill="accent1" w:themeFillTint="33"/>
            <w:vAlign w:val="center"/>
          </w:tcPr>
          <w:p w14:paraId="4B9E088E" w14:textId="77777777" w:rsidR="00D7452C" w:rsidRPr="00EF4E46" w:rsidRDefault="00D7452C" w:rsidP="00EF4E46">
            <w:pPr>
              <w:spacing w:before="50" w:after="50"/>
              <w:jc w:val="center"/>
              <w:rPr>
                <w:rFonts w:ascii="Arial" w:hAnsi="Arial" w:cs="Arial"/>
                <w:b/>
                <w:sz w:val="20"/>
                <w:szCs w:val="24"/>
              </w:rPr>
            </w:pPr>
            <w:r w:rsidRPr="00EF4E46">
              <w:rPr>
                <w:rFonts w:ascii="Arial" w:hAnsi="Arial" w:cs="Arial"/>
                <w:b/>
                <w:sz w:val="20"/>
                <w:szCs w:val="24"/>
              </w:rPr>
              <w:t>Izvršenje/Suradnja</w:t>
            </w:r>
          </w:p>
        </w:tc>
      </w:tr>
      <w:tr w:rsidR="00D7452C" w:rsidRPr="00EF4E46" w14:paraId="1B0040E5" w14:textId="77777777" w:rsidTr="00047DF2">
        <w:trPr>
          <w:trHeight w:val="91"/>
        </w:trPr>
        <w:tc>
          <w:tcPr>
            <w:tcW w:w="2506" w:type="pct"/>
            <w:shd w:val="clear" w:color="auto" w:fill="FFFFFF" w:themeFill="background1"/>
            <w:vAlign w:val="center"/>
          </w:tcPr>
          <w:p w14:paraId="094E98D1" w14:textId="77777777" w:rsidR="00D7452C" w:rsidRPr="00EF4E46" w:rsidRDefault="00D7452C" w:rsidP="00EF4E46">
            <w:pPr>
              <w:spacing w:before="50" w:after="50"/>
              <w:rPr>
                <w:rFonts w:ascii="Arial" w:hAnsi="Arial" w:cs="Arial"/>
                <w:i/>
                <w:sz w:val="20"/>
                <w:szCs w:val="24"/>
              </w:rPr>
            </w:pPr>
            <w:r w:rsidRPr="00EF4E46">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27494D10" w14:textId="77777777"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član Stožera CZ</w:t>
            </w:r>
          </w:p>
        </w:tc>
        <w:tc>
          <w:tcPr>
            <w:tcW w:w="1341" w:type="pct"/>
            <w:shd w:val="clear" w:color="auto" w:fill="FFFFFF" w:themeFill="background1"/>
            <w:vAlign w:val="center"/>
          </w:tcPr>
          <w:p w14:paraId="421E2F10" w14:textId="77777777" w:rsidR="00D7452C" w:rsidRPr="00EF4E46" w:rsidRDefault="00D7452C" w:rsidP="00EF4E46">
            <w:pPr>
              <w:spacing w:before="50" w:after="50"/>
              <w:jc w:val="center"/>
              <w:rPr>
                <w:rStyle w:val="Hiperveza"/>
                <w:rFonts w:ascii="Arial" w:hAnsi="Arial" w:cs="Arial"/>
                <w:sz w:val="20"/>
                <w:szCs w:val="24"/>
              </w:rPr>
            </w:pPr>
            <w:r w:rsidRPr="00EF4E46">
              <w:rPr>
                <w:rFonts w:ascii="Arial" w:hAnsi="Arial" w:cs="Arial"/>
                <w:sz w:val="20"/>
                <w:szCs w:val="24"/>
              </w:rPr>
              <w:t>liječnici u ambulantama</w:t>
            </w:r>
          </w:p>
        </w:tc>
      </w:tr>
      <w:tr w:rsidR="00D7452C" w:rsidRPr="00EF4E46" w14:paraId="7A519795" w14:textId="77777777" w:rsidTr="00047DF2">
        <w:tc>
          <w:tcPr>
            <w:tcW w:w="2506" w:type="pct"/>
            <w:shd w:val="clear" w:color="auto" w:fill="FFFFFF" w:themeFill="background1"/>
            <w:vAlign w:val="center"/>
          </w:tcPr>
          <w:p w14:paraId="73C660FD" w14:textId="77777777" w:rsidR="00D7452C" w:rsidRPr="00EF4E46" w:rsidRDefault="00D7452C" w:rsidP="00EF4E46">
            <w:pPr>
              <w:spacing w:before="50" w:after="50"/>
              <w:rPr>
                <w:rFonts w:ascii="Arial" w:hAnsi="Arial" w:cs="Arial"/>
                <w:sz w:val="20"/>
                <w:szCs w:val="24"/>
              </w:rPr>
            </w:pPr>
            <w:r w:rsidRPr="00EF4E46">
              <w:rPr>
                <w:rFonts w:ascii="Arial" w:hAnsi="Arial" w:cs="Arial"/>
                <w:sz w:val="20"/>
                <w:szCs w:val="24"/>
              </w:rPr>
              <w:t>Prikupljanje informacija o stanju medicinske opreme, zaliha lijekova i sanitetskog materijala</w:t>
            </w:r>
          </w:p>
        </w:tc>
        <w:tc>
          <w:tcPr>
            <w:tcW w:w="1153" w:type="pct"/>
            <w:shd w:val="clear" w:color="auto" w:fill="FFFFFF" w:themeFill="background1"/>
            <w:vAlign w:val="center"/>
          </w:tcPr>
          <w:p w14:paraId="1C83B4E9" w14:textId="37959117"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 xml:space="preserve">član Stožera </w:t>
            </w:r>
            <w:r w:rsidR="00EF4E46">
              <w:rPr>
                <w:rFonts w:ascii="Arial" w:hAnsi="Arial" w:cs="Arial"/>
                <w:sz w:val="20"/>
                <w:szCs w:val="24"/>
              </w:rPr>
              <w:t>CZ</w:t>
            </w:r>
          </w:p>
        </w:tc>
        <w:tc>
          <w:tcPr>
            <w:tcW w:w="1341" w:type="pct"/>
            <w:shd w:val="clear" w:color="auto" w:fill="FFFFFF" w:themeFill="background1"/>
            <w:vAlign w:val="center"/>
          </w:tcPr>
          <w:p w14:paraId="03C010CF" w14:textId="77777777" w:rsidR="00D7452C" w:rsidRPr="00EF4E46" w:rsidRDefault="00D7452C" w:rsidP="00EF4E46">
            <w:pPr>
              <w:spacing w:before="50" w:after="50"/>
              <w:jc w:val="center"/>
              <w:rPr>
                <w:rStyle w:val="Hiperveza"/>
                <w:rFonts w:ascii="Arial" w:hAnsi="Arial" w:cs="Arial"/>
                <w:sz w:val="20"/>
                <w:szCs w:val="24"/>
              </w:rPr>
            </w:pPr>
            <w:r w:rsidRPr="00EF4E46">
              <w:rPr>
                <w:rFonts w:ascii="Arial" w:hAnsi="Arial" w:cs="Arial"/>
                <w:sz w:val="20"/>
                <w:szCs w:val="24"/>
              </w:rPr>
              <w:t>liječnici u ambulantama</w:t>
            </w:r>
          </w:p>
        </w:tc>
      </w:tr>
      <w:tr w:rsidR="00D7452C" w:rsidRPr="00EF4E46" w14:paraId="1896DBC1" w14:textId="77777777" w:rsidTr="00047DF2">
        <w:tc>
          <w:tcPr>
            <w:tcW w:w="2506" w:type="pct"/>
            <w:shd w:val="clear" w:color="auto" w:fill="FFFFFF" w:themeFill="background1"/>
            <w:vAlign w:val="center"/>
          </w:tcPr>
          <w:p w14:paraId="27312CC9" w14:textId="77777777" w:rsidR="00D7452C" w:rsidRPr="00EF4E46" w:rsidRDefault="00D7452C" w:rsidP="00EF4E46">
            <w:pPr>
              <w:spacing w:before="50" w:after="50"/>
              <w:rPr>
                <w:rFonts w:ascii="Arial" w:hAnsi="Arial" w:cs="Arial"/>
                <w:sz w:val="20"/>
                <w:szCs w:val="24"/>
              </w:rPr>
            </w:pPr>
            <w:r w:rsidRPr="00EF4E46">
              <w:rPr>
                <w:rFonts w:ascii="Arial" w:hAnsi="Arial" w:cs="Arial"/>
                <w:sz w:val="20"/>
                <w:szCs w:val="24"/>
              </w:rPr>
              <w:t>Analiziranje mogućnosti pružanja zdravstvene zaštite</w:t>
            </w:r>
          </w:p>
        </w:tc>
        <w:tc>
          <w:tcPr>
            <w:tcW w:w="1153" w:type="pct"/>
            <w:shd w:val="clear" w:color="auto" w:fill="FFFFFF" w:themeFill="background1"/>
            <w:vAlign w:val="center"/>
          </w:tcPr>
          <w:p w14:paraId="248FE606" w14:textId="1A36EB2D"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načelnik Stožera</w:t>
            </w:r>
            <w:r w:rsidR="00EF4E46">
              <w:rPr>
                <w:rFonts w:ascii="Arial" w:hAnsi="Arial" w:cs="Arial"/>
                <w:sz w:val="20"/>
                <w:szCs w:val="24"/>
              </w:rPr>
              <w:t xml:space="preserve"> CZ</w:t>
            </w:r>
          </w:p>
        </w:tc>
        <w:tc>
          <w:tcPr>
            <w:tcW w:w="1341" w:type="pct"/>
            <w:shd w:val="clear" w:color="auto" w:fill="FFFFFF" w:themeFill="background1"/>
            <w:vAlign w:val="center"/>
          </w:tcPr>
          <w:p w14:paraId="3F784733" w14:textId="77777777"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član Stožera CZ</w:t>
            </w:r>
          </w:p>
          <w:p w14:paraId="04505343" w14:textId="2EA82858"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 xml:space="preserve">voditelj DZ </w:t>
            </w:r>
            <w:r w:rsidR="006D6766">
              <w:rPr>
                <w:rFonts w:ascii="Arial" w:hAnsi="Arial" w:cs="Arial"/>
                <w:sz w:val="20"/>
                <w:szCs w:val="24"/>
              </w:rPr>
              <w:t>Delnice</w:t>
            </w:r>
          </w:p>
        </w:tc>
      </w:tr>
      <w:tr w:rsidR="00412649" w:rsidRPr="00EF4E46" w14:paraId="5604B5DB" w14:textId="77777777" w:rsidTr="00AA5829">
        <w:trPr>
          <w:trHeight w:val="760"/>
        </w:trPr>
        <w:tc>
          <w:tcPr>
            <w:tcW w:w="2506" w:type="pct"/>
            <w:shd w:val="clear" w:color="auto" w:fill="FFFFFF" w:themeFill="background1"/>
            <w:vAlign w:val="center"/>
          </w:tcPr>
          <w:p w14:paraId="6E79273E" w14:textId="77777777" w:rsidR="00412649" w:rsidRPr="00EF4E46" w:rsidRDefault="00412649" w:rsidP="00EF4E46">
            <w:pPr>
              <w:spacing w:before="50" w:after="50"/>
              <w:rPr>
                <w:rFonts w:ascii="Arial" w:hAnsi="Arial" w:cs="Arial"/>
                <w:sz w:val="20"/>
                <w:szCs w:val="24"/>
              </w:rPr>
            </w:pPr>
            <w:r w:rsidRPr="00EF4E46">
              <w:rPr>
                <w:rFonts w:ascii="Arial" w:hAnsi="Arial" w:cs="Arial"/>
                <w:sz w:val="20"/>
                <w:szCs w:val="24"/>
              </w:rPr>
              <w:t>Organizacija prijevoza  povrijeđenih do mjesta za trijažu</w:t>
            </w:r>
          </w:p>
        </w:tc>
        <w:tc>
          <w:tcPr>
            <w:tcW w:w="1153" w:type="pct"/>
            <w:shd w:val="clear" w:color="auto" w:fill="FFFFFF" w:themeFill="background1"/>
            <w:vAlign w:val="center"/>
          </w:tcPr>
          <w:p w14:paraId="38E37534" w14:textId="069B5107" w:rsidR="00412649" w:rsidRPr="00EF4E46" w:rsidRDefault="00412649" w:rsidP="00EF4E46">
            <w:pPr>
              <w:spacing w:before="50" w:after="5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tcPr>
          <w:p w14:paraId="6C3F5DF7" w14:textId="3E384C19" w:rsidR="00412649" w:rsidRPr="00EF4E46" w:rsidRDefault="00412649" w:rsidP="00EF4E46">
            <w:pPr>
              <w:spacing w:before="50" w:after="50"/>
              <w:jc w:val="center"/>
              <w:rPr>
                <w:rFonts w:ascii="Arial" w:hAnsi="Arial" w:cs="Arial"/>
                <w:sz w:val="20"/>
                <w:szCs w:val="24"/>
              </w:rPr>
            </w:pPr>
            <w:r w:rsidRPr="00CA0E36">
              <w:rPr>
                <w:rFonts w:ascii="Arial" w:hAnsi="Arial" w:cs="Arial"/>
                <w:sz w:val="20"/>
                <w:szCs w:val="24"/>
              </w:rPr>
              <w:t>liječnici zdravstvenih službi, članovi Crvenog križa, pripadnici PON CZ</w:t>
            </w:r>
          </w:p>
        </w:tc>
      </w:tr>
      <w:tr w:rsidR="00412649" w:rsidRPr="00EF4E46" w14:paraId="4E4B7200" w14:textId="77777777" w:rsidTr="00AA5829">
        <w:trPr>
          <w:trHeight w:val="702"/>
        </w:trPr>
        <w:tc>
          <w:tcPr>
            <w:tcW w:w="2506" w:type="pct"/>
            <w:shd w:val="clear" w:color="auto" w:fill="FFFFFF" w:themeFill="background1"/>
            <w:vAlign w:val="center"/>
          </w:tcPr>
          <w:p w14:paraId="0DC16668" w14:textId="77777777" w:rsidR="00412649" w:rsidRPr="00EF4E46" w:rsidRDefault="00412649" w:rsidP="00EF4E46">
            <w:pPr>
              <w:spacing w:before="50" w:after="50"/>
              <w:rPr>
                <w:rFonts w:ascii="Arial" w:hAnsi="Arial" w:cs="Arial"/>
                <w:sz w:val="20"/>
                <w:szCs w:val="24"/>
              </w:rPr>
            </w:pPr>
            <w:r w:rsidRPr="00EF4E46">
              <w:rPr>
                <w:rFonts w:ascii="Arial" w:hAnsi="Arial" w:cs="Arial"/>
                <w:sz w:val="20"/>
                <w:szCs w:val="24"/>
              </w:rPr>
              <w:t>Organizacija prijevoza povrijeđenih do bolnice</w:t>
            </w:r>
          </w:p>
        </w:tc>
        <w:tc>
          <w:tcPr>
            <w:tcW w:w="1153" w:type="pct"/>
            <w:shd w:val="clear" w:color="auto" w:fill="FFFFFF" w:themeFill="background1"/>
            <w:vAlign w:val="center"/>
          </w:tcPr>
          <w:p w14:paraId="4F826112" w14:textId="0193EBB8" w:rsidR="00412649" w:rsidRPr="00EF4E46" w:rsidRDefault="00412649" w:rsidP="00EF4E46">
            <w:pPr>
              <w:spacing w:before="50" w:after="5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tcPr>
          <w:p w14:paraId="18674EEC" w14:textId="07393AD7" w:rsidR="00412649" w:rsidRPr="00EF4E46" w:rsidRDefault="00412649" w:rsidP="00EF4E46">
            <w:pPr>
              <w:spacing w:before="50" w:after="50"/>
              <w:jc w:val="center"/>
              <w:rPr>
                <w:rFonts w:ascii="Arial" w:hAnsi="Arial" w:cs="Arial"/>
                <w:sz w:val="20"/>
                <w:szCs w:val="24"/>
              </w:rPr>
            </w:pPr>
            <w:r w:rsidRPr="00CA0E36">
              <w:rPr>
                <w:rFonts w:ascii="Arial" w:hAnsi="Arial" w:cs="Arial"/>
                <w:sz w:val="20"/>
                <w:szCs w:val="24"/>
              </w:rPr>
              <w:t>liječnici zdravstvenih službi, članovi Crvenog križa, pripadnici PON CZ</w:t>
            </w:r>
          </w:p>
        </w:tc>
      </w:tr>
      <w:tr w:rsidR="00D7452C" w:rsidRPr="00EF4E46" w14:paraId="2EA370EC" w14:textId="77777777" w:rsidTr="00047DF2">
        <w:trPr>
          <w:trHeight w:val="657"/>
        </w:trPr>
        <w:tc>
          <w:tcPr>
            <w:tcW w:w="2506" w:type="pct"/>
            <w:shd w:val="clear" w:color="auto" w:fill="FFFFFF" w:themeFill="background1"/>
            <w:vAlign w:val="center"/>
          </w:tcPr>
          <w:p w14:paraId="3F6141AB" w14:textId="77777777" w:rsidR="00D7452C" w:rsidRPr="00EF4E46" w:rsidRDefault="00D7452C" w:rsidP="00EF4E46">
            <w:pPr>
              <w:spacing w:before="50" w:after="50"/>
              <w:rPr>
                <w:rFonts w:ascii="Arial" w:hAnsi="Arial" w:cs="Arial"/>
                <w:sz w:val="20"/>
                <w:szCs w:val="24"/>
              </w:rPr>
            </w:pPr>
            <w:r w:rsidRPr="00EF4E46">
              <w:rPr>
                <w:rFonts w:ascii="Arial" w:hAnsi="Arial" w:cs="Arial"/>
                <w:sz w:val="20"/>
                <w:szCs w:val="24"/>
              </w:rPr>
              <w:t>Pozivanje ovlaštenih mrtvozornika u cilju identifikacije i proglašenja smrti</w:t>
            </w:r>
          </w:p>
        </w:tc>
        <w:tc>
          <w:tcPr>
            <w:tcW w:w="1153" w:type="pct"/>
            <w:shd w:val="clear" w:color="auto" w:fill="FFFFFF" w:themeFill="background1"/>
            <w:vAlign w:val="center"/>
          </w:tcPr>
          <w:p w14:paraId="11210488" w14:textId="3C27FF76"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 xml:space="preserve">član Stožera </w:t>
            </w:r>
            <w:r w:rsidR="0050499C" w:rsidRPr="00EF4E46">
              <w:rPr>
                <w:rFonts w:ascii="Arial" w:hAnsi="Arial" w:cs="Arial"/>
                <w:sz w:val="20"/>
                <w:szCs w:val="24"/>
              </w:rPr>
              <w:t>CZ</w:t>
            </w:r>
          </w:p>
        </w:tc>
        <w:tc>
          <w:tcPr>
            <w:tcW w:w="1341" w:type="pct"/>
            <w:shd w:val="clear" w:color="auto" w:fill="FFFFFF" w:themeFill="background1"/>
            <w:vAlign w:val="center"/>
          </w:tcPr>
          <w:p w14:paraId="3AB78CDB" w14:textId="77777777"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 xml:space="preserve">ovlašteni mrtvozornici </w:t>
            </w:r>
          </w:p>
        </w:tc>
      </w:tr>
      <w:tr w:rsidR="00412649" w:rsidRPr="00EF4E46" w14:paraId="478740A6" w14:textId="77777777" w:rsidTr="00047DF2">
        <w:trPr>
          <w:trHeight w:val="657"/>
        </w:trPr>
        <w:tc>
          <w:tcPr>
            <w:tcW w:w="2506" w:type="pct"/>
            <w:shd w:val="clear" w:color="auto" w:fill="FFFFFF" w:themeFill="background1"/>
            <w:vAlign w:val="center"/>
          </w:tcPr>
          <w:p w14:paraId="525C7AAE" w14:textId="23F68653" w:rsidR="00412649" w:rsidRPr="00EF4E46" w:rsidRDefault="00412649" w:rsidP="00EF4E46">
            <w:pPr>
              <w:spacing w:before="50" w:after="50"/>
              <w:rPr>
                <w:rFonts w:ascii="Arial" w:hAnsi="Arial" w:cs="Arial"/>
                <w:sz w:val="20"/>
                <w:szCs w:val="24"/>
              </w:rPr>
            </w:pPr>
            <w:r w:rsidRPr="00EF4E46">
              <w:rPr>
                <w:rFonts w:ascii="Arial" w:hAnsi="Arial" w:cs="Arial"/>
                <w:sz w:val="20"/>
                <w:szCs w:val="24"/>
              </w:rPr>
              <w:t>Organizacija pružanje veteinarske pomoći</w:t>
            </w:r>
          </w:p>
        </w:tc>
        <w:tc>
          <w:tcPr>
            <w:tcW w:w="1153" w:type="pct"/>
            <w:shd w:val="clear" w:color="auto" w:fill="FFFFFF" w:themeFill="background1"/>
            <w:vAlign w:val="center"/>
          </w:tcPr>
          <w:p w14:paraId="40DB48F1" w14:textId="438BE0EA" w:rsidR="00412649" w:rsidRPr="00EF4E46" w:rsidRDefault="00412649" w:rsidP="00EF4E46">
            <w:pPr>
              <w:spacing w:before="50" w:after="50"/>
              <w:jc w:val="center"/>
              <w:rPr>
                <w:rFonts w:ascii="Arial" w:hAnsi="Arial" w:cs="Arial"/>
                <w:sz w:val="20"/>
                <w:szCs w:val="24"/>
              </w:rPr>
            </w:pPr>
            <w:r w:rsidRPr="00EF4E46">
              <w:rPr>
                <w:rFonts w:ascii="Arial" w:hAnsi="Arial" w:cs="Arial"/>
                <w:sz w:val="20"/>
                <w:szCs w:val="24"/>
              </w:rPr>
              <w:t>Stožer CZ</w:t>
            </w:r>
          </w:p>
        </w:tc>
        <w:tc>
          <w:tcPr>
            <w:tcW w:w="1341" w:type="pct"/>
            <w:shd w:val="clear" w:color="auto" w:fill="FFFFFF" w:themeFill="background1"/>
            <w:vAlign w:val="center"/>
          </w:tcPr>
          <w:p w14:paraId="378A1653" w14:textId="684044C7" w:rsidR="00412649" w:rsidRPr="00EF4E46" w:rsidRDefault="00412649" w:rsidP="00EF4E46">
            <w:pPr>
              <w:spacing w:before="50" w:after="50"/>
              <w:jc w:val="center"/>
              <w:rPr>
                <w:rFonts w:ascii="Arial" w:hAnsi="Arial" w:cs="Arial"/>
                <w:sz w:val="20"/>
                <w:szCs w:val="24"/>
              </w:rPr>
            </w:pPr>
            <w:r w:rsidRPr="00EF4E46">
              <w:rPr>
                <w:rFonts w:ascii="Arial" w:hAnsi="Arial" w:cs="Arial"/>
                <w:sz w:val="20"/>
                <w:szCs w:val="24"/>
              </w:rPr>
              <w:t>djelatnici veterinarskih ustanova</w:t>
            </w:r>
          </w:p>
        </w:tc>
      </w:tr>
    </w:tbl>
    <w:p w14:paraId="4F2FCC86" w14:textId="03A19FD2" w:rsidR="00E84B15" w:rsidRDefault="00E84B15" w:rsidP="00EF4E46">
      <w:pPr>
        <w:spacing w:after="0"/>
        <w:jc w:val="both"/>
        <w:rPr>
          <w:rFonts w:ascii="Arial" w:hAnsi="Arial" w:cs="Arial"/>
          <w:sz w:val="24"/>
          <w:szCs w:val="24"/>
        </w:rPr>
      </w:pPr>
    </w:p>
    <w:p w14:paraId="77C612C2" w14:textId="77777777" w:rsidR="00A57AFC" w:rsidRPr="00EF4E46" w:rsidRDefault="00A57AFC" w:rsidP="00EF4E46">
      <w:pPr>
        <w:rPr>
          <w:rFonts w:ascii="Arial" w:hAnsi="Arial" w:cs="Arial"/>
          <w:i/>
          <w:sz w:val="24"/>
          <w:szCs w:val="24"/>
        </w:rPr>
      </w:pPr>
      <w:bookmarkStart w:id="48" w:name="_Toc54175584"/>
      <w:r w:rsidRPr="00EF4E46">
        <w:rPr>
          <w:rFonts w:ascii="Arial" w:hAnsi="Arial" w:cs="Arial"/>
          <w:sz w:val="24"/>
          <w:szCs w:val="24"/>
        </w:rPr>
        <w:t>- Zadaće operativnih kapaciteta za otklanjanje posljedica od toplinskog vala</w:t>
      </w:r>
      <w:bookmarkEnd w:id="48"/>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252"/>
        <w:gridCol w:w="4802"/>
      </w:tblGrid>
      <w:tr w:rsidR="00A57AFC" w:rsidRPr="00EF4E46" w14:paraId="7B7AF2DE" w14:textId="77777777" w:rsidTr="00047DF2">
        <w:trPr>
          <w:trHeight w:val="626"/>
          <w:tblHeader/>
          <w:jc w:val="center"/>
        </w:trPr>
        <w:tc>
          <w:tcPr>
            <w:tcW w:w="2348" w:type="pct"/>
            <w:shd w:val="clear" w:color="auto" w:fill="DBE5F1" w:themeFill="accent1" w:themeFillTint="33"/>
            <w:vAlign w:val="center"/>
          </w:tcPr>
          <w:p w14:paraId="6A938045" w14:textId="77777777" w:rsidR="00A57AFC" w:rsidRPr="00EF4E46" w:rsidRDefault="00A57AFC" w:rsidP="00EF4E46">
            <w:pPr>
              <w:spacing w:after="0"/>
              <w:jc w:val="center"/>
              <w:rPr>
                <w:rFonts w:ascii="Arial" w:hAnsi="Arial" w:cs="Arial"/>
                <w:b/>
                <w:sz w:val="20"/>
                <w:szCs w:val="20"/>
              </w:rPr>
            </w:pPr>
            <w:r w:rsidRPr="00EF4E46">
              <w:rPr>
                <w:rFonts w:ascii="Arial" w:hAnsi="Arial" w:cs="Arial"/>
                <w:b/>
                <w:sz w:val="20"/>
                <w:szCs w:val="20"/>
              </w:rPr>
              <w:t>Sudionici / Operativna snaga civilne zaštite</w:t>
            </w:r>
          </w:p>
        </w:tc>
        <w:tc>
          <w:tcPr>
            <w:tcW w:w="2652" w:type="pct"/>
            <w:shd w:val="clear" w:color="auto" w:fill="DBE5F1" w:themeFill="accent1" w:themeFillTint="33"/>
            <w:vAlign w:val="center"/>
          </w:tcPr>
          <w:p w14:paraId="37ACCE81" w14:textId="77777777" w:rsidR="00A57AFC" w:rsidRPr="00EF4E46" w:rsidRDefault="00A57AFC" w:rsidP="00EF4E46">
            <w:pPr>
              <w:spacing w:after="0"/>
              <w:jc w:val="center"/>
              <w:rPr>
                <w:rFonts w:ascii="Arial" w:hAnsi="Arial" w:cs="Arial"/>
                <w:b/>
                <w:sz w:val="20"/>
                <w:szCs w:val="20"/>
              </w:rPr>
            </w:pPr>
            <w:r w:rsidRPr="00EF4E46">
              <w:rPr>
                <w:rFonts w:ascii="Arial" w:hAnsi="Arial" w:cs="Arial"/>
                <w:b/>
                <w:sz w:val="20"/>
                <w:szCs w:val="20"/>
              </w:rPr>
              <w:t>Zadaće</w:t>
            </w:r>
          </w:p>
        </w:tc>
      </w:tr>
      <w:tr w:rsidR="00A57AFC" w:rsidRPr="00EF4E46" w14:paraId="1AAA62DC" w14:textId="77777777" w:rsidTr="00047DF2">
        <w:trPr>
          <w:trHeight w:val="505"/>
          <w:jc w:val="center"/>
        </w:trPr>
        <w:tc>
          <w:tcPr>
            <w:tcW w:w="2348" w:type="pct"/>
            <w:vAlign w:val="center"/>
          </w:tcPr>
          <w:p w14:paraId="36C41DD8" w14:textId="45CF04D7" w:rsidR="00A57AFC" w:rsidRPr="00EF4E46" w:rsidRDefault="00A57AFC" w:rsidP="00A87D77">
            <w:pPr>
              <w:spacing w:after="0"/>
              <w:rPr>
                <w:rFonts w:ascii="Arial" w:hAnsi="Arial" w:cs="Arial"/>
                <w:sz w:val="20"/>
                <w:szCs w:val="20"/>
              </w:rPr>
            </w:pPr>
            <w:r w:rsidRPr="00EF4E46">
              <w:rPr>
                <w:rFonts w:ascii="Arial" w:hAnsi="Arial" w:cs="Arial"/>
                <w:sz w:val="20"/>
                <w:szCs w:val="20"/>
              </w:rPr>
              <w:t xml:space="preserve">Stožer CZ </w:t>
            </w:r>
            <w:r w:rsidR="00347D5B" w:rsidRPr="00EF4E46">
              <w:rPr>
                <w:rFonts w:ascii="Arial" w:hAnsi="Arial" w:cs="Arial"/>
                <w:sz w:val="20"/>
                <w:szCs w:val="20"/>
              </w:rPr>
              <w:t>Grada</w:t>
            </w:r>
            <w:r w:rsidR="00914D3A" w:rsidRPr="00EF4E46">
              <w:rPr>
                <w:rFonts w:ascii="Arial" w:hAnsi="Arial" w:cs="Arial"/>
                <w:sz w:val="20"/>
                <w:szCs w:val="20"/>
              </w:rPr>
              <w:t xml:space="preserve"> </w:t>
            </w:r>
            <w:r w:rsidR="006D6766">
              <w:rPr>
                <w:rFonts w:ascii="Arial" w:hAnsi="Arial" w:cs="Arial"/>
                <w:sz w:val="20"/>
                <w:szCs w:val="20"/>
              </w:rPr>
              <w:t>Delnica</w:t>
            </w:r>
          </w:p>
        </w:tc>
        <w:tc>
          <w:tcPr>
            <w:tcW w:w="2652" w:type="pct"/>
            <w:vAlign w:val="center"/>
          </w:tcPr>
          <w:p w14:paraId="6AF03BB7" w14:textId="2A7ABB1C" w:rsidR="00E84B15" w:rsidRPr="00E84B15" w:rsidRDefault="00E84B15" w:rsidP="00412649">
            <w:pPr>
              <w:pStyle w:val="Default"/>
              <w:numPr>
                <w:ilvl w:val="0"/>
                <w:numId w:val="39"/>
              </w:numPr>
              <w:spacing w:line="276" w:lineRule="auto"/>
              <w:ind w:left="175" w:hanging="175"/>
              <w:rPr>
                <w:rFonts w:ascii="Arial" w:hAnsi="Arial" w:cs="Arial"/>
                <w:sz w:val="20"/>
                <w:szCs w:val="22"/>
              </w:rPr>
            </w:pPr>
            <w:r w:rsidRPr="00E84B15">
              <w:rPr>
                <w:rFonts w:ascii="Arial" w:hAnsi="Arial" w:cs="Arial"/>
                <w:sz w:val="20"/>
                <w:szCs w:val="22"/>
              </w:rPr>
              <w:t>prikupljanje inform</w:t>
            </w:r>
            <w:r w:rsidR="00047DF2">
              <w:rPr>
                <w:rFonts w:ascii="Arial" w:hAnsi="Arial" w:cs="Arial"/>
                <w:sz w:val="20"/>
                <w:szCs w:val="22"/>
              </w:rPr>
              <w:t>acija o ugroženom stanovništvu i</w:t>
            </w:r>
            <w:r w:rsidRPr="00E84B15">
              <w:rPr>
                <w:rFonts w:ascii="Arial" w:hAnsi="Arial" w:cs="Arial"/>
                <w:sz w:val="20"/>
                <w:szCs w:val="22"/>
              </w:rPr>
              <w:t xml:space="preserve"> životinjama</w:t>
            </w:r>
          </w:p>
          <w:p w14:paraId="1D2FD2FE" w14:textId="77777777" w:rsidR="00E84B15" w:rsidRPr="00E84B15" w:rsidRDefault="00E84B15" w:rsidP="00412649">
            <w:pPr>
              <w:pStyle w:val="Default"/>
              <w:numPr>
                <w:ilvl w:val="0"/>
                <w:numId w:val="39"/>
              </w:numPr>
              <w:spacing w:line="276" w:lineRule="auto"/>
              <w:ind w:left="175" w:hanging="175"/>
              <w:rPr>
                <w:rFonts w:ascii="Arial" w:hAnsi="Arial" w:cs="Arial"/>
                <w:sz w:val="20"/>
                <w:szCs w:val="22"/>
              </w:rPr>
            </w:pPr>
            <w:r w:rsidRPr="00E84B15">
              <w:rPr>
                <w:rFonts w:ascii="Arial" w:hAnsi="Arial" w:cs="Arial"/>
                <w:sz w:val="20"/>
                <w:szCs w:val="22"/>
              </w:rPr>
              <w:lastRenderedPageBreak/>
              <w:t>poduzimanje svih potrebnih aktivnosti u nadležnosti Stožera CZ</w:t>
            </w:r>
          </w:p>
          <w:p w14:paraId="6B9DD969" w14:textId="77777777" w:rsidR="00412649" w:rsidRPr="00EF4E46" w:rsidRDefault="00412649" w:rsidP="00412649">
            <w:pPr>
              <w:pStyle w:val="Odlomakpopisa"/>
              <w:numPr>
                <w:ilvl w:val="0"/>
                <w:numId w:val="39"/>
              </w:numPr>
              <w:spacing w:after="0"/>
              <w:ind w:left="175" w:hanging="175"/>
              <w:rPr>
                <w:rFonts w:ascii="Arial" w:hAnsi="Arial" w:cs="Arial"/>
                <w:sz w:val="20"/>
                <w:szCs w:val="20"/>
              </w:rPr>
            </w:pPr>
            <w:r w:rsidRPr="00EF4E46">
              <w:rPr>
                <w:rFonts w:ascii="Arial" w:hAnsi="Arial" w:cs="Arial"/>
                <w:sz w:val="20"/>
                <w:szCs w:val="20"/>
              </w:rPr>
              <w:t xml:space="preserve">stavljanje u stanje pripravnosti kapaciteta za zdravstveno zbrinjavanje </w:t>
            </w:r>
          </w:p>
          <w:p w14:paraId="21AA93F9" w14:textId="77777777" w:rsidR="00412649" w:rsidRPr="00EF4E46" w:rsidRDefault="00412649" w:rsidP="00412649">
            <w:pPr>
              <w:pStyle w:val="Odlomakpopisa"/>
              <w:numPr>
                <w:ilvl w:val="0"/>
                <w:numId w:val="39"/>
              </w:numPr>
              <w:spacing w:after="0"/>
              <w:ind w:left="175" w:hanging="175"/>
              <w:rPr>
                <w:rFonts w:ascii="Arial" w:hAnsi="Arial" w:cs="Arial"/>
                <w:sz w:val="20"/>
                <w:szCs w:val="20"/>
              </w:rPr>
            </w:pPr>
            <w:r w:rsidRPr="00EF4E46">
              <w:rPr>
                <w:rFonts w:ascii="Arial" w:hAnsi="Arial" w:cs="Arial"/>
                <w:sz w:val="20"/>
                <w:szCs w:val="20"/>
              </w:rPr>
              <w:t>analiza stanja DDD mjera zaštite na ugroženom području</w:t>
            </w:r>
          </w:p>
          <w:p w14:paraId="1CB9B03A" w14:textId="2544344B" w:rsidR="00A57AFC" w:rsidRPr="00E84B15" w:rsidRDefault="00E84B15" w:rsidP="00412649">
            <w:pPr>
              <w:pStyle w:val="Default"/>
              <w:numPr>
                <w:ilvl w:val="0"/>
                <w:numId w:val="39"/>
              </w:numPr>
              <w:spacing w:line="276" w:lineRule="auto"/>
              <w:ind w:left="175" w:hanging="175"/>
              <w:rPr>
                <w:rFonts w:ascii="Arial" w:hAnsi="Arial" w:cs="Arial"/>
                <w:sz w:val="20"/>
                <w:szCs w:val="22"/>
              </w:rPr>
            </w:pPr>
            <w:r w:rsidRPr="00E84B15">
              <w:rPr>
                <w:rFonts w:ascii="Arial" w:hAnsi="Arial" w:cs="Arial"/>
                <w:sz w:val="20"/>
                <w:szCs w:val="22"/>
              </w:rPr>
              <w:t>informiranje stanovništva</w:t>
            </w:r>
          </w:p>
        </w:tc>
      </w:tr>
      <w:tr w:rsidR="00412649" w:rsidRPr="00EF4E46" w14:paraId="57742846" w14:textId="77777777" w:rsidTr="00047DF2">
        <w:trPr>
          <w:trHeight w:val="505"/>
          <w:jc w:val="center"/>
        </w:trPr>
        <w:tc>
          <w:tcPr>
            <w:tcW w:w="2348" w:type="pct"/>
            <w:vAlign w:val="center"/>
          </w:tcPr>
          <w:p w14:paraId="69E30586" w14:textId="7FE6925B" w:rsidR="00412649" w:rsidRPr="00EF4E46" w:rsidRDefault="00412649" w:rsidP="00A87D77">
            <w:pPr>
              <w:spacing w:after="0"/>
              <w:rPr>
                <w:rFonts w:ascii="Arial" w:hAnsi="Arial" w:cs="Arial"/>
                <w:sz w:val="20"/>
                <w:szCs w:val="20"/>
              </w:rPr>
            </w:pPr>
            <w:r w:rsidRPr="00EF4E46">
              <w:rPr>
                <w:rFonts w:ascii="Arial" w:hAnsi="Arial" w:cs="Arial"/>
                <w:sz w:val="20"/>
                <w:szCs w:val="24"/>
                <w:lang w:val="pl-PL"/>
              </w:rPr>
              <w:t>Vodovodno poduzeće</w:t>
            </w:r>
          </w:p>
        </w:tc>
        <w:tc>
          <w:tcPr>
            <w:tcW w:w="2652" w:type="pct"/>
            <w:vAlign w:val="center"/>
          </w:tcPr>
          <w:p w14:paraId="4557E189" w14:textId="4B899968" w:rsidR="00412649" w:rsidRPr="00E84B15" w:rsidRDefault="00412649" w:rsidP="00412649">
            <w:pPr>
              <w:pStyle w:val="Default"/>
              <w:numPr>
                <w:ilvl w:val="0"/>
                <w:numId w:val="39"/>
              </w:numPr>
              <w:spacing w:line="276" w:lineRule="auto"/>
              <w:ind w:left="175" w:hanging="175"/>
              <w:rPr>
                <w:rFonts w:ascii="Arial" w:hAnsi="Arial" w:cs="Arial"/>
                <w:sz w:val="20"/>
                <w:szCs w:val="22"/>
              </w:rPr>
            </w:pPr>
            <w:r w:rsidRPr="00EF4E46">
              <w:rPr>
                <w:rFonts w:ascii="Arial" w:hAnsi="Arial" w:cs="Arial"/>
                <w:sz w:val="20"/>
              </w:rPr>
              <w:t>briga o osiguranju vode za piće</w:t>
            </w:r>
          </w:p>
        </w:tc>
      </w:tr>
      <w:tr w:rsidR="00A57AFC" w:rsidRPr="00EF4E46" w14:paraId="4D812BB5" w14:textId="77777777" w:rsidTr="00047DF2">
        <w:trPr>
          <w:trHeight w:val="65"/>
          <w:jc w:val="center"/>
        </w:trPr>
        <w:tc>
          <w:tcPr>
            <w:tcW w:w="2348" w:type="pct"/>
            <w:vAlign w:val="center"/>
          </w:tcPr>
          <w:p w14:paraId="159F57D5" w14:textId="77777777" w:rsidR="00A57AFC" w:rsidRPr="00EF4E46" w:rsidRDefault="00A57AFC" w:rsidP="00EF4E46">
            <w:pPr>
              <w:spacing w:after="0"/>
              <w:rPr>
                <w:rFonts w:ascii="Arial" w:hAnsi="Arial" w:cs="Arial"/>
                <w:sz w:val="20"/>
                <w:szCs w:val="20"/>
              </w:rPr>
            </w:pPr>
            <w:r w:rsidRPr="00EF4E46">
              <w:rPr>
                <w:rFonts w:ascii="Arial" w:hAnsi="Arial" w:cs="Arial"/>
                <w:sz w:val="20"/>
                <w:szCs w:val="20"/>
              </w:rPr>
              <w:t xml:space="preserve">Vatrogasne </w:t>
            </w:r>
            <w:r w:rsidR="00A715CD" w:rsidRPr="00EF4E46">
              <w:rPr>
                <w:rFonts w:ascii="Arial" w:hAnsi="Arial" w:cs="Arial"/>
                <w:sz w:val="20"/>
                <w:szCs w:val="20"/>
              </w:rPr>
              <w:t xml:space="preserve">snage </w:t>
            </w:r>
          </w:p>
          <w:p w14:paraId="1CF94BEA" w14:textId="77777777" w:rsidR="00A57AFC" w:rsidRPr="00EF4E46" w:rsidRDefault="00A57AFC" w:rsidP="00EF4E46">
            <w:pPr>
              <w:spacing w:after="0"/>
              <w:rPr>
                <w:rFonts w:ascii="Arial" w:hAnsi="Arial" w:cs="Arial"/>
                <w:sz w:val="20"/>
                <w:szCs w:val="20"/>
              </w:rPr>
            </w:pPr>
          </w:p>
        </w:tc>
        <w:tc>
          <w:tcPr>
            <w:tcW w:w="2652" w:type="pct"/>
            <w:vAlign w:val="center"/>
          </w:tcPr>
          <w:p w14:paraId="56E85879" w14:textId="77777777" w:rsidR="00A57AFC" w:rsidRPr="00EF4E46" w:rsidRDefault="00A57AFC" w:rsidP="00EF4E46">
            <w:pPr>
              <w:pStyle w:val="Default"/>
              <w:spacing w:line="276" w:lineRule="auto"/>
              <w:ind w:left="176" w:hanging="142"/>
              <w:rPr>
                <w:rFonts w:ascii="Arial" w:hAnsi="Arial" w:cs="Arial"/>
                <w:sz w:val="20"/>
                <w:szCs w:val="20"/>
              </w:rPr>
            </w:pPr>
            <w:r w:rsidRPr="00EF4E46">
              <w:rPr>
                <w:rFonts w:ascii="Arial" w:hAnsi="Arial" w:cs="Arial"/>
                <w:sz w:val="20"/>
                <w:szCs w:val="20"/>
              </w:rPr>
              <w:t xml:space="preserve">- provesti/potvrditi početnu procjenu </w:t>
            </w:r>
          </w:p>
          <w:p w14:paraId="2A96F5BF" w14:textId="77777777" w:rsidR="00A57AFC" w:rsidRPr="00EF4E46" w:rsidRDefault="00A57AFC" w:rsidP="00EF4E46">
            <w:pPr>
              <w:pStyle w:val="Default"/>
              <w:spacing w:line="276" w:lineRule="auto"/>
              <w:ind w:left="176" w:hanging="142"/>
              <w:rPr>
                <w:rFonts w:ascii="Arial" w:hAnsi="Arial" w:cs="Arial"/>
                <w:sz w:val="20"/>
                <w:szCs w:val="20"/>
              </w:rPr>
            </w:pPr>
            <w:r w:rsidRPr="00EF4E46">
              <w:rPr>
                <w:rFonts w:ascii="Arial" w:hAnsi="Arial" w:cs="Arial"/>
                <w:sz w:val="20"/>
                <w:szCs w:val="20"/>
              </w:rPr>
              <w:t>- pružanje prve pomoći do predaje na stručnu medicinsku skrb</w:t>
            </w:r>
          </w:p>
          <w:p w14:paraId="7C5E676A" w14:textId="77777777" w:rsidR="00A57AFC" w:rsidRPr="00EF4E46" w:rsidRDefault="00A57AFC" w:rsidP="00EF4E46">
            <w:pPr>
              <w:pStyle w:val="Default"/>
              <w:spacing w:line="276" w:lineRule="auto"/>
              <w:ind w:left="176" w:hanging="142"/>
              <w:rPr>
                <w:rFonts w:ascii="Arial" w:hAnsi="Arial" w:cs="Arial"/>
                <w:sz w:val="20"/>
                <w:szCs w:val="20"/>
              </w:rPr>
            </w:pPr>
            <w:r w:rsidRPr="00EF4E46">
              <w:rPr>
                <w:rFonts w:ascii="Arial" w:hAnsi="Arial" w:cs="Arial"/>
                <w:sz w:val="20"/>
                <w:szCs w:val="20"/>
              </w:rPr>
              <w:t>-  organizacija dobave pitke vode</w:t>
            </w:r>
          </w:p>
          <w:p w14:paraId="707B83EE" w14:textId="58854DEB" w:rsidR="00A57AFC" w:rsidRPr="00EF4E46" w:rsidRDefault="00A57AFC" w:rsidP="00AA5829">
            <w:pPr>
              <w:pStyle w:val="Default"/>
              <w:spacing w:line="276" w:lineRule="auto"/>
              <w:ind w:left="176" w:hanging="142"/>
              <w:rPr>
                <w:rFonts w:ascii="Arial" w:hAnsi="Arial" w:cs="Arial"/>
                <w:sz w:val="20"/>
                <w:szCs w:val="20"/>
              </w:rPr>
            </w:pPr>
            <w:r w:rsidRPr="00EF4E46">
              <w:rPr>
                <w:rFonts w:ascii="Arial" w:hAnsi="Arial" w:cs="Arial"/>
                <w:sz w:val="20"/>
                <w:szCs w:val="20"/>
              </w:rPr>
              <w:t>-  p</w:t>
            </w:r>
            <w:r w:rsidR="00AA5829">
              <w:rPr>
                <w:rFonts w:ascii="Arial" w:hAnsi="Arial" w:cs="Arial"/>
                <w:sz w:val="20"/>
                <w:szCs w:val="20"/>
              </w:rPr>
              <w:t>omoć stanovništvu i životinjama</w:t>
            </w:r>
          </w:p>
        </w:tc>
      </w:tr>
      <w:tr w:rsidR="00A57AFC" w:rsidRPr="00EF4E46" w14:paraId="02535C72" w14:textId="77777777" w:rsidTr="00047DF2">
        <w:trPr>
          <w:trHeight w:val="65"/>
          <w:jc w:val="center"/>
        </w:trPr>
        <w:tc>
          <w:tcPr>
            <w:tcW w:w="2348" w:type="pct"/>
            <w:vAlign w:val="center"/>
          </w:tcPr>
          <w:p w14:paraId="6F76AE78" w14:textId="77777777" w:rsidR="00A57AFC" w:rsidRPr="00EF4E46" w:rsidRDefault="00A57AFC" w:rsidP="00EF4E46">
            <w:pPr>
              <w:spacing w:after="0"/>
              <w:rPr>
                <w:rFonts w:ascii="Arial" w:hAnsi="Arial" w:cs="Arial"/>
                <w:color w:val="002060"/>
                <w:sz w:val="20"/>
                <w:szCs w:val="20"/>
              </w:rPr>
            </w:pPr>
            <w:r w:rsidRPr="00EF4E46">
              <w:rPr>
                <w:rFonts w:ascii="Arial" w:hAnsi="Arial" w:cs="Arial"/>
                <w:sz w:val="20"/>
                <w:szCs w:val="20"/>
              </w:rPr>
              <w:t xml:space="preserve">Pravne osobe od interesa za sustav civilne zaštite – davatelji materijalno – tehničkih sredstava </w:t>
            </w:r>
          </w:p>
        </w:tc>
        <w:tc>
          <w:tcPr>
            <w:tcW w:w="2652" w:type="pct"/>
            <w:vAlign w:val="center"/>
          </w:tcPr>
          <w:p w14:paraId="37102B21" w14:textId="78CEF76E" w:rsidR="00A57AFC" w:rsidRPr="00EF4E46" w:rsidRDefault="00A715CD" w:rsidP="00412649">
            <w:pPr>
              <w:spacing w:after="0"/>
              <w:rPr>
                <w:rFonts w:ascii="Arial" w:hAnsi="Arial" w:cs="Arial"/>
                <w:color w:val="002060"/>
                <w:sz w:val="20"/>
                <w:szCs w:val="20"/>
              </w:rPr>
            </w:pPr>
            <w:r w:rsidRPr="00EF4E46">
              <w:rPr>
                <w:rFonts w:ascii="Arial" w:hAnsi="Arial" w:cs="Arial"/>
                <w:sz w:val="20"/>
                <w:szCs w:val="20"/>
              </w:rPr>
              <w:t xml:space="preserve">- </w:t>
            </w:r>
            <w:r w:rsidR="00A57AFC" w:rsidRPr="00EF4E46">
              <w:rPr>
                <w:rFonts w:ascii="Arial" w:hAnsi="Arial" w:cs="Arial"/>
                <w:sz w:val="20"/>
                <w:szCs w:val="20"/>
              </w:rPr>
              <w:t>pomoć stanovništvu</w:t>
            </w:r>
            <w:r w:rsidR="00B82B00" w:rsidRPr="00EF4E46">
              <w:rPr>
                <w:rFonts w:ascii="Arial" w:hAnsi="Arial" w:cs="Arial"/>
                <w:sz w:val="20"/>
                <w:szCs w:val="20"/>
              </w:rPr>
              <w:t xml:space="preserve"> </w:t>
            </w:r>
            <w:r w:rsidR="00A57AFC" w:rsidRPr="00EF4E46">
              <w:rPr>
                <w:rFonts w:ascii="Arial" w:hAnsi="Arial" w:cs="Arial"/>
                <w:sz w:val="20"/>
                <w:szCs w:val="20"/>
              </w:rPr>
              <w:t xml:space="preserve">i životinjama </w:t>
            </w:r>
          </w:p>
        </w:tc>
      </w:tr>
      <w:tr w:rsidR="00A57AFC" w:rsidRPr="00EF4E46" w14:paraId="7A219F39" w14:textId="77777777" w:rsidTr="00047DF2">
        <w:trPr>
          <w:trHeight w:val="65"/>
          <w:jc w:val="center"/>
        </w:trPr>
        <w:tc>
          <w:tcPr>
            <w:tcW w:w="2348" w:type="pct"/>
            <w:vAlign w:val="center"/>
          </w:tcPr>
          <w:p w14:paraId="776C7254" w14:textId="4168D9AB" w:rsidR="00A57AFC" w:rsidRPr="00EF4E46" w:rsidRDefault="00A715CD" w:rsidP="00EF4E46">
            <w:pPr>
              <w:spacing w:after="0"/>
              <w:rPr>
                <w:rFonts w:ascii="Arial" w:hAnsi="Arial" w:cs="Arial"/>
                <w:sz w:val="20"/>
                <w:szCs w:val="20"/>
              </w:rPr>
            </w:pPr>
            <w:r w:rsidRPr="00EF4E46">
              <w:rPr>
                <w:rFonts w:ascii="Arial" w:hAnsi="Arial" w:cs="Arial"/>
                <w:sz w:val="20"/>
                <w:szCs w:val="20"/>
              </w:rPr>
              <w:t xml:space="preserve">Zdravstvene službe </w:t>
            </w:r>
          </w:p>
        </w:tc>
        <w:tc>
          <w:tcPr>
            <w:tcW w:w="2652" w:type="pct"/>
            <w:vAlign w:val="center"/>
          </w:tcPr>
          <w:p w14:paraId="166AF602" w14:textId="77777777" w:rsidR="00A57AFC" w:rsidRPr="00EF4E46" w:rsidRDefault="00527E88" w:rsidP="00EF4E46">
            <w:pPr>
              <w:spacing w:after="0"/>
              <w:ind w:left="176" w:hanging="176"/>
              <w:rPr>
                <w:rFonts w:ascii="Arial" w:hAnsi="Arial" w:cs="Arial"/>
                <w:sz w:val="20"/>
                <w:szCs w:val="20"/>
              </w:rPr>
            </w:pPr>
            <w:r w:rsidRPr="00EF4E46">
              <w:rPr>
                <w:rFonts w:ascii="Arial" w:hAnsi="Arial" w:cs="Arial"/>
                <w:sz w:val="20"/>
                <w:szCs w:val="20"/>
              </w:rPr>
              <w:t xml:space="preserve">- </w:t>
            </w:r>
            <w:r w:rsidR="00A57AFC" w:rsidRPr="00EF4E46">
              <w:rPr>
                <w:rFonts w:ascii="Arial" w:hAnsi="Arial" w:cs="Arial"/>
                <w:sz w:val="20"/>
                <w:szCs w:val="20"/>
              </w:rPr>
              <w:t>organizacija pružanja prve medicinske pomoći,</w:t>
            </w:r>
          </w:p>
          <w:p w14:paraId="206C5703" w14:textId="77777777" w:rsidR="00A57AFC" w:rsidRPr="00EF4E46" w:rsidRDefault="00A57AFC" w:rsidP="00EF4E46">
            <w:pPr>
              <w:numPr>
                <w:ilvl w:val="0"/>
                <w:numId w:val="22"/>
              </w:numPr>
              <w:spacing w:after="0"/>
              <w:ind w:left="176" w:hanging="176"/>
              <w:rPr>
                <w:rFonts w:ascii="Arial" w:hAnsi="Arial" w:cs="Arial"/>
                <w:sz w:val="20"/>
                <w:szCs w:val="20"/>
              </w:rPr>
            </w:pPr>
            <w:r w:rsidRPr="00EF4E46">
              <w:rPr>
                <w:rFonts w:ascii="Arial" w:hAnsi="Arial" w:cs="Arial"/>
                <w:sz w:val="20"/>
                <w:szCs w:val="20"/>
              </w:rPr>
              <w:t xml:space="preserve">zbrinjavanje težih bolesnika, </w:t>
            </w:r>
          </w:p>
          <w:p w14:paraId="7752CEFA" w14:textId="77777777" w:rsidR="00A57AFC" w:rsidRPr="00EF4E46" w:rsidRDefault="00A57AFC" w:rsidP="00EF4E46">
            <w:pPr>
              <w:numPr>
                <w:ilvl w:val="0"/>
                <w:numId w:val="22"/>
              </w:numPr>
              <w:spacing w:after="0"/>
              <w:ind w:left="176" w:hanging="176"/>
              <w:rPr>
                <w:rFonts w:ascii="Arial" w:hAnsi="Arial" w:cs="Arial"/>
                <w:sz w:val="20"/>
                <w:szCs w:val="20"/>
              </w:rPr>
            </w:pPr>
            <w:r w:rsidRPr="00EF4E46">
              <w:rPr>
                <w:rFonts w:ascii="Arial" w:hAnsi="Arial" w:cs="Arial"/>
                <w:sz w:val="20"/>
                <w:szCs w:val="20"/>
              </w:rPr>
              <w:t>pružanje medicinske pomoći ozlijeđenima,</w:t>
            </w:r>
          </w:p>
          <w:p w14:paraId="3EDB3233" w14:textId="77777777" w:rsidR="00A57AFC" w:rsidRPr="00EF4E46" w:rsidRDefault="00A57AFC" w:rsidP="00EF4E46">
            <w:pPr>
              <w:numPr>
                <w:ilvl w:val="0"/>
                <w:numId w:val="22"/>
              </w:numPr>
              <w:spacing w:after="0"/>
              <w:ind w:left="176" w:hanging="176"/>
              <w:rPr>
                <w:rFonts w:ascii="Arial" w:hAnsi="Arial" w:cs="Arial"/>
                <w:sz w:val="20"/>
                <w:szCs w:val="20"/>
              </w:rPr>
            </w:pPr>
            <w:r w:rsidRPr="00EF4E46">
              <w:rPr>
                <w:rFonts w:ascii="Arial" w:hAnsi="Arial" w:cs="Arial"/>
                <w:sz w:val="20"/>
                <w:szCs w:val="20"/>
              </w:rPr>
              <w:t>prevencija i suzbijanje zaraznih bolesti</w:t>
            </w:r>
          </w:p>
        </w:tc>
      </w:tr>
      <w:tr w:rsidR="00A57AFC" w:rsidRPr="00EF4E46" w14:paraId="40B48E7B" w14:textId="77777777" w:rsidTr="00047DF2">
        <w:trPr>
          <w:trHeight w:val="701"/>
          <w:jc w:val="center"/>
        </w:trPr>
        <w:tc>
          <w:tcPr>
            <w:tcW w:w="2348" w:type="pct"/>
            <w:vAlign w:val="center"/>
          </w:tcPr>
          <w:p w14:paraId="42A8D25E" w14:textId="6E734D4F" w:rsidR="00A57AFC" w:rsidRPr="00EF4E46" w:rsidRDefault="00047DF2" w:rsidP="00047DF2">
            <w:pPr>
              <w:spacing w:after="0"/>
              <w:rPr>
                <w:rFonts w:ascii="Arial" w:hAnsi="Arial" w:cs="Arial"/>
                <w:sz w:val="20"/>
                <w:szCs w:val="20"/>
              </w:rPr>
            </w:pPr>
            <w:r>
              <w:rPr>
                <w:rFonts w:ascii="Arial" w:hAnsi="Arial" w:cs="Arial"/>
                <w:sz w:val="20"/>
                <w:szCs w:val="20"/>
              </w:rPr>
              <w:t xml:space="preserve">Veterinarske snage </w:t>
            </w:r>
          </w:p>
        </w:tc>
        <w:tc>
          <w:tcPr>
            <w:tcW w:w="2652" w:type="pct"/>
            <w:vAlign w:val="center"/>
          </w:tcPr>
          <w:p w14:paraId="619B4334" w14:textId="5788E730" w:rsidR="00A57AFC" w:rsidRPr="00EF4E46" w:rsidRDefault="00E84B15" w:rsidP="00EF4E46">
            <w:pPr>
              <w:numPr>
                <w:ilvl w:val="0"/>
                <w:numId w:val="12"/>
              </w:numPr>
              <w:spacing w:after="0"/>
              <w:ind w:left="176" w:hanging="176"/>
              <w:rPr>
                <w:rFonts w:ascii="Arial" w:hAnsi="Arial" w:cs="Arial"/>
                <w:sz w:val="20"/>
                <w:szCs w:val="20"/>
              </w:rPr>
            </w:pPr>
            <w:r>
              <w:rPr>
                <w:rFonts w:ascii="Arial" w:hAnsi="Arial" w:cs="Arial"/>
                <w:sz w:val="20"/>
                <w:szCs w:val="20"/>
              </w:rPr>
              <w:t>zbrinjavanje živih</w:t>
            </w:r>
            <w:r w:rsidR="00A57AFC" w:rsidRPr="00EF4E46">
              <w:rPr>
                <w:rFonts w:ascii="Arial" w:hAnsi="Arial" w:cs="Arial"/>
                <w:sz w:val="20"/>
                <w:szCs w:val="20"/>
              </w:rPr>
              <w:t xml:space="preserve"> i uginul</w:t>
            </w:r>
            <w:r>
              <w:rPr>
                <w:rFonts w:ascii="Arial" w:hAnsi="Arial" w:cs="Arial"/>
                <w:sz w:val="20"/>
                <w:szCs w:val="20"/>
              </w:rPr>
              <w:t>ih žvotinja</w:t>
            </w:r>
            <w:r w:rsidR="00A57AFC" w:rsidRPr="00EF4E46">
              <w:rPr>
                <w:rFonts w:ascii="Arial" w:hAnsi="Arial" w:cs="Arial"/>
                <w:sz w:val="20"/>
                <w:szCs w:val="20"/>
              </w:rPr>
              <w:t xml:space="preserve"> u ugroženim područjima,</w:t>
            </w:r>
          </w:p>
          <w:p w14:paraId="431CBE12" w14:textId="77777777" w:rsidR="00A57AFC" w:rsidRPr="00EF4E46" w:rsidRDefault="00A57AFC" w:rsidP="00EF4E46">
            <w:pPr>
              <w:numPr>
                <w:ilvl w:val="0"/>
                <w:numId w:val="12"/>
              </w:numPr>
              <w:spacing w:after="0"/>
              <w:ind w:left="176" w:hanging="176"/>
              <w:rPr>
                <w:rFonts w:ascii="Arial" w:hAnsi="Arial" w:cs="Arial"/>
                <w:color w:val="FF0000"/>
                <w:sz w:val="20"/>
                <w:szCs w:val="20"/>
              </w:rPr>
            </w:pPr>
            <w:r w:rsidRPr="00EF4E46">
              <w:rPr>
                <w:rFonts w:ascii="Arial" w:hAnsi="Arial" w:cs="Arial"/>
                <w:sz w:val="20"/>
                <w:szCs w:val="20"/>
              </w:rPr>
              <w:t>prevencija i suzbijanje zaraznih bolesti</w:t>
            </w:r>
          </w:p>
        </w:tc>
      </w:tr>
      <w:tr w:rsidR="00A57AFC" w:rsidRPr="00EF4E46" w14:paraId="4A2F1DAC" w14:textId="77777777" w:rsidTr="00047DF2">
        <w:trPr>
          <w:trHeight w:val="410"/>
          <w:jc w:val="center"/>
        </w:trPr>
        <w:tc>
          <w:tcPr>
            <w:tcW w:w="2348" w:type="pct"/>
            <w:vAlign w:val="center"/>
          </w:tcPr>
          <w:p w14:paraId="69CAEBA2" w14:textId="4812B5B7" w:rsidR="00A57AFC" w:rsidRPr="00EF4E46" w:rsidRDefault="00A715CD" w:rsidP="00F614BD">
            <w:pPr>
              <w:spacing w:after="0"/>
              <w:rPr>
                <w:rFonts w:ascii="Arial" w:hAnsi="Arial" w:cs="Arial"/>
                <w:sz w:val="20"/>
                <w:szCs w:val="20"/>
              </w:rPr>
            </w:pPr>
            <w:r w:rsidRPr="00EF4E46">
              <w:rPr>
                <w:rFonts w:ascii="Arial" w:hAnsi="Arial" w:cs="Arial"/>
                <w:sz w:val="20"/>
                <w:szCs w:val="20"/>
              </w:rPr>
              <w:t xml:space="preserve">Gradsko društvo Crveni križ </w:t>
            </w:r>
            <w:r w:rsidR="00F614BD">
              <w:rPr>
                <w:rFonts w:ascii="Arial" w:hAnsi="Arial" w:cs="Arial"/>
                <w:sz w:val="20"/>
                <w:szCs w:val="20"/>
              </w:rPr>
              <w:t>Delnice</w:t>
            </w:r>
          </w:p>
        </w:tc>
        <w:tc>
          <w:tcPr>
            <w:tcW w:w="2652" w:type="pct"/>
            <w:vAlign w:val="center"/>
          </w:tcPr>
          <w:p w14:paraId="28BE95B9"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evidentiranje ugroženih osoba</w:t>
            </w:r>
          </w:p>
          <w:p w14:paraId="328294F4"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 xml:space="preserve">pružanje prve medicinske pomoći </w:t>
            </w:r>
          </w:p>
          <w:p w14:paraId="569917B3"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 xml:space="preserve">zadaće vezane uz zbrinjavanje </w:t>
            </w:r>
          </w:p>
        </w:tc>
      </w:tr>
      <w:tr w:rsidR="00A57AFC" w:rsidRPr="00EF4E46" w14:paraId="07BB99E0" w14:textId="77777777" w:rsidTr="00047DF2">
        <w:trPr>
          <w:trHeight w:val="410"/>
          <w:jc w:val="center"/>
        </w:trPr>
        <w:tc>
          <w:tcPr>
            <w:tcW w:w="2348" w:type="pct"/>
            <w:vAlign w:val="center"/>
          </w:tcPr>
          <w:p w14:paraId="0C921BB1" w14:textId="31B9AEF4" w:rsidR="00A57AFC" w:rsidRPr="00EF4E46" w:rsidRDefault="00A57AFC" w:rsidP="00EF4E46">
            <w:pPr>
              <w:spacing w:after="0"/>
              <w:rPr>
                <w:rFonts w:ascii="Arial" w:hAnsi="Arial" w:cs="Arial"/>
                <w:sz w:val="20"/>
                <w:szCs w:val="20"/>
              </w:rPr>
            </w:pPr>
            <w:r w:rsidRPr="00EF4E46">
              <w:rPr>
                <w:rFonts w:ascii="Arial" w:hAnsi="Arial" w:cs="Arial"/>
                <w:sz w:val="20"/>
                <w:szCs w:val="20"/>
              </w:rPr>
              <w:t>Povjerenici</w:t>
            </w:r>
            <w:r w:rsidR="000A7C78">
              <w:rPr>
                <w:rFonts w:ascii="Arial" w:hAnsi="Arial" w:cs="Arial"/>
                <w:sz w:val="20"/>
                <w:szCs w:val="20"/>
              </w:rPr>
              <w:t xml:space="preserve"> </w:t>
            </w:r>
            <w:r w:rsidRPr="00EF4E46">
              <w:rPr>
                <w:rFonts w:ascii="Arial" w:hAnsi="Arial" w:cs="Arial"/>
                <w:sz w:val="20"/>
                <w:szCs w:val="20"/>
              </w:rPr>
              <w:t>/</w:t>
            </w:r>
            <w:r w:rsidR="000A7C78">
              <w:rPr>
                <w:rFonts w:ascii="Arial" w:hAnsi="Arial" w:cs="Arial"/>
                <w:sz w:val="20"/>
                <w:szCs w:val="20"/>
              </w:rPr>
              <w:t xml:space="preserve"> </w:t>
            </w:r>
            <w:r w:rsidRPr="00EF4E46">
              <w:rPr>
                <w:rFonts w:ascii="Arial" w:hAnsi="Arial" w:cs="Arial"/>
                <w:sz w:val="20"/>
                <w:szCs w:val="20"/>
              </w:rPr>
              <w:t xml:space="preserve">zamjenici povjerenika CZ </w:t>
            </w:r>
          </w:p>
        </w:tc>
        <w:tc>
          <w:tcPr>
            <w:tcW w:w="2652" w:type="pct"/>
            <w:vAlign w:val="center"/>
          </w:tcPr>
          <w:p w14:paraId="5C3CFE5C" w14:textId="77777777" w:rsidR="00A57AFC" w:rsidRPr="00EF4E46" w:rsidRDefault="00A57AFC" w:rsidP="00EF4E46">
            <w:pPr>
              <w:pStyle w:val="Odlomakpopisa"/>
              <w:numPr>
                <w:ilvl w:val="0"/>
                <w:numId w:val="12"/>
              </w:numPr>
              <w:spacing w:after="0"/>
              <w:ind w:left="176" w:hanging="176"/>
              <w:rPr>
                <w:rFonts w:ascii="Arial" w:hAnsi="Arial" w:cs="Arial"/>
                <w:sz w:val="20"/>
                <w:szCs w:val="20"/>
              </w:rPr>
            </w:pPr>
            <w:r w:rsidRPr="00EF4E46">
              <w:rPr>
                <w:rFonts w:ascii="Arial" w:hAnsi="Arial" w:cs="Arial"/>
                <w:sz w:val="20"/>
                <w:szCs w:val="20"/>
              </w:rPr>
              <w:t>logistika na mjestima prihvata</w:t>
            </w:r>
          </w:p>
          <w:p w14:paraId="2AF6FDF1" w14:textId="77777777" w:rsidR="00A57AFC" w:rsidRPr="00EF4E46" w:rsidRDefault="00A57AFC" w:rsidP="00EF4E46">
            <w:pPr>
              <w:pStyle w:val="Odlomakpopisa"/>
              <w:numPr>
                <w:ilvl w:val="0"/>
                <w:numId w:val="12"/>
              </w:numPr>
              <w:spacing w:after="0"/>
              <w:ind w:left="176" w:hanging="176"/>
              <w:rPr>
                <w:rFonts w:ascii="Arial" w:hAnsi="Arial" w:cs="Arial"/>
                <w:sz w:val="20"/>
                <w:szCs w:val="20"/>
              </w:rPr>
            </w:pPr>
            <w:r w:rsidRPr="00EF4E46">
              <w:rPr>
                <w:rFonts w:ascii="Arial" w:hAnsi="Arial" w:cs="Arial"/>
                <w:sz w:val="20"/>
                <w:szCs w:val="20"/>
              </w:rPr>
              <w:t>pomoć pri organizaciji provođenja zbrinjavanja ugroženog stanovništva</w:t>
            </w:r>
          </w:p>
          <w:p w14:paraId="6078DD51" w14:textId="77777777" w:rsidR="00A57AFC" w:rsidRPr="00EF4E46" w:rsidRDefault="00A57AFC" w:rsidP="00EF4E46">
            <w:pPr>
              <w:pStyle w:val="Odlomakpopisa"/>
              <w:numPr>
                <w:ilvl w:val="0"/>
                <w:numId w:val="12"/>
              </w:numPr>
              <w:spacing w:after="0"/>
              <w:ind w:left="176" w:hanging="176"/>
              <w:rPr>
                <w:rFonts w:ascii="Arial" w:hAnsi="Arial" w:cs="Arial"/>
                <w:sz w:val="20"/>
                <w:szCs w:val="20"/>
              </w:rPr>
            </w:pPr>
            <w:r w:rsidRPr="00EF4E46">
              <w:rPr>
                <w:rFonts w:ascii="Arial" w:hAnsi="Arial" w:cs="Arial"/>
                <w:sz w:val="20"/>
                <w:szCs w:val="20"/>
              </w:rPr>
              <w:t>distribucija hrane ugroženom stanovništvu</w:t>
            </w:r>
          </w:p>
          <w:p w14:paraId="17CF534E"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informiranje stanovništva</w:t>
            </w:r>
          </w:p>
        </w:tc>
      </w:tr>
      <w:tr w:rsidR="00A57AFC" w:rsidRPr="00EF4E46" w14:paraId="4F47759A" w14:textId="77777777" w:rsidTr="00047DF2">
        <w:trPr>
          <w:trHeight w:val="410"/>
          <w:jc w:val="center"/>
        </w:trPr>
        <w:tc>
          <w:tcPr>
            <w:tcW w:w="2348" w:type="pct"/>
            <w:vAlign w:val="center"/>
          </w:tcPr>
          <w:p w14:paraId="430AE53D" w14:textId="77777777" w:rsidR="00A57AFC" w:rsidRPr="00EF4E46" w:rsidRDefault="00A57AFC" w:rsidP="00EF4E46">
            <w:pPr>
              <w:spacing w:after="0"/>
              <w:rPr>
                <w:rFonts w:ascii="Arial" w:hAnsi="Arial" w:cs="Arial"/>
                <w:sz w:val="20"/>
                <w:szCs w:val="20"/>
              </w:rPr>
            </w:pPr>
            <w:r w:rsidRPr="00EF4E46">
              <w:rPr>
                <w:rFonts w:ascii="Arial" w:hAnsi="Arial" w:cs="Arial"/>
                <w:sz w:val="20"/>
                <w:szCs w:val="20"/>
              </w:rPr>
              <w:t xml:space="preserve">Postrojba civilne zaštite opće namjene </w:t>
            </w:r>
          </w:p>
        </w:tc>
        <w:tc>
          <w:tcPr>
            <w:tcW w:w="2652" w:type="pct"/>
            <w:vAlign w:val="center"/>
          </w:tcPr>
          <w:p w14:paraId="14093E36"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 xml:space="preserve">potpora u provođenju mjera prve pomoći, zbrinjavanja ugroženog stanovništva </w:t>
            </w:r>
          </w:p>
          <w:p w14:paraId="41A46A6B"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logistika na mjestima prihvata</w:t>
            </w:r>
          </w:p>
          <w:p w14:paraId="5B936BAD"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dopremanje najnužnijih sredstava za život</w:t>
            </w:r>
          </w:p>
          <w:p w14:paraId="4196BFC3"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pomoć pri distribuciji hrane i vode ugroženom stanovništvu</w:t>
            </w:r>
          </w:p>
        </w:tc>
      </w:tr>
    </w:tbl>
    <w:p w14:paraId="03778604" w14:textId="77777777" w:rsidR="00C24B98" w:rsidRPr="00EF4E46" w:rsidRDefault="00C24B98" w:rsidP="00EF4E46">
      <w:pPr>
        <w:spacing w:after="0"/>
        <w:jc w:val="both"/>
        <w:rPr>
          <w:rFonts w:ascii="Arial" w:hAnsi="Arial" w:cs="Arial"/>
          <w:sz w:val="24"/>
          <w:szCs w:val="24"/>
        </w:rPr>
      </w:pPr>
    </w:p>
    <w:p w14:paraId="1B5CFE9A" w14:textId="02A9EFE8" w:rsidR="00461E91" w:rsidRPr="00EF4E46" w:rsidRDefault="00461E91" w:rsidP="00EF4E46">
      <w:pPr>
        <w:jc w:val="both"/>
        <w:rPr>
          <w:rFonts w:ascii="Arial" w:hAnsi="Arial" w:cs="Arial"/>
          <w:sz w:val="24"/>
          <w:szCs w:val="24"/>
        </w:rPr>
      </w:pPr>
      <w:r w:rsidRPr="00EF4E46">
        <w:rPr>
          <w:rFonts w:ascii="Arial" w:hAnsi="Arial" w:cs="Arial"/>
          <w:sz w:val="24"/>
          <w:szCs w:val="24"/>
        </w:rPr>
        <w:t xml:space="preserve">Nositelji mjera su </w:t>
      </w:r>
      <w:r w:rsidR="00C217AF">
        <w:rPr>
          <w:rFonts w:ascii="Arial" w:hAnsi="Arial" w:cs="Arial"/>
          <w:sz w:val="24"/>
          <w:szCs w:val="24"/>
        </w:rPr>
        <w:t>G</w:t>
      </w:r>
      <w:r w:rsidR="00E65AA3">
        <w:rPr>
          <w:rFonts w:ascii="Arial" w:hAnsi="Arial" w:cs="Arial"/>
          <w:sz w:val="24"/>
          <w:szCs w:val="24"/>
        </w:rPr>
        <w:t>radonačelni</w:t>
      </w:r>
      <w:r w:rsidR="00C86488">
        <w:rPr>
          <w:rFonts w:ascii="Arial" w:hAnsi="Arial" w:cs="Arial"/>
          <w:sz w:val="24"/>
          <w:szCs w:val="24"/>
        </w:rPr>
        <w:t>k</w:t>
      </w:r>
      <w:r w:rsidRPr="00EF4E46">
        <w:rPr>
          <w:rFonts w:ascii="Arial" w:hAnsi="Arial" w:cs="Arial"/>
          <w:sz w:val="24"/>
          <w:szCs w:val="24"/>
        </w:rPr>
        <w:t>, operativne snage sustava civilne zaštite, zdravstveni djelatnici te MUP.</w:t>
      </w:r>
    </w:p>
    <w:p w14:paraId="59A027CB" w14:textId="77777777" w:rsidR="00B3320D" w:rsidRDefault="00B3320D"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3B798C2D" w14:textId="66073A79" w:rsidR="000A7C78" w:rsidRDefault="000A7C78" w:rsidP="000A7C78">
      <w:pPr>
        <w:spacing w:after="0"/>
        <w:jc w:val="both"/>
        <w:rPr>
          <w:rFonts w:ascii="Arial" w:hAnsi="Arial" w:cs="Arial"/>
          <w:sz w:val="24"/>
          <w:szCs w:val="24"/>
        </w:rPr>
      </w:pPr>
      <w:r>
        <w:rPr>
          <w:rFonts w:ascii="Arial" w:hAnsi="Arial" w:cs="Arial"/>
          <w:sz w:val="24"/>
          <w:szCs w:val="24"/>
        </w:rPr>
        <w:br w:type="page"/>
      </w:r>
    </w:p>
    <w:p w14:paraId="70238C62" w14:textId="77777777" w:rsidR="00A46094" w:rsidRPr="00EF4E46" w:rsidRDefault="00B3320D" w:rsidP="00EF4E46">
      <w:pPr>
        <w:pStyle w:val="Naslov3"/>
        <w:jc w:val="both"/>
        <w:rPr>
          <w:rFonts w:ascii="Arial" w:hAnsi="Arial" w:cs="Arial"/>
          <w:b/>
          <w:i w:val="0"/>
        </w:rPr>
      </w:pPr>
      <w:bookmarkStart w:id="49" w:name="_Toc75954736"/>
      <w:r w:rsidRPr="00EF4E46">
        <w:rPr>
          <w:rFonts w:ascii="Arial" w:hAnsi="Arial" w:cs="Arial"/>
          <w:b/>
          <w:i w:val="0"/>
        </w:rPr>
        <w:lastRenderedPageBreak/>
        <w:t>Druge mjere koj</w:t>
      </w:r>
      <w:r w:rsidR="001760E5" w:rsidRPr="00EF4E46">
        <w:rPr>
          <w:rFonts w:ascii="Arial" w:hAnsi="Arial" w:cs="Arial"/>
          <w:b/>
          <w:i w:val="0"/>
        </w:rPr>
        <w:t>e uključuju suradnju u slučaju toplinskog vala</w:t>
      </w:r>
      <w:r w:rsidRPr="00EF4E46">
        <w:rPr>
          <w:rFonts w:ascii="Arial" w:hAnsi="Arial" w:cs="Arial"/>
          <w:b/>
          <w:i w:val="0"/>
        </w:rPr>
        <w:t xml:space="preserve"> s nadležnim tijelima i raznim institucijama</w:t>
      </w:r>
      <w:bookmarkEnd w:id="49"/>
    </w:p>
    <w:p w14:paraId="1ECD6C30" w14:textId="77777777" w:rsidR="00BF09BB" w:rsidRPr="00EF4E46" w:rsidRDefault="00BF09BB" w:rsidP="00AC7029">
      <w:pPr>
        <w:spacing w:after="0"/>
        <w:jc w:val="both"/>
        <w:rPr>
          <w:rFonts w:ascii="Arial" w:eastAsia="Batang" w:hAnsi="Arial" w:cs="Arial"/>
          <w:sz w:val="24"/>
          <w:szCs w:val="24"/>
        </w:rPr>
      </w:pPr>
      <w:r w:rsidRPr="00EF4E46">
        <w:rPr>
          <w:rFonts w:ascii="Arial" w:eastAsia="Batang" w:hAnsi="Arial" w:cs="Arial"/>
          <w:sz w:val="24"/>
          <w:szCs w:val="24"/>
        </w:rPr>
        <w:t xml:space="preserve">Kako bi se građani što bolje zaštitili uveden je sustav upozoravanja na opasnost od vrućine koji se provodi u razdoblju od 15. svibnja do 15. rujna. Temeljem prognoze temperature zraka za tekući dan i sljedeća četiri dana, Državni hidrometeorološki zavod objavljuje upozorenja na opasnost od vrućine na sljedeće četiri razine: </w:t>
      </w:r>
    </w:p>
    <w:p w14:paraId="49BC2628" w14:textId="77777777" w:rsidR="00BF09BB" w:rsidRPr="00EF4E46" w:rsidRDefault="00BF09BB" w:rsidP="00EF4E46">
      <w:pPr>
        <w:spacing w:after="0"/>
        <w:jc w:val="both"/>
        <w:rPr>
          <w:rFonts w:ascii="Arial" w:eastAsia="Batang" w:hAnsi="Arial" w:cs="Arial"/>
          <w:sz w:val="24"/>
          <w:szCs w:val="24"/>
        </w:rPr>
      </w:pPr>
      <w:r w:rsidRPr="00EF4E46">
        <w:rPr>
          <w:rFonts w:ascii="Arial" w:eastAsia="Batang" w:hAnsi="Arial" w:cs="Arial"/>
          <w:sz w:val="24"/>
          <w:szCs w:val="24"/>
        </w:rPr>
        <w:t>a)</w:t>
      </w:r>
      <w:r w:rsidRPr="00EF4E46">
        <w:rPr>
          <w:rFonts w:ascii="Arial" w:eastAsia="Batang" w:hAnsi="Arial" w:cs="Arial"/>
          <w:sz w:val="24"/>
          <w:szCs w:val="24"/>
        </w:rPr>
        <w:tab/>
        <w:t xml:space="preserve">Nema opasnosti, </w:t>
      </w:r>
    </w:p>
    <w:p w14:paraId="5210B9A0" w14:textId="77777777" w:rsidR="00BF09BB" w:rsidRPr="00EF4E46" w:rsidRDefault="00BF09BB" w:rsidP="00EF4E46">
      <w:pPr>
        <w:spacing w:after="0"/>
        <w:jc w:val="both"/>
        <w:rPr>
          <w:rFonts w:ascii="Arial" w:eastAsia="Batang" w:hAnsi="Arial" w:cs="Arial"/>
          <w:sz w:val="24"/>
          <w:szCs w:val="24"/>
        </w:rPr>
      </w:pPr>
      <w:r w:rsidRPr="00EF4E46">
        <w:rPr>
          <w:rFonts w:ascii="Arial" w:eastAsia="Batang" w:hAnsi="Arial" w:cs="Arial"/>
          <w:sz w:val="24"/>
          <w:szCs w:val="24"/>
        </w:rPr>
        <w:t>b)</w:t>
      </w:r>
      <w:r w:rsidRPr="00EF4E46">
        <w:rPr>
          <w:rFonts w:ascii="Arial" w:eastAsia="Batang" w:hAnsi="Arial" w:cs="Arial"/>
          <w:sz w:val="24"/>
          <w:szCs w:val="24"/>
        </w:rPr>
        <w:tab/>
        <w:t xml:space="preserve">Umjerena opasnost, </w:t>
      </w:r>
    </w:p>
    <w:p w14:paraId="66AE1AF2" w14:textId="77777777" w:rsidR="00BF09BB" w:rsidRPr="00EF4E46" w:rsidRDefault="00BF09BB" w:rsidP="00EF4E46">
      <w:pPr>
        <w:spacing w:after="0"/>
        <w:jc w:val="both"/>
        <w:rPr>
          <w:rFonts w:ascii="Arial" w:eastAsia="Batang" w:hAnsi="Arial" w:cs="Arial"/>
          <w:sz w:val="24"/>
          <w:szCs w:val="24"/>
        </w:rPr>
      </w:pPr>
      <w:r w:rsidRPr="00EF4E46">
        <w:rPr>
          <w:rFonts w:ascii="Arial" w:eastAsia="Batang" w:hAnsi="Arial" w:cs="Arial"/>
          <w:sz w:val="24"/>
          <w:szCs w:val="24"/>
        </w:rPr>
        <w:t>c)</w:t>
      </w:r>
      <w:r w:rsidRPr="00EF4E46">
        <w:rPr>
          <w:rFonts w:ascii="Arial" w:eastAsia="Batang" w:hAnsi="Arial" w:cs="Arial"/>
          <w:sz w:val="24"/>
          <w:szCs w:val="24"/>
        </w:rPr>
        <w:tab/>
        <w:t xml:space="preserve">Velika opasnost, </w:t>
      </w:r>
    </w:p>
    <w:p w14:paraId="404C9E5D" w14:textId="77777777" w:rsidR="00BF09BB" w:rsidRPr="00EF4E46" w:rsidRDefault="00BF09BB" w:rsidP="00EF4E46">
      <w:pPr>
        <w:spacing w:after="0"/>
        <w:jc w:val="both"/>
        <w:rPr>
          <w:rFonts w:ascii="Arial" w:eastAsia="Batang" w:hAnsi="Arial" w:cs="Arial"/>
          <w:sz w:val="24"/>
          <w:szCs w:val="24"/>
        </w:rPr>
      </w:pPr>
      <w:r w:rsidRPr="00EF4E46">
        <w:rPr>
          <w:rFonts w:ascii="Arial" w:eastAsia="Batang" w:hAnsi="Arial" w:cs="Arial"/>
          <w:sz w:val="24"/>
          <w:szCs w:val="24"/>
        </w:rPr>
        <w:t>d)</w:t>
      </w:r>
      <w:r w:rsidRPr="00EF4E46">
        <w:rPr>
          <w:rFonts w:ascii="Arial" w:eastAsia="Batang" w:hAnsi="Arial" w:cs="Arial"/>
          <w:sz w:val="24"/>
          <w:szCs w:val="24"/>
        </w:rPr>
        <w:tab/>
        <w:t xml:space="preserve">Vrlo velika opasnost </w:t>
      </w:r>
    </w:p>
    <w:p w14:paraId="10FD5F1A" w14:textId="0807CB2B" w:rsidR="007F7F5D" w:rsidRPr="00EF4E46" w:rsidRDefault="007F7F5D" w:rsidP="000A7C78">
      <w:pPr>
        <w:spacing w:after="0"/>
        <w:jc w:val="both"/>
        <w:rPr>
          <w:rFonts w:ascii="Arial" w:eastAsia="Batang" w:hAnsi="Arial" w:cs="Arial"/>
          <w:sz w:val="24"/>
          <w:szCs w:val="24"/>
        </w:rPr>
      </w:pPr>
    </w:p>
    <w:p w14:paraId="56643791" w14:textId="7FE861D0" w:rsidR="00BF09BB" w:rsidRPr="00EF4E46" w:rsidRDefault="00BF09BB" w:rsidP="00EF4E46">
      <w:pPr>
        <w:jc w:val="both"/>
        <w:rPr>
          <w:rFonts w:ascii="Arial" w:eastAsia="Batang" w:hAnsi="Arial" w:cs="Arial"/>
          <w:sz w:val="24"/>
          <w:szCs w:val="24"/>
        </w:rPr>
      </w:pPr>
      <w:r w:rsidRPr="00EF4E46">
        <w:rPr>
          <w:rFonts w:ascii="Arial" w:eastAsia="Batang" w:hAnsi="Arial" w:cs="Arial"/>
          <w:sz w:val="24"/>
          <w:szCs w:val="24"/>
        </w:rPr>
        <w:t>Pravovremene preventivne mjere mogu smanjiti broj umrlih odnosno oboljelih od toplotnog udara, te su zbog toga veoma bitne preporuke za zaštitu od velikih vrućina. Neke od preporuka za zaštitu od velikih vrućina su: rashlađenje privatnih i poslovnih prostorija, sklanjanje od vrućine, unos dovoljne količine tekućine i dr.</w:t>
      </w:r>
    </w:p>
    <w:p w14:paraId="5DB49116" w14:textId="126FC19A" w:rsidR="00810F28" w:rsidRDefault="001760E5" w:rsidP="009D3B0F">
      <w:pPr>
        <w:spacing w:after="0"/>
        <w:jc w:val="both"/>
        <w:rPr>
          <w:rFonts w:ascii="Arial" w:eastAsia="Batang" w:hAnsi="Arial" w:cs="Arial"/>
          <w:sz w:val="24"/>
          <w:szCs w:val="24"/>
        </w:rPr>
      </w:pPr>
      <w:r w:rsidRPr="00EF4E46">
        <w:rPr>
          <w:rFonts w:ascii="Arial" w:eastAsia="Batang" w:hAnsi="Arial" w:cs="Arial"/>
          <w:sz w:val="24"/>
          <w:szCs w:val="24"/>
        </w:rPr>
        <w:t xml:space="preserve">Hrvatski zavod za javno zdravstvo (HZJZ) prati povećanje pobola i smrtnosti vezano uz povišene temperature prikupljajući tjedna izvješća o pobolu i smrtnosti iz </w:t>
      </w:r>
      <w:r w:rsidR="00810F28" w:rsidRPr="00EF4E46">
        <w:rPr>
          <w:rFonts w:ascii="Arial" w:eastAsia="Batang" w:hAnsi="Arial" w:cs="Arial"/>
          <w:sz w:val="24"/>
          <w:szCs w:val="24"/>
        </w:rPr>
        <w:t xml:space="preserve">Zavoda za javno zdravstvo </w:t>
      </w:r>
      <w:r w:rsidR="00F614BD">
        <w:rPr>
          <w:rFonts w:ascii="Arial" w:eastAsia="Batang" w:hAnsi="Arial" w:cs="Arial"/>
          <w:sz w:val="24"/>
          <w:szCs w:val="24"/>
        </w:rPr>
        <w:t>Primorsko - goranske</w:t>
      </w:r>
      <w:r w:rsidR="00810F28" w:rsidRPr="00EF4E46">
        <w:rPr>
          <w:rFonts w:ascii="Arial" w:eastAsia="Batang" w:hAnsi="Arial" w:cs="Arial"/>
          <w:sz w:val="24"/>
          <w:szCs w:val="24"/>
        </w:rPr>
        <w:t xml:space="preserve"> županije.</w:t>
      </w:r>
    </w:p>
    <w:p w14:paraId="75379AB0" w14:textId="77777777" w:rsidR="009D3B0F" w:rsidRPr="005F37AA" w:rsidRDefault="009D3B0F" w:rsidP="009D3B0F">
      <w:pPr>
        <w:jc w:val="both"/>
        <w:rPr>
          <w:rFonts w:ascii="Arial" w:eastAsia="Batang" w:hAnsi="Arial" w:cs="Arial"/>
          <w:sz w:val="28"/>
          <w:szCs w:val="24"/>
        </w:rPr>
      </w:pPr>
      <w:r w:rsidRPr="005F37AA">
        <w:rPr>
          <w:rFonts w:ascii="Arial" w:hAnsi="Arial" w:cs="Arial"/>
          <w:sz w:val="24"/>
          <w:shd w:val="clear" w:color="auto" w:fill="FFFFFF"/>
        </w:rPr>
        <w:t>Prema Svjetskoj zdravstvenoj organizaciji (SZO), mortalitetna statistika je jedan od najpouzdanijih izvora zdravstvenih podataka. Mortalitetni pokazatelji su ključni za ocjenu zdravstvenog stanja stanovništva, kreiranje zdravstvenih politika, evaluaciju nacionalnih zdravstvenih programa te za regionalnu i međunarodnu usporedbu.</w:t>
      </w:r>
    </w:p>
    <w:p w14:paraId="732EE9E8" w14:textId="77777777" w:rsidR="00A46094" w:rsidRPr="00EF4E46" w:rsidRDefault="001760E5" w:rsidP="00EF4E46">
      <w:pPr>
        <w:jc w:val="both"/>
        <w:rPr>
          <w:rFonts w:ascii="Arial" w:eastAsia="Batang" w:hAnsi="Arial" w:cs="Arial"/>
          <w:sz w:val="24"/>
          <w:szCs w:val="24"/>
        </w:rPr>
      </w:pPr>
      <w:r w:rsidRPr="00EF4E46">
        <w:rPr>
          <w:rFonts w:ascii="Arial" w:eastAsia="Batang" w:hAnsi="Arial" w:cs="Arial"/>
          <w:sz w:val="24"/>
          <w:szCs w:val="24"/>
        </w:rPr>
        <w:t>Stupnjevi rizika od toplinskih valova za maksimalnu i minimalnu temperaturu zraka te za bio-meteorološki indeks se izračunavaju za fizio</w:t>
      </w:r>
      <w:r w:rsidR="009B78FC" w:rsidRPr="00EF4E46">
        <w:rPr>
          <w:rFonts w:ascii="Arial" w:eastAsia="Batang" w:hAnsi="Arial" w:cs="Arial"/>
          <w:sz w:val="24"/>
          <w:szCs w:val="24"/>
        </w:rPr>
        <w:t xml:space="preserve">lošku ekvivalentnu temperaturu. </w:t>
      </w:r>
      <w:r w:rsidRPr="00EF4E46">
        <w:rPr>
          <w:rFonts w:ascii="Arial" w:eastAsia="Batang" w:hAnsi="Arial" w:cs="Arial"/>
          <w:sz w:val="24"/>
          <w:szCs w:val="24"/>
        </w:rPr>
        <w:t>Kritična temperatura (heat cut point) je temperatura iznad koje se pojavljuje povećana smrtnost, umjerena opasnost – smrtnost 5% viša od prosječne, velika opasnost – smrtnost 7,5% viša od prosječne i vrlo velika (ekstremna) opasnost – smrtnost 10% viša od prosječne.</w:t>
      </w:r>
    </w:p>
    <w:p w14:paraId="69D05F37" w14:textId="21F2941A" w:rsidR="000A7C78" w:rsidRDefault="001760E5" w:rsidP="00EF4E46">
      <w:pPr>
        <w:tabs>
          <w:tab w:val="left" w:pos="993"/>
          <w:tab w:val="left" w:pos="1134"/>
          <w:tab w:val="left" w:pos="2410"/>
        </w:tabs>
        <w:spacing w:after="80"/>
        <w:jc w:val="both"/>
        <w:rPr>
          <w:rFonts w:ascii="Arial" w:eastAsia="Batang" w:hAnsi="Arial" w:cs="Arial"/>
          <w:sz w:val="24"/>
          <w:szCs w:val="24"/>
        </w:rPr>
      </w:pPr>
      <w:r w:rsidRPr="00EF4E46">
        <w:rPr>
          <w:rFonts w:ascii="Arial" w:eastAsia="Batang" w:hAnsi="Arial" w:cs="Arial"/>
          <w:sz w:val="24"/>
          <w:szCs w:val="24"/>
        </w:rPr>
        <w:t xml:space="preserve">Ministarstvo zdravlja Republike Hrvatske za razdoblje od svibnja do rujna propisuje provođenje preventivnih mjera u skladu s Protokolom o postupanju i preporukama za zaštitu od vrućine, kako bi se pravovremeno i učinkovito djelovalo na očuvanje zdravlja i spriječile moguće posljedice visokih temperatura na zdravlje populacije. Uočen trend povećanja zdravstvenih rizika kao i povećanja stope smrtnosti tijekom ljetnih toplinskih valova, navodi na nužnost provedbe preventivnih mjera kako bi se ublažile moguće negativne posljedice po zdravlje, te smanjio broj umrlih zbog vrućina. </w:t>
      </w:r>
      <w:r w:rsidR="000A7C78">
        <w:rPr>
          <w:rFonts w:ascii="Arial" w:eastAsia="Batang" w:hAnsi="Arial" w:cs="Arial"/>
          <w:sz w:val="24"/>
          <w:szCs w:val="24"/>
        </w:rPr>
        <w:br w:type="page"/>
      </w:r>
    </w:p>
    <w:p w14:paraId="79E1BD95" w14:textId="77777777" w:rsidR="00A46094" w:rsidRPr="00EF4E46" w:rsidRDefault="001753B3" w:rsidP="00EF4E46">
      <w:pPr>
        <w:pStyle w:val="Naslov2"/>
        <w:rPr>
          <w:rFonts w:ascii="Arial" w:hAnsi="Arial" w:cs="Arial"/>
          <w:b/>
          <w:i w:val="0"/>
          <w:sz w:val="24"/>
          <w:szCs w:val="24"/>
        </w:rPr>
      </w:pPr>
      <w:bookmarkStart w:id="50" w:name="_Toc75954737"/>
      <w:r w:rsidRPr="00EF4E46">
        <w:rPr>
          <w:rFonts w:ascii="Arial" w:hAnsi="Arial" w:cs="Arial"/>
          <w:b/>
          <w:i w:val="0"/>
          <w:sz w:val="24"/>
          <w:szCs w:val="24"/>
        </w:rPr>
        <w:lastRenderedPageBreak/>
        <w:t>Olujno i</w:t>
      </w:r>
      <w:r w:rsidR="00133CB6" w:rsidRPr="00EF4E46">
        <w:rPr>
          <w:rFonts w:ascii="Arial" w:hAnsi="Arial" w:cs="Arial"/>
          <w:b/>
          <w:i w:val="0"/>
          <w:sz w:val="24"/>
          <w:szCs w:val="24"/>
        </w:rPr>
        <w:t xml:space="preserve"> orkansko nevrijeme</w:t>
      </w:r>
      <w:bookmarkEnd w:id="50"/>
    </w:p>
    <w:p w14:paraId="6432FFF4" w14:textId="77777777" w:rsidR="00B762B1" w:rsidRPr="00EF4E46" w:rsidRDefault="00B762B1" w:rsidP="00EF4E46">
      <w:pPr>
        <w:jc w:val="both"/>
        <w:rPr>
          <w:rFonts w:ascii="Arial" w:hAnsi="Arial" w:cs="Arial"/>
          <w:sz w:val="24"/>
          <w:szCs w:val="24"/>
        </w:rPr>
      </w:pPr>
      <w:r w:rsidRPr="00EF4E46">
        <w:rPr>
          <w:rFonts w:ascii="Arial" w:hAnsi="Arial" w:cs="Arial"/>
          <w:sz w:val="24"/>
          <w:szCs w:val="24"/>
        </w:rPr>
        <w:t>Olujni i orkanski vjetrovi manifestiraju se jakim oborinama (često u obliku pljuskova), olujnim ili orkanskim vjetrom, jakim električnim izbijanjima, a nerijetko i tučom. Karakteristično je za nevrijeme njegova prostorna i vremenska ograničenost i veliki intenzitet. U načelu zahvaća mala područja i kratko traje, uglavnom se pojavljuje u toploj polovici godine, osobito svibanj - srpanj. Učinci nevremena su raznovrsni, ovisno o tome u kojim se vremenskim pojavama ono manifestira i to kao: olujni i orkanski vjetar, pljusak, tuča, atmosferskim električnim izbijanjima i sl.</w:t>
      </w:r>
    </w:p>
    <w:p w14:paraId="1392132D" w14:textId="56EFC7DA" w:rsidR="00133CB6" w:rsidRPr="00EF4E46" w:rsidRDefault="00B762B1" w:rsidP="00EF4E46">
      <w:pPr>
        <w:jc w:val="both"/>
        <w:rPr>
          <w:rFonts w:ascii="Arial" w:hAnsi="Arial" w:cs="Arial"/>
          <w:sz w:val="24"/>
          <w:szCs w:val="24"/>
        </w:rPr>
      </w:pPr>
      <w:r w:rsidRPr="00EF4E46">
        <w:rPr>
          <w:rFonts w:ascii="Arial" w:hAnsi="Arial" w:cs="Arial"/>
          <w:sz w:val="24"/>
          <w:szCs w:val="24"/>
        </w:rPr>
        <w:t>Prema definiciji olujni vjetar je onaj koji, prema Beafortovoj ljestvici za ocjenu jačine vjetra ima 8 stupnjeva – bofora (na ljestvici od 1 do 12). On njiše cijela veća stabla, lomi velike grane, sprječava svako hodanje protiv vjetra. Takvom vjetru odgovaraju brzine od 17,2 do 20,7 m/s, o</w:t>
      </w:r>
      <w:r w:rsidR="000A7C78">
        <w:rPr>
          <w:rFonts w:ascii="Arial" w:hAnsi="Arial" w:cs="Arial"/>
          <w:sz w:val="24"/>
          <w:szCs w:val="24"/>
        </w:rPr>
        <w:t>dnosno 62 do 74 km/h. Pod orkanski</w:t>
      </w:r>
      <w:r w:rsidRPr="00EF4E46">
        <w:rPr>
          <w:rFonts w:ascii="Arial" w:hAnsi="Arial" w:cs="Arial"/>
          <w:sz w:val="24"/>
          <w:szCs w:val="24"/>
        </w:rPr>
        <w:t>m smatra se onaj koji prema Beafortovoj ljestvici ima oznaku 12, najveću moguću na Zemljinoj po</w:t>
      </w:r>
      <w:r w:rsidR="000A7C78">
        <w:rPr>
          <w:rFonts w:ascii="Arial" w:hAnsi="Arial" w:cs="Arial"/>
          <w:sz w:val="24"/>
          <w:szCs w:val="24"/>
        </w:rPr>
        <w:t>vršini. Prema opisu učinka</w:t>
      </w:r>
      <w:r w:rsidRPr="00EF4E46">
        <w:rPr>
          <w:rFonts w:ascii="Arial" w:hAnsi="Arial" w:cs="Arial"/>
          <w:sz w:val="24"/>
          <w:szCs w:val="24"/>
        </w:rPr>
        <w:t xml:space="preserve"> ima uništavajuće djelovanje i pustoši cijeli kraj. Takvom vjetru odgovara brzina vjetra od 32,7 do 36,9 m/s odnosno od 118 do 133 km/h. Odgovarajuće brzine vjetra odnose se na izmjerene na 10 metara iznad tla.</w:t>
      </w:r>
    </w:p>
    <w:p w14:paraId="65F66F86" w14:textId="77777777" w:rsidR="00E101AA" w:rsidRDefault="00E101AA" w:rsidP="00EF4E46">
      <w:pPr>
        <w:spacing w:after="0"/>
        <w:jc w:val="both"/>
        <w:rPr>
          <w:rFonts w:ascii="Arial" w:eastAsia="Times New Roman" w:hAnsi="Arial" w:cs="Arial"/>
          <w:sz w:val="24"/>
          <w:szCs w:val="24"/>
          <w:lang w:eastAsia="zh-CN"/>
        </w:rPr>
      </w:pPr>
      <w:r w:rsidRPr="00EF4E46">
        <w:rPr>
          <w:rFonts w:ascii="Arial" w:eastAsia="Times New Roman" w:hAnsi="Arial" w:cs="Arial"/>
          <w:sz w:val="24"/>
          <w:szCs w:val="24"/>
          <w:lang w:eastAsia="zh-CN"/>
        </w:rPr>
        <w:t>Olujni i orkanski vjetar opaža se u slijedećim vremenskim situacijama:</w:t>
      </w:r>
    </w:p>
    <w:p w14:paraId="3A216124" w14:textId="77777777" w:rsidR="00E101AA" w:rsidRPr="00EF4E46" w:rsidRDefault="00E101AA" w:rsidP="00EF4E46">
      <w:pPr>
        <w:numPr>
          <w:ilvl w:val="0"/>
          <w:numId w:val="14"/>
        </w:numPr>
        <w:overflowPunct w:val="0"/>
        <w:autoSpaceDE w:val="0"/>
        <w:autoSpaceDN w:val="0"/>
        <w:adjustRightInd w:val="0"/>
        <w:spacing w:after="0"/>
        <w:jc w:val="both"/>
        <w:textAlignment w:val="baseline"/>
        <w:rPr>
          <w:rFonts w:ascii="Arial" w:eastAsia="Times New Roman" w:hAnsi="Arial" w:cs="Arial"/>
          <w:sz w:val="24"/>
          <w:szCs w:val="24"/>
          <w:lang w:eastAsia="zh-CN"/>
        </w:rPr>
      </w:pPr>
      <w:r w:rsidRPr="00EF4E46">
        <w:rPr>
          <w:rFonts w:ascii="Arial" w:eastAsia="Times New Roman" w:hAnsi="Arial" w:cs="Arial"/>
          <w:sz w:val="24"/>
          <w:szCs w:val="24"/>
          <w:lang w:eastAsia="zh-CN"/>
        </w:rPr>
        <w:t>za vrijeme lokalnog nevremena, povezanog s kumulonimbusima;</w:t>
      </w:r>
    </w:p>
    <w:p w14:paraId="2D98666A" w14:textId="77777777" w:rsidR="00E101AA" w:rsidRPr="00EF4E46" w:rsidRDefault="00E101AA" w:rsidP="00EF4E46">
      <w:pPr>
        <w:numPr>
          <w:ilvl w:val="0"/>
          <w:numId w:val="14"/>
        </w:numPr>
        <w:overflowPunct w:val="0"/>
        <w:autoSpaceDE w:val="0"/>
        <w:autoSpaceDN w:val="0"/>
        <w:adjustRightInd w:val="0"/>
        <w:spacing w:after="0"/>
        <w:jc w:val="both"/>
        <w:textAlignment w:val="baseline"/>
        <w:rPr>
          <w:rFonts w:ascii="Arial" w:eastAsia="Times New Roman" w:hAnsi="Arial" w:cs="Arial"/>
          <w:sz w:val="24"/>
          <w:szCs w:val="24"/>
          <w:lang w:eastAsia="zh-CN"/>
        </w:rPr>
      </w:pPr>
      <w:r w:rsidRPr="00EF4E46">
        <w:rPr>
          <w:rFonts w:ascii="Arial" w:eastAsia="Times New Roman" w:hAnsi="Arial" w:cs="Arial"/>
          <w:sz w:val="24"/>
          <w:szCs w:val="24"/>
          <w:lang w:eastAsia="zh-CN"/>
        </w:rPr>
        <w:t>prilikom vrlo izraženih prodora hladnog zraka, najčešće sa sjeverozapada, kad zahvaća šire područje;</w:t>
      </w:r>
    </w:p>
    <w:p w14:paraId="4A9DBD29" w14:textId="76BAF0FC" w:rsidR="000A7C78" w:rsidRDefault="00E101AA" w:rsidP="00EF4E46">
      <w:pPr>
        <w:numPr>
          <w:ilvl w:val="0"/>
          <w:numId w:val="14"/>
        </w:numPr>
        <w:overflowPunct w:val="0"/>
        <w:autoSpaceDE w:val="0"/>
        <w:autoSpaceDN w:val="0"/>
        <w:adjustRightInd w:val="0"/>
        <w:spacing w:after="0"/>
        <w:jc w:val="both"/>
        <w:textAlignment w:val="baseline"/>
        <w:rPr>
          <w:rFonts w:ascii="Arial" w:eastAsia="Times New Roman" w:hAnsi="Arial" w:cs="Arial"/>
          <w:sz w:val="24"/>
          <w:szCs w:val="24"/>
          <w:lang w:eastAsia="zh-CN"/>
        </w:rPr>
      </w:pPr>
      <w:r w:rsidRPr="00EF4E46">
        <w:rPr>
          <w:rFonts w:ascii="Arial" w:eastAsia="Times New Roman" w:hAnsi="Arial" w:cs="Arial"/>
          <w:sz w:val="24"/>
          <w:szCs w:val="24"/>
          <w:lang w:eastAsia="zh-CN"/>
        </w:rPr>
        <w:t>prilikom puhanja određenih lokalnih vjetrova, kao što su bura i jugo.</w:t>
      </w:r>
    </w:p>
    <w:p w14:paraId="206EA0C4" w14:textId="77777777" w:rsidR="009D3590" w:rsidRPr="00EF4E46" w:rsidRDefault="009D3590" w:rsidP="00EF4E46">
      <w:pPr>
        <w:overflowPunct w:val="0"/>
        <w:autoSpaceDE w:val="0"/>
        <w:autoSpaceDN w:val="0"/>
        <w:adjustRightInd w:val="0"/>
        <w:spacing w:after="0"/>
        <w:jc w:val="center"/>
        <w:textAlignment w:val="baseline"/>
        <w:rPr>
          <w:rFonts w:ascii="Arial" w:eastAsia="Times New Roman" w:hAnsi="Arial" w:cs="Arial"/>
          <w:sz w:val="24"/>
          <w:szCs w:val="24"/>
          <w:lang w:eastAsia="zh-CN"/>
        </w:rPr>
      </w:pPr>
      <w:r w:rsidRPr="00EF4E46">
        <w:rPr>
          <w:rFonts w:ascii="Arial" w:hAnsi="Arial" w:cs="Arial"/>
          <w:noProof/>
          <w:color w:val="000000"/>
          <w:sz w:val="24"/>
          <w:szCs w:val="24"/>
        </w:rPr>
        <w:drawing>
          <wp:inline distT="0" distB="0" distL="0" distR="0" wp14:anchorId="5A851C4B" wp14:editId="7C4AD4B3">
            <wp:extent cx="3740728" cy="3545660"/>
            <wp:effectExtent l="0" t="0" r="0" b="0"/>
            <wp:docPr id="16"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7">
                      <a:extLst>
                        <a:ext uri="{28A0092B-C50C-407E-A947-70E740481C1C}">
                          <a14:useLocalDpi xmlns:a14="http://schemas.microsoft.com/office/drawing/2010/main" val="0"/>
                        </a:ext>
                      </a:extLst>
                    </a:blip>
                    <a:srcRect l="4317" t="2472" r="11172" b="2103"/>
                    <a:stretch/>
                  </pic:blipFill>
                  <pic:spPr bwMode="auto">
                    <a:xfrm>
                      <a:off x="0" y="0"/>
                      <a:ext cx="3758727" cy="3562720"/>
                    </a:xfrm>
                    <a:prstGeom prst="rect">
                      <a:avLst/>
                    </a:prstGeom>
                    <a:noFill/>
                    <a:ln>
                      <a:noFill/>
                    </a:ln>
                    <a:extLst>
                      <a:ext uri="{53640926-AAD7-44D8-BBD7-CCE9431645EC}">
                        <a14:shadowObscured xmlns:a14="http://schemas.microsoft.com/office/drawing/2010/main"/>
                      </a:ext>
                    </a:extLst>
                  </pic:spPr>
                </pic:pic>
              </a:graphicData>
            </a:graphic>
          </wp:inline>
        </w:drawing>
      </w:r>
    </w:p>
    <w:p w14:paraId="4F1A54FF" w14:textId="77777777" w:rsidR="001F0249" w:rsidRPr="00047DF2" w:rsidRDefault="00875DE7" w:rsidP="00EF4E46">
      <w:pPr>
        <w:spacing w:after="60"/>
        <w:jc w:val="center"/>
        <w:rPr>
          <w:rFonts w:ascii="Arial" w:hAnsi="Arial" w:cs="Arial"/>
          <w:b/>
          <w:szCs w:val="24"/>
        </w:rPr>
      </w:pPr>
      <w:r w:rsidRPr="00047DF2">
        <w:rPr>
          <w:rFonts w:ascii="Arial" w:hAnsi="Arial" w:cs="Arial"/>
          <w:b/>
          <w:szCs w:val="24"/>
        </w:rPr>
        <w:t xml:space="preserve">Slika 3.  </w:t>
      </w:r>
      <w:r w:rsidRPr="00047DF2">
        <w:rPr>
          <w:rFonts w:ascii="Arial" w:hAnsi="Arial" w:cs="Arial"/>
          <w:szCs w:val="24"/>
        </w:rPr>
        <w:t>Maksimalni izmjereni udari vjetra (trenutne brzine vjetra) na meteorološkim postajama u Hrvatskoj</w:t>
      </w:r>
    </w:p>
    <w:p w14:paraId="2D39A5DE" w14:textId="0990070C" w:rsidR="001F0249" w:rsidRPr="00047DF2" w:rsidRDefault="001F0249" w:rsidP="00EF4E46">
      <w:pPr>
        <w:ind w:firstLine="29"/>
        <w:jc w:val="both"/>
        <w:rPr>
          <w:rFonts w:ascii="Arial" w:hAnsi="Arial" w:cs="Arial"/>
          <w:bCs/>
          <w:szCs w:val="24"/>
        </w:rPr>
      </w:pPr>
      <w:bookmarkStart w:id="51" w:name="_Toc288627901"/>
      <w:r w:rsidRPr="00047DF2">
        <w:rPr>
          <w:rFonts w:ascii="Arial" w:hAnsi="Arial" w:cs="Arial"/>
          <w:b/>
          <w:bCs/>
          <w:szCs w:val="24"/>
        </w:rPr>
        <w:lastRenderedPageBreak/>
        <w:t>Tablica</w:t>
      </w:r>
      <w:r w:rsidR="009B50AC" w:rsidRPr="00047DF2">
        <w:rPr>
          <w:rFonts w:ascii="Arial" w:hAnsi="Arial" w:cs="Arial"/>
          <w:b/>
          <w:bCs/>
          <w:szCs w:val="24"/>
        </w:rPr>
        <w:t xml:space="preserve"> </w:t>
      </w:r>
      <w:r w:rsidR="00047DF2" w:rsidRPr="00047DF2">
        <w:rPr>
          <w:rFonts w:ascii="Arial" w:hAnsi="Arial" w:cs="Arial"/>
          <w:b/>
          <w:bCs/>
          <w:szCs w:val="24"/>
        </w:rPr>
        <w:t>8</w:t>
      </w:r>
      <w:r w:rsidRPr="00047DF2">
        <w:rPr>
          <w:rFonts w:ascii="Arial" w:hAnsi="Arial" w:cs="Arial"/>
          <w:b/>
          <w:bCs/>
          <w:szCs w:val="24"/>
        </w:rPr>
        <w:t>.</w:t>
      </w:r>
      <w:r w:rsidR="009B50AC" w:rsidRPr="00047DF2">
        <w:rPr>
          <w:rFonts w:ascii="Arial" w:hAnsi="Arial" w:cs="Arial"/>
          <w:bCs/>
          <w:szCs w:val="24"/>
        </w:rPr>
        <w:t xml:space="preserve"> </w:t>
      </w:r>
      <w:r w:rsidRPr="00047DF2">
        <w:rPr>
          <w:rFonts w:ascii="Arial" w:hAnsi="Arial" w:cs="Arial"/>
          <w:bCs/>
          <w:szCs w:val="24"/>
        </w:rPr>
        <w:t xml:space="preserve">Broj dana s jakim i olujnim vjetrom, te maksimalnim udarima vjetra na </w:t>
      </w:r>
      <w:r w:rsidRPr="00047DF2">
        <w:rPr>
          <w:rFonts w:ascii="Arial" w:hAnsi="Arial" w:cs="Arial"/>
          <w:szCs w:val="24"/>
        </w:rPr>
        <w:t>meteorološkoj postaji</w:t>
      </w:r>
      <w:r w:rsidRPr="00047DF2">
        <w:rPr>
          <w:rFonts w:ascii="Arial" w:hAnsi="Arial" w:cs="Arial"/>
          <w:bCs/>
          <w:szCs w:val="24"/>
        </w:rPr>
        <w:t xml:space="preserve"> </w:t>
      </w:r>
      <w:r w:rsidR="008D4DB9">
        <w:rPr>
          <w:rFonts w:ascii="Arial" w:hAnsi="Arial" w:cs="Arial"/>
          <w:bCs/>
          <w:szCs w:val="24"/>
        </w:rPr>
        <w:t>Delnice</w:t>
      </w:r>
      <w:r w:rsidR="009D3590" w:rsidRPr="00047DF2">
        <w:rPr>
          <w:rFonts w:ascii="Arial" w:hAnsi="Arial" w:cs="Arial"/>
          <w:bCs/>
          <w:szCs w:val="24"/>
        </w:rPr>
        <w:t xml:space="preserve"> od 2009</w:t>
      </w:r>
      <w:r w:rsidRPr="00047DF2">
        <w:rPr>
          <w:rFonts w:ascii="Arial" w:hAnsi="Arial" w:cs="Arial"/>
          <w:bCs/>
          <w:szCs w:val="24"/>
        </w:rPr>
        <w:t>. - 20</w:t>
      </w:r>
      <w:r w:rsidR="00E84B15" w:rsidRPr="00047DF2">
        <w:rPr>
          <w:rFonts w:ascii="Arial" w:hAnsi="Arial" w:cs="Arial"/>
          <w:bCs/>
          <w:szCs w:val="24"/>
        </w:rPr>
        <w:t>19</w:t>
      </w:r>
      <w:r w:rsidRPr="00047DF2">
        <w:rPr>
          <w:rFonts w:ascii="Arial" w:hAnsi="Arial" w:cs="Arial"/>
          <w:bCs/>
          <w:szCs w:val="24"/>
        </w:rPr>
        <w:t>. godine</w:t>
      </w:r>
      <w:bookmarkEnd w:id="51"/>
    </w:p>
    <w:tbl>
      <w:tblPr>
        <w:tblStyle w:val="Reetkatablice110"/>
        <w:tblW w:w="9246"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00" w:firstRow="0" w:lastRow="0" w:firstColumn="0" w:lastColumn="0" w:noHBand="0" w:noVBand="0"/>
      </w:tblPr>
      <w:tblGrid>
        <w:gridCol w:w="1021"/>
        <w:gridCol w:w="624"/>
        <w:gridCol w:w="624"/>
        <w:gridCol w:w="624"/>
        <w:gridCol w:w="624"/>
        <w:gridCol w:w="624"/>
        <w:gridCol w:w="624"/>
        <w:gridCol w:w="624"/>
        <w:gridCol w:w="624"/>
        <w:gridCol w:w="624"/>
        <w:gridCol w:w="624"/>
        <w:gridCol w:w="624"/>
        <w:gridCol w:w="624"/>
        <w:gridCol w:w="737"/>
      </w:tblGrid>
      <w:tr w:rsidR="001F0249" w:rsidRPr="00E84B15" w14:paraId="7D0C5B3D" w14:textId="77777777" w:rsidTr="00047DF2">
        <w:trPr>
          <w:trHeight w:val="249"/>
        </w:trPr>
        <w:tc>
          <w:tcPr>
            <w:tcW w:w="9246" w:type="dxa"/>
            <w:gridSpan w:val="14"/>
            <w:shd w:val="clear" w:color="auto" w:fill="DBE5F1" w:themeFill="accent1" w:themeFillTint="33"/>
            <w:vAlign w:val="center"/>
          </w:tcPr>
          <w:p w14:paraId="179CFFC1" w14:textId="77777777" w:rsidR="001F0249" w:rsidRPr="00E84B15" w:rsidRDefault="001F0249" w:rsidP="00EF4E46">
            <w:pPr>
              <w:spacing w:beforeLines="20" w:before="48" w:afterLines="20" w:after="48" w:line="276" w:lineRule="auto"/>
              <w:ind w:left="204" w:right="113" w:hanging="91"/>
              <w:jc w:val="center"/>
              <w:rPr>
                <w:rFonts w:ascii="Arial" w:hAnsi="Arial" w:cs="Arial"/>
                <w:b/>
                <w:snapToGrid w:val="0"/>
                <w:color w:val="000000"/>
              </w:rPr>
            </w:pPr>
            <w:r w:rsidRPr="00E84B15">
              <w:rPr>
                <w:rFonts w:ascii="Arial" w:hAnsi="Arial" w:cs="Arial"/>
                <w:b/>
                <w:snapToGrid w:val="0"/>
                <w:color w:val="000000"/>
              </w:rPr>
              <w:t>Broj dana s jakim vjetrom</w:t>
            </w:r>
          </w:p>
        </w:tc>
      </w:tr>
      <w:tr w:rsidR="001F0249" w:rsidRPr="00E84B15" w14:paraId="4303E55E" w14:textId="77777777" w:rsidTr="00047DF2">
        <w:trPr>
          <w:trHeight w:val="249"/>
        </w:trPr>
        <w:tc>
          <w:tcPr>
            <w:tcW w:w="1021" w:type="dxa"/>
            <w:shd w:val="clear" w:color="auto" w:fill="DBE5F1" w:themeFill="accent1" w:themeFillTint="33"/>
            <w:vAlign w:val="center"/>
          </w:tcPr>
          <w:p w14:paraId="5E1521FA"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Mjeseci</w:t>
            </w:r>
          </w:p>
        </w:tc>
        <w:tc>
          <w:tcPr>
            <w:tcW w:w="624" w:type="dxa"/>
            <w:shd w:val="clear" w:color="auto" w:fill="DBE5F1" w:themeFill="accent1" w:themeFillTint="33"/>
            <w:vAlign w:val="center"/>
          </w:tcPr>
          <w:p w14:paraId="6BC56688"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1</w:t>
            </w:r>
          </w:p>
        </w:tc>
        <w:tc>
          <w:tcPr>
            <w:tcW w:w="624" w:type="dxa"/>
            <w:shd w:val="clear" w:color="auto" w:fill="DBE5F1" w:themeFill="accent1" w:themeFillTint="33"/>
            <w:vAlign w:val="center"/>
          </w:tcPr>
          <w:p w14:paraId="0EFB7322"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2</w:t>
            </w:r>
          </w:p>
        </w:tc>
        <w:tc>
          <w:tcPr>
            <w:tcW w:w="624" w:type="dxa"/>
            <w:shd w:val="clear" w:color="auto" w:fill="DBE5F1" w:themeFill="accent1" w:themeFillTint="33"/>
            <w:vAlign w:val="center"/>
          </w:tcPr>
          <w:p w14:paraId="5F7C9F6A"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3</w:t>
            </w:r>
          </w:p>
        </w:tc>
        <w:tc>
          <w:tcPr>
            <w:tcW w:w="624" w:type="dxa"/>
            <w:shd w:val="clear" w:color="auto" w:fill="DBE5F1" w:themeFill="accent1" w:themeFillTint="33"/>
            <w:vAlign w:val="center"/>
          </w:tcPr>
          <w:p w14:paraId="4AFC8AF6"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4</w:t>
            </w:r>
          </w:p>
        </w:tc>
        <w:tc>
          <w:tcPr>
            <w:tcW w:w="624" w:type="dxa"/>
            <w:shd w:val="clear" w:color="auto" w:fill="DBE5F1" w:themeFill="accent1" w:themeFillTint="33"/>
            <w:vAlign w:val="center"/>
          </w:tcPr>
          <w:p w14:paraId="556BD6F5"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5</w:t>
            </w:r>
          </w:p>
        </w:tc>
        <w:tc>
          <w:tcPr>
            <w:tcW w:w="624" w:type="dxa"/>
            <w:shd w:val="clear" w:color="auto" w:fill="DBE5F1" w:themeFill="accent1" w:themeFillTint="33"/>
            <w:vAlign w:val="center"/>
          </w:tcPr>
          <w:p w14:paraId="25225BCF"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6</w:t>
            </w:r>
          </w:p>
        </w:tc>
        <w:tc>
          <w:tcPr>
            <w:tcW w:w="624" w:type="dxa"/>
            <w:shd w:val="clear" w:color="auto" w:fill="DBE5F1" w:themeFill="accent1" w:themeFillTint="33"/>
            <w:vAlign w:val="center"/>
          </w:tcPr>
          <w:p w14:paraId="3228CFC5"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7</w:t>
            </w:r>
          </w:p>
        </w:tc>
        <w:tc>
          <w:tcPr>
            <w:tcW w:w="624" w:type="dxa"/>
            <w:shd w:val="clear" w:color="auto" w:fill="DBE5F1" w:themeFill="accent1" w:themeFillTint="33"/>
            <w:vAlign w:val="center"/>
          </w:tcPr>
          <w:p w14:paraId="62B77B8D"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8</w:t>
            </w:r>
          </w:p>
        </w:tc>
        <w:tc>
          <w:tcPr>
            <w:tcW w:w="624" w:type="dxa"/>
            <w:shd w:val="clear" w:color="auto" w:fill="DBE5F1" w:themeFill="accent1" w:themeFillTint="33"/>
            <w:vAlign w:val="center"/>
          </w:tcPr>
          <w:p w14:paraId="340BB8E6"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9</w:t>
            </w:r>
          </w:p>
        </w:tc>
        <w:tc>
          <w:tcPr>
            <w:tcW w:w="624" w:type="dxa"/>
            <w:shd w:val="clear" w:color="auto" w:fill="DBE5F1" w:themeFill="accent1" w:themeFillTint="33"/>
            <w:vAlign w:val="center"/>
          </w:tcPr>
          <w:p w14:paraId="40C11FE1"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10</w:t>
            </w:r>
          </w:p>
        </w:tc>
        <w:tc>
          <w:tcPr>
            <w:tcW w:w="624" w:type="dxa"/>
            <w:shd w:val="clear" w:color="auto" w:fill="DBE5F1" w:themeFill="accent1" w:themeFillTint="33"/>
            <w:vAlign w:val="center"/>
          </w:tcPr>
          <w:p w14:paraId="4BF0C9CA"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11</w:t>
            </w:r>
          </w:p>
        </w:tc>
        <w:tc>
          <w:tcPr>
            <w:tcW w:w="624" w:type="dxa"/>
            <w:shd w:val="clear" w:color="auto" w:fill="DBE5F1" w:themeFill="accent1" w:themeFillTint="33"/>
            <w:vAlign w:val="center"/>
          </w:tcPr>
          <w:p w14:paraId="6F7A160F"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12</w:t>
            </w:r>
          </w:p>
        </w:tc>
        <w:tc>
          <w:tcPr>
            <w:tcW w:w="737" w:type="dxa"/>
            <w:shd w:val="clear" w:color="auto" w:fill="DBE5F1" w:themeFill="accent1" w:themeFillTint="33"/>
            <w:vAlign w:val="center"/>
          </w:tcPr>
          <w:p w14:paraId="39AD28D2"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G</w:t>
            </w:r>
            <w:r w:rsidR="00665CC2" w:rsidRPr="00E84B15">
              <w:rPr>
                <w:rFonts w:ascii="Arial" w:hAnsi="Arial" w:cs="Arial"/>
                <w:b/>
              </w:rPr>
              <w:t>od</w:t>
            </w:r>
          </w:p>
        </w:tc>
      </w:tr>
      <w:tr w:rsidR="001F0249" w:rsidRPr="00E84B15" w14:paraId="0B035E9F" w14:textId="77777777" w:rsidTr="00047DF2">
        <w:trPr>
          <w:trHeight w:val="249"/>
        </w:trPr>
        <w:tc>
          <w:tcPr>
            <w:tcW w:w="1021" w:type="dxa"/>
            <w:shd w:val="clear" w:color="auto" w:fill="DBE5F1" w:themeFill="accent1" w:themeFillTint="33"/>
            <w:vAlign w:val="center"/>
          </w:tcPr>
          <w:p w14:paraId="07832244" w14:textId="2418E19C" w:rsidR="001F0249" w:rsidRPr="00E84B15" w:rsidRDefault="008D4DB9" w:rsidP="00EF4E46">
            <w:pPr>
              <w:spacing w:beforeLines="20" w:before="48" w:afterLines="20" w:after="48" w:line="276" w:lineRule="auto"/>
              <w:ind w:left="204" w:hanging="91"/>
              <w:jc w:val="center"/>
              <w:rPr>
                <w:rFonts w:ascii="Arial" w:hAnsi="Arial" w:cs="Arial"/>
                <w:b/>
              </w:rPr>
            </w:pPr>
            <w:r w:rsidRPr="00E84B15">
              <w:rPr>
                <w:rFonts w:ascii="Arial" w:hAnsi="Arial" w:cs="Arial"/>
                <w:b/>
              </w:rPr>
              <w:t>Sred</w:t>
            </w:r>
          </w:p>
        </w:tc>
        <w:tc>
          <w:tcPr>
            <w:tcW w:w="624" w:type="dxa"/>
            <w:vAlign w:val="center"/>
          </w:tcPr>
          <w:p w14:paraId="4CC63962" w14:textId="49BC5331"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2,2</w:t>
            </w:r>
          </w:p>
        </w:tc>
        <w:tc>
          <w:tcPr>
            <w:tcW w:w="624" w:type="dxa"/>
            <w:vAlign w:val="center"/>
          </w:tcPr>
          <w:p w14:paraId="6B9444A8" w14:textId="58D054AB"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1,2</w:t>
            </w:r>
          </w:p>
        </w:tc>
        <w:tc>
          <w:tcPr>
            <w:tcW w:w="624" w:type="dxa"/>
            <w:vAlign w:val="center"/>
          </w:tcPr>
          <w:p w14:paraId="321ADBFD" w14:textId="4B4D041B"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1,0</w:t>
            </w:r>
          </w:p>
        </w:tc>
        <w:tc>
          <w:tcPr>
            <w:tcW w:w="624" w:type="dxa"/>
            <w:vAlign w:val="center"/>
          </w:tcPr>
          <w:p w14:paraId="4B765599" w14:textId="64A34D6F"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0,4</w:t>
            </w:r>
          </w:p>
        </w:tc>
        <w:tc>
          <w:tcPr>
            <w:tcW w:w="624" w:type="dxa"/>
            <w:vAlign w:val="center"/>
          </w:tcPr>
          <w:p w14:paraId="15BE9C83" w14:textId="67DE7C0E"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0,1</w:t>
            </w:r>
          </w:p>
        </w:tc>
        <w:tc>
          <w:tcPr>
            <w:tcW w:w="624" w:type="dxa"/>
            <w:vAlign w:val="center"/>
          </w:tcPr>
          <w:p w14:paraId="4C86FD78" w14:textId="5D4A1208"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624" w:type="dxa"/>
            <w:vAlign w:val="center"/>
          </w:tcPr>
          <w:p w14:paraId="71B6C10D" w14:textId="7DA29ACA"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0B191579" w14:textId="62192813"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5C597F46" w14:textId="7A2341EE"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707482BC" w14:textId="4DFFA484"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0,4</w:t>
            </w:r>
          </w:p>
        </w:tc>
        <w:tc>
          <w:tcPr>
            <w:tcW w:w="624" w:type="dxa"/>
            <w:vAlign w:val="center"/>
          </w:tcPr>
          <w:p w14:paraId="40C84C20" w14:textId="2205A7B6"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0,9</w:t>
            </w:r>
          </w:p>
        </w:tc>
        <w:tc>
          <w:tcPr>
            <w:tcW w:w="624" w:type="dxa"/>
            <w:vAlign w:val="center"/>
          </w:tcPr>
          <w:p w14:paraId="5F1D3BC5" w14:textId="63574D05" w:rsidR="009D3590"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2,2</w:t>
            </w:r>
          </w:p>
        </w:tc>
        <w:tc>
          <w:tcPr>
            <w:tcW w:w="737" w:type="dxa"/>
            <w:vAlign w:val="center"/>
          </w:tcPr>
          <w:p w14:paraId="7F8ACDBA" w14:textId="27329654"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8,6</w:t>
            </w:r>
          </w:p>
        </w:tc>
      </w:tr>
      <w:tr w:rsidR="001F0249" w:rsidRPr="00E84B15" w14:paraId="0AB8E637" w14:textId="77777777" w:rsidTr="00047DF2">
        <w:trPr>
          <w:trHeight w:val="249"/>
        </w:trPr>
        <w:tc>
          <w:tcPr>
            <w:tcW w:w="1021" w:type="dxa"/>
            <w:shd w:val="clear" w:color="auto" w:fill="DBE5F1" w:themeFill="accent1" w:themeFillTint="33"/>
            <w:vAlign w:val="center"/>
          </w:tcPr>
          <w:p w14:paraId="1B51AB97" w14:textId="69215593" w:rsidR="001F0249" w:rsidRPr="00E84B15" w:rsidRDefault="008D4DB9" w:rsidP="00EF4E46">
            <w:pPr>
              <w:spacing w:beforeLines="20" w:before="48" w:afterLines="20" w:after="48" w:line="276" w:lineRule="auto"/>
              <w:ind w:left="204" w:hanging="91"/>
              <w:jc w:val="center"/>
              <w:rPr>
                <w:rFonts w:ascii="Arial" w:hAnsi="Arial" w:cs="Arial"/>
                <w:b/>
              </w:rPr>
            </w:pPr>
            <w:r w:rsidRPr="00E84B15">
              <w:rPr>
                <w:rFonts w:ascii="Arial" w:hAnsi="Arial" w:cs="Arial"/>
                <w:b/>
              </w:rPr>
              <w:t>Min</w:t>
            </w:r>
          </w:p>
        </w:tc>
        <w:tc>
          <w:tcPr>
            <w:tcW w:w="624" w:type="dxa"/>
            <w:vAlign w:val="center"/>
          </w:tcPr>
          <w:p w14:paraId="273091AE" w14:textId="5ABDE25D"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0D51812D" w14:textId="41A1FF6C"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0AD56156" w14:textId="7ED0B2D0"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703C662" w14:textId="2768DAF0"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26DE628A" w14:textId="7CA3E8F3"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C76FFCE" w14:textId="372CA239"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C405A1A" w14:textId="46582692"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0BCD703D" w14:textId="3ECC7BE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63579100" w14:textId="45BAA7C9"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16299B9" w14:textId="24C39374"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2EB01730" w14:textId="7DFC7CE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4766321" w14:textId="5A510A8D"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737" w:type="dxa"/>
            <w:vAlign w:val="center"/>
          </w:tcPr>
          <w:p w14:paraId="3CC5C8E6" w14:textId="720EB2A3"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r>
      <w:tr w:rsidR="001F0249" w:rsidRPr="00E84B15" w14:paraId="7331C0ED" w14:textId="77777777" w:rsidTr="00047DF2">
        <w:trPr>
          <w:trHeight w:val="249"/>
        </w:trPr>
        <w:tc>
          <w:tcPr>
            <w:tcW w:w="1021" w:type="dxa"/>
            <w:shd w:val="clear" w:color="auto" w:fill="DBE5F1" w:themeFill="accent1" w:themeFillTint="33"/>
            <w:vAlign w:val="center"/>
          </w:tcPr>
          <w:p w14:paraId="72648A78" w14:textId="39C92B85" w:rsidR="001F0249" w:rsidRPr="00E84B15" w:rsidRDefault="001F0249" w:rsidP="00EF4E46">
            <w:pPr>
              <w:spacing w:beforeLines="20" w:before="48" w:afterLines="20" w:after="48" w:line="276" w:lineRule="auto"/>
              <w:ind w:left="204" w:hanging="91"/>
              <w:jc w:val="center"/>
              <w:rPr>
                <w:rFonts w:ascii="Arial" w:hAnsi="Arial" w:cs="Arial"/>
                <w:b/>
              </w:rPr>
            </w:pPr>
            <w:r w:rsidRPr="00E84B15">
              <w:rPr>
                <w:rFonts w:ascii="Arial" w:hAnsi="Arial" w:cs="Arial"/>
                <w:b/>
              </w:rPr>
              <w:t>M</w:t>
            </w:r>
            <w:r w:rsidR="008D4DB9" w:rsidRPr="00E84B15">
              <w:rPr>
                <w:rFonts w:ascii="Arial" w:hAnsi="Arial" w:cs="Arial"/>
                <w:b/>
              </w:rPr>
              <w:t>aks</w:t>
            </w:r>
          </w:p>
        </w:tc>
        <w:tc>
          <w:tcPr>
            <w:tcW w:w="624" w:type="dxa"/>
            <w:vAlign w:val="center"/>
          </w:tcPr>
          <w:p w14:paraId="16210A2B" w14:textId="38E81B3D"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5</w:t>
            </w:r>
          </w:p>
        </w:tc>
        <w:tc>
          <w:tcPr>
            <w:tcW w:w="624" w:type="dxa"/>
            <w:vAlign w:val="center"/>
          </w:tcPr>
          <w:p w14:paraId="0C8FCEBE" w14:textId="3B69CF19"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3</w:t>
            </w:r>
          </w:p>
        </w:tc>
        <w:tc>
          <w:tcPr>
            <w:tcW w:w="624" w:type="dxa"/>
            <w:vAlign w:val="center"/>
          </w:tcPr>
          <w:p w14:paraId="03FB0E91" w14:textId="653AC70C"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5</w:t>
            </w:r>
          </w:p>
        </w:tc>
        <w:tc>
          <w:tcPr>
            <w:tcW w:w="624" w:type="dxa"/>
            <w:vAlign w:val="center"/>
          </w:tcPr>
          <w:p w14:paraId="516A855A" w14:textId="1AF316D1"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c>
          <w:tcPr>
            <w:tcW w:w="624" w:type="dxa"/>
            <w:vAlign w:val="center"/>
          </w:tcPr>
          <w:p w14:paraId="7E8A9BC4" w14:textId="7ABF0246"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c>
          <w:tcPr>
            <w:tcW w:w="624" w:type="dxa"/>
            <w:vAlign w:val="center"/>
          </w:tcPr>
          <w:p w14:paraId="2686B8BF" w14:textId="0CC73A08"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c>
          <w:tcPr>
            <w:tcW w:w="624" w:type="dxa"/>
            <w:vAlign w:val="center"/>
          </w:tcPr>
          <w:p w14:paraId="196A4BAF" w14:textId="520A0F76"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1DE63951" w14:textId="66FFF170"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24318981" w14:textId="03DE5226"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1B74F2BB" w14:textId="030223F8"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2</w:t>
            </w:r>
          </w:p>
        </w:tc>
        <w:tc>
          <w:tcPr>
            <w:tcW w:w="624" w:type="dxa"/>
            <w:vAlign w:val="center"/>
          </w:tcPr>
          <w:p w14:paraId="7090B3BE" w14:textId="042AA25C"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3</w:t>
            </w:r>
          </w:p>
        </w:tc>
        <w:tc>
          <w:tcPr>
            <w:tcW w:w="624" w:type="dxa"/>
            <w:vAlign w:val="center"/>
          </w:tcPr>
          <w:p w14:paraId="7A4C689F" w14:textId="72A35EE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10</w:t>
            </w:r>
          </w:p>
        </w:tc>
        <w:tc>
          <w:tcPr>
            <w:tcW w:w="737" w:type="dxa"/>
            <w:vAlign w:val="center"/>
          </w:tcPr>
          <w:p w14:paraId="60568B7A" w14:textId="007D3063"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18</w:t>
            </w:r>
          </w:p>
        </w:tc>
      </w:tr>
      <w:tr w:rsidR="001F0249" w:rsidRPr="00E84B15" w14:paraId="1AFDBCDC" w14:textId="77777777" w:rsidTr="00047DF2">
        <w:trPr>
          <w:trHeight w:val="249"/>
        </w:trPr>
        <w:tc>
          <w:tcPr>
            <w:tcW w:w="9246" w:type="dxa"/>
            <w:gridSpan w:val="14"/>
            <w:shd w:val="clear" w:color="auto" w:fill="DBE5F1" w:themeFill="accent1" w:themeFillTint="33"/>
            <w:vAlign w:val="center"/>
          </w:tcPr>
          <w:p w14:paraId="56C33CBB" w14:textId="77777777" w:rsidR="001F0249" w:rsidRPr="00E84B15" w:rsidRDefault="001F0249" w:rsidP="00EF4E46">
            <w:pPr>
              <w:spacing w:beforeLines="20" w:before="48" w:afterLines="20" w:after="48" w:line="276" w:lineRule="auto"/>
              <w:ind w:left="204" w:right="113" w:hanging="91"/>
              <w:jc w:val="center"/>
              <w:rPr>
                <w:rFonts w:ascii="Arial" w:hAnsi="Arial" w:cs="Arial"/>
                <w:b/>
                <w:snapToGrid w:val="0"/>
                <w:color w:val="000000"/>
              </w:rPr>
            </w:pPr>
            <w:r w:rsidRPr="00E84B15">
              <w:rPr>
                <w:rFonts w:ascii="Arial" w:hAnsi="Arial" w:cs="Arial"/>
                <w:b/>
                <w:snapToGrid w:val="0"/>
                <w:color w:val="000000"/>
              </w:rPr>
              <w:t>Broj dana s olujnim vjetrom</w:t>
            </w:r>
          </w:p>
        </w:tc>
      </w:tr>
      <w:tr w:rsidR="001F0249" w:rsidRPr="00E84B15" w14:paraId="786F9535" w14:textId="77777777" w:rsidTr="00047DF2">
        <w:trPr>
          <w:trHeight w:hRule="exact" w:val="380"/>
        </w:trPr>
        <w:tc>
          <w:tcPr>
            <w:tcW w:w="1021" w:type="dxa"/>
            <w:shd w:val="clear" w:color="auto" w:fill="DBE5F1" w:themeFill="accent1" w:themeFillTint="33"/>
            <w:vAlign w:val="center"/>
          </w:tcPr>
          <w:p w14:paraId="1342FF1E" w14:textId="49B6D9B9" w:rsidR="001F0249" w:rsidRPr="00E84B15" w:rsidRDefault="008D4DB9" w:rsidP="00EF4E46">
            <w:pPr>
              <w:spacing w:beforeLines="20" w:before="48" w:afterLines="20" w:after="48" w:line="276" w:lineRule="auto"/>
              <w:ind w:left="204" w:hanging="91"/>
              <w:jc w:val="center"/>
              <w:rPr>
                <w:rFonts w:ascii="Arial" w:hAnsi="Arial" w:cs="Arial"/>
                <w:b/>
              </w:rPr>
            </w:pPr>
            <w:r w:rsidRPr="00E84B15">
              <w:rPr>
                <w:rFonts w:ascii="Arial" w:hAnsi="Arial" w:cs="Arial"/>
                <w:b/>
              </w:rPr>
              <w:t>Sred</w:t>
            </w:r>
          </w:p>
        </w:tc>
        <w:tc>
          <w:tcPr>
            <w:tcW w:w="624" w:type="dxa"/>
            <w:vAlign w:val="center"/>
          </w:tcPr>
          <w:p w14:paraId="0C41E869" w14:textId="044A8F2E"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624" w:type="dxa"/>
            <w:vAlign w:val="center"/>
          </w:tcPr>
          <w:p w14:paraId="577DB4B2" w14:textId="3B6379F4"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624" w:type="dxa"/>
            <w:vAlign w:val="center"/>
          </w:tcPr>
          <w:p w14:paraId="0C8A057B" w14:textId="724A5FDA"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624" w:type="dxa"/>
            <w:vAlign w:val="center"/>
          </w:tcPr>
          <w:p w14:paraId="2600F9FB" w14:textId="2A4C22B6"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0E82D1CD" w14:textId="45DC64FA"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4BB7611D" w14:textId="331AA1E3"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551585DA" w14:textId="1FC15DDB"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35BCE0C0" w14:textId="583A4C9C"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2A06F673" w14:textId="4F99E366"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6829654E" w14:textId="5DB59B04"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17203EC6" w14:textId="1B08D5ED"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4B14F8D0" w14:textId="3D03A709"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0,5</w:t>
            </w:r>
          </w:p>
        </w:tc>
        <w:tc>
          <w:tcPr>
            <w:tcW w:w="737" w:type="dxa"/>
            <w:vAlign w:val="center"/>
          </w:tcPr>
          <w:p w14:paraId="7E9A16F4" w14:textId="502BD81D"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1,1</w:t>
            </w:r>
          </w:p>
        </w:tc>
      </w:tr>
      <w:tr w:rsidR="001F0249" w:rsidRPr="00E84B15" w14:paraId="12AD9166" w14:textId="77777777" w:rsidTr="00047DF2">
        <w:trPr>
          <w:trHeight w:val="249"/>
        </w:trPr>
        <w:tc>
          <w:tcPr>
            <w:tcW w:w="1021" w:type="dxa"/>
            <w:shd w:val="clear" w:color="auto" w:fill="DBE5F1" w:themeFill="accent1" w:themeFillTint="33"/>
            <w:vAlign w:val="center"/>
          </w:tcPr>
          <w:p w14:paraId="6BBC1B25" w14:textId="465D4F45" w:rsidR="001F0249" w:rsidRPr="00E84B15" w:rsidRDefault="008D4DB9" w:rsidP="00EF4E46">
            <w:pPr>
              <w:spacing w:beforeLines="20" w:before="48" w:afterLines="20" w:after="48" w:line="276" w:lineRule="auto"/>
              <w:ind w:left="204" w:hanging="91"/>
              <w:jc w:val="center"/>
              <w:rPr>
                <w:rFonts w:ascii="Arial" w:hAnsi="Arial" w:cs="Arial"/>
                <w:b/>
              </w:rPr>
            </w:pPr>
            <w:r w:rsidRPr="00E84B15">
              <w:rPr>
                <w:rFonts w:ascii="Arial" w:hAnsi="Arial" w:cs="Arial"/>
                <w:b/>
              </w:rPr>
              <w:t>Min</w:t>
            </w:r>
          </w:p>
        </w:tc>
        <w:tc>
          <w:tcPr>
            <w:tcW w:w="624" w:type="dxa"/>
            <w:vAlign w:val="center"/>
          </w:tcPr>
          <w:p w14:paraId="2A6A5540" w14:textId="3D0EB431"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4C554700" w14:textId="7823859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7E91A12A" w14:textId="05C961EE"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3E0C41E" w14:textId="19BE9A0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50D0701D" w14:textId="40283C69"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6769F1BB" w14:textId="62A26C9F"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666B9408" w14:textId="0C2DFFDC"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481AF5D6" w14:textId="5BBD4435"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4D55E10B" w14:textId="06EE8252"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72A735B7" w14:textId="070A27D5"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13C49BB4" w14:textId="2BA6D805"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7896035B" w14:textId="3AB9EFC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737" w:type="dxa"/>
            <w:vAlign w:val="center"/>
          </w:tcPr>
          <w:p w14:paraId="2E0BB864" w14:textId="145B2C2E" w:rsidR="001F0249" w:rsidRPr="00E84B15" w:rsidRDefault="001F0249" w:rsidP="00EF4E46">
            <w:pPr>
              <w:spacing w:beforeLines="20" w:before="48" w:afterLines="20" w:after="48" w:line="276" w:lineRule="auto"/>
              <w:jc w:val="center"/>
              <w:rPr>
                <w:rFonts w:ascii="Arial" w:hAnsi="Arial" w:cs="Arial"/>
              </w:rPr>
            </w:pPr>
          </w:p>
        </w:tc>
      </w:tr>
      <w:tr w:rsidR="001F0249" w:rsidRPr="00E84B15" w14:paraId="23C7E474" w14:textId="77777777" w:rsidTr="00047DF2">
        <w:trPr>
          <w:trHeight w:val="249"/>
        </w:trPr>
        <w:tc>
          <w:tcPr>
            <w:tcW w:w="1021" w:type="dxa"/>
            <w:shd w:val="clear" w:color="auto" w:fill="DBE5F1" w:themeFill="accent1" w:themeFillTint="33"/>
            <w:vAlign w:val="center"/>
          </w:tcPr>
          <w:p w14:paraId="27AFAAF5" w14:textId="77CAC785" w:rsidR="001F0249" w:rsidRPr="00E84B15" w:rsidRDefault="008D4DB9" w:rsidP="00EF4E46">
            <w:pPr>
              <w:spacing w:beforeLines="20" w:before="48" w:afterLines="20" w:after="48" w:line="276" w:lineRule="auto"/>
              <w:ind w:left="204" w:hanging="91"/>
              <w:jc w:val="center"/>
              <w:rPr>
                <w:rFonts w:ascii="Arial" w:hAnsi="Arial" w:cs="Arial"/>
                <w:b/>
              </w:rPr>
            </w:pPr>
            <w:r w:rsidRPr="00E84B15">
              <w:rPr>
                <w:rFonts w:ascii="Arial" w:hAnsi="Arial" w:cs="Arial"/>
                <w:b/>
              </w:rPr>
              <w:t>Maks</w:t>
            </w:r>
          </w:p>
        </w:tc>
        <w:tc>
          <w:tcPr>
            <w:tcW w:w="624" w:type="dxa"/>
            <w:vAlign w:val="center"/>
          </w:tcPr>
          <w:p w14:paraId="193E35A0" w14:textId="0A30E629"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2</w:t>
            </w:r>
          </w:p>
        </w:tc>
        <w:tc>
          <w:tcPr>
            <w:tcW w:w="624" w:type="dxa"/>
            <w:vAlign w:val="center"/>
          </w:tcPr>
          <w:p w14:paraId="029BEC95" w14:textId="10FA7B34"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c>
          <w:tcPr>
            <w:tcW w:w="624" w:type="dxa"/>
            <w:vAlign w:val="center"/>
          </w:tcPr>
          <w:p w14:paraId="32CFBF1C" w14:textId="7455383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c>
          <w:tcPr>
            <w:tcW w:w="624" w:type="dxa"/>
            <w:vAlign w:val="center"/>
          </w:tcPr>
          <w:p w14:paraId="66E36ABE" w14:textId="045B0E12"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D82D623" w14:textId="34378BE7"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5F5DD1C2" w14:textId="51FEDBB5"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2D44DF89" w14:textId="393F90D6"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46405F5D" w14:textId="56A432A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2E974F66" w14:textId="74388430"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7DCDC302" w14:textId="37341CE0"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59BF2474" w14:textId="65448587"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14E65261" w14:textId="10C3892D"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3</w:t>
            </w:r>
          </w:p>
        </w:tc>
        <w:tc>
          <w:tcPr>
            <w:tcW w:w="737" w:type="dxa"/>
            <w:vAlign w:val="center"/>
          </w:tcPr>
          <w:p w14:paraId="62F31DB7" w14:textId="387243DD"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5</w:t>
            </w:r>
          </w:p>
        </w:tc>
      </w:tr>
    </w:tbl>
    <w:p w14:paraId="4693E9FE" w14:textId="095FBC84" w:rsidR="001F0249" w:rsidRPr="00047DF2" w:rsidRDefault="001F0249" w:rsidP="00EF4E46">
      <w:pPr>
        <w:pStyle w:val="Tijeloteksta"/>
        <w:spacing w:line="276" w:lineRule="auto"/>
        <w:rPr>
          <w:rFonts w:ascii="Arial" w:hAnsi="Arial" w:cs="Arial"/>
          <w:i/>
          <w:sz w:val="20"/>
          <w:lang w:eastAsia="hr-HR"/>
        </w:rPr>
      </w:pPr>
      <w:r w:rsidRPr="00047DF2">
        <w:rPr>
          <w:rFonts w:ascii="Arial" w:hAnsi="Arial" w:cs="Arial"/>
          <w:i/>
          <w:sz w:val="20"/>
          <w:lang w:eastAsia="hr-HR"/>
        </w:rPr>
        <w:t xml:space="preserve">Izvor: </w:t>
      </w:r>
      <w:r w:rsidR="00E95799" w:rsidRPr="00047DF2">
        <w:rPr>
          <w:rFonts w:ascii="Arial" w:hAnsi="Arial" w:cs="Arial"/>
          <w:i/>
          <w:sz w:val="20"/>
          <w:lang w:eastAsia="hr-HR"/>
        </w:rPr>
        <w:t>DHMZ</w:t>
      </w:r>
    </w:p>
    <w:p w14:paraId="3384836D" w14:textId="5DCED175" w:rsidR="000A7C78" w:rsidRDefault="000A7C78" w:rsidP="00AC7029">
      <w:pPr>
        <w:spacing w:after="0"/>
        <w:rPr>
          <w:rFonts w:ascii="Arial" w:hAnsi="Arial" w:cs="Arial"/>
          <w:sz w:val="24"/>
          <w:szCs w:val="24"/>
        </w:rPr>
      </w:pPr>
    </w:p>
    <w:p w14:paraId="7DB2B161" w14:textId="77777777" w:rsidR="00D741D3" w:rsidRPr="00EF4E46" w:rsidRDefault="00D741D3" w:rsidP="00AC0032">
      <w:pPr>
        <w:spacing w:after="0"/>
        <w:jc w:val="both"/>
        <w:rPr>
          <w:rFonts w:ascii="Arial" w:eastAsia="Calibri" w:hAnsi="Arial" w:cs="Arial"/>
          <w:sz w:val="24"/>
          <w:szCs w:val="24"/>
          <w:lang w:eastAsia="en-US"/>
        </w:rPr>
      </w:pPr>
      <w:r w:rsidRPr="00EF4E46">
        <w:rPr>
          <w:rFonts w:ascii="Arial" w:hAnsi="Arial" w:cs="Arial"/>
          <w:sz w:val="24"/>
          <w:szCs w:val="24"/>
        </w:rPr>
        <w:t xml:space="preserve">S obzirom na svoje rušilačko djelovanje, olujni i orkanski vjetar vrlo štetno djeluje na građevinarsku djelatnost jer onemogućava radove, ruši dizalice, krovove i loše izvedene građevinske objekte. U području elektroprivrede i telekomunikacija, kidaju se električni i telekomunikacijski vodovi, ruše njihovi nosači. Ujedno uzrokuje velike materijalne štete na objektima (nosi krovove), nasadima i ostalim materijalnim sredstvima. </w:t>
      </w:r>
      <w:r w:rsidRPr="00EF4E46">
        <w:rPr>
          <w:rFonts w:ascii="Arial" w:eastAsia="Calibri" w:hAnsi="Arial" w:cs="Arial"/>
          <w:sz w:val="24"/>
          <w:szCs w:val="24"/>
          <w:lang w:eastAsia="en-US"/>
        </w:rPr>
        <w:t xml:space="preserve">Uslijed olujnog ili orkanskog nevremena može doći do štete na staklenicima, krovištima, drvenim stupovima javne rasvjete, gubitka električne energije zbog kvara na dalekovodu, kidanja telekomunikacijskih vodova, lomljenja grana i čupanja stabala te pojave posolice, po cestama može biti odlomljenih grana, prometnih znakova, kontejnera za smeće što znatno otežava promet. Na cestama može doći do prekida prometa uslijed, primjerice, pada stabla na dio prometnice. Olujno ili orkansko nevrijeme može prouzročiti materijalne štete na brojnim objektima i vozilima. Olujno ili orkansko nevrijeme za sobom često nosi jaku kišu i nerijetko pojavu tuče što još više otežava svakodnevno funkcioniranje života stanovništva, kao i dodatne materijalne štete. </w:t>
      </w:r>
    </w:p>
    <w:p w14:paraId="4B4BCCB3" w14:textId="77777777" w:rsidR="00D741D3" w:rsidRPr="00EF4E46" w:rsidRDefault="00D741D3" w:rsidP="00EF4E46">
      <w:pPr>
        <w:pStyle w:val="Odlomak"/>
        <w:spacing w:line="276" w:lineRule="auto"/>
        <w:ind w:hanging="5"/>
        <w:rPr>
          <w:noProof/>
          <w:sz w:val="24"/>
          <w:szCs w:val="24"/>
          <w:highlight w:val="yellow"/>
        </w:rPr>
      </w:pPr>
    </w:p>
    <w:p w14:paraId="35F8CF9C" w14:textId="77777777" w:rsidR="00133CB6" w:rsidRPr="00EF4E46" w:rsidRDefault="00133CB6" w:rsidP="00EF4E46">
      <w:pPr>
        <w:pStyle w:val="Naslov3"/>
        <w:rPr>
          <w:rFonts w:ascii="Arial" w:hAnsi="Arial" w:cs="Arial"/>
          <w:b/>
          <w:i w:val="0"/>
        </w:rPr>
      </w:pPr>
      <w:bookmarkStart w:id="52" w:name="_Toc75954738"/>
      <w:r w:rsidRPr="00EF4E46">
        <w:rPr>
          <w:rFonts w:ascii="Arial" w:hAnsi="Arial" w:cs="Arial"/>
          <w:b/>
          <w:i w:val="0"/>
        </w:rPr>
        <w:t xml:space="preserve">Popis mjera i nositelja mjera u slučaju </w:t>
      </w:r>
      <w:r w:rsidR="00D741D3" w:rsidRPr="00EF4E46">
        <w:rPr>
          <w:rFonts w:ascii="Arial" w:hAnsi="Arial" w:cs="Arial"/>
          <w:b/>
          <w:i w:val="0"/>
        </w:rPr>
        <w:t xml:space="preserve">olujnog i </w:t>
      </w:r>
      <w:r w:rsidRPr="00EF4E46">
        <w:rPr>
          <w:rFonts w:ascii="Arial" w:hAnsi="Arial" w:cs="Arial"/>
          <w:b/>
          <w:i w:val="0"/>
        </w:rPr>
        <w:t>orkanskog nevremena</w:t>
      </w:r>
      <w:bookmarkEnd w:id="52"/>
      <w:r w:rsidRPr="00EF4E46">
        <w:rPr>
          <w:rFonts w:ascii="Arial" w:hAnsi="Arial" w:cs="Arial"/>
          <w:b/>
          <w:i w:val="0"/>
        </w:rPr>
        <w:t xml:space="preserve"> </w:t>
      </w:r>
    </w:p>
    <w:p w14:paraId="254172AF" w14:textId="77777777" w:rsidR="00133CB6" w:rsidRPr="00EF4E46" w:rsidRDefault="00AE4F89" w:rsidP="00EF4E46">
      <w:pPr>
        <w:jc w:val="both"/>
        <w:rPr>
          <w:rFonts w:ascii="Arial" w:hAnsi="Arial" w:cs="Arial"/>
          <w:sz w:val="24"/>
          <w:szCs w:val="24"/>
        </w:rPr>
      </w:pPr>
      <w:r w:rsidRPr="00EF4E46">
        <w:rPr>
          <w:rFonts w:ascii="Arial" w:hAnsi="Arial" w:cs="Arial"/>
          <w:sz w:val="24"/>
          <w:szCs w:val="24"/>
        </w:rPr>
        <w:t xml:space="preserve">Mjere civilne zaštite </w:t>
      </w:r>
      <w:r w:rsidR="00133CB6" w:rsidRPr="00EF4E46">
        <w:rPr>
          <w:rFonts w:ascii="Arial" w:hAnsi="Arial" w:cs="Arial"/>
          <w:sz w:val="24"/>
          <w:szCs w:val="24"/>
        </w:rPr>
        <w:t>u slučaju olujnog i</w:t>
      </w:r>
      <w:r w:rsidR="00D741D3" w:rsidRPr="00EF4E46">
        <w:rPr>
          <w:rFonts w:ascii="Arial" w:hAnsi="Arial" w:cs="Arial"/>
          <w:sz w:val="24"/>
          <w:szCs w:val="24"/>
        </w:rPr>
        <w:t xml:space="preserve"> </w:t>
      </w:r>
      <w:r w:rsidR="00133CB6" w:rsidRPr="00EF4E46">
        <w:rPr>
          <w:rFonts w:ascii="Arial" w:hAnsi="Arial" w:cs="Arial"/>
          <w:sz w:val="24"/>
          <w:szCs w:val="24"/>
        </w:rPr>
        <w:t>orkanskog nevremena su:</w:t>
      </w:r>
    </w:p>
    <w:p w14:paraId="5AD96356" w14:textId="77777777" w:rsidR="00875DE7" w:rsidRPr="00EF4E46" w:rsidRDefault="00133CB6" w:rsidP="00EF4E46">
      <w:pPr>
        <w:jc w:val="both"/>
        <w:rPr>
          <w:rFonts w:ascii="Arial" w:hAnsi="Arial" w:cs="Arial"/>
          <w:sz w:val="24"/>
          <w:szCs w:val="24"/>
        </w:rPr>
      </w:pPr>
      <w:r w:rsidRPr="00EF4E46">
        <w:rPr>
          <w:rFonts w:ascii="Arial" w:hAnsi="Arial" w:cs="Arial"/>
          <w:sz w:val="24"/>
          <w:szCs w:val="24"/>
        </w:rPr>
        <w:t xml:space="preserve">- </w:t>
      </w:r>
      <w:r w:rsidR="006159E5" w:rsidRPr="00EF4E46">
        <w:rPr>
          <w:rFonts w:ascii="Arial" w:hAnsi="Arial" w:cs="Arial"/>
          <w:sz w:val="24"/>
          <w:szCs w:val="24"/>
        </w:rPr>
        <w:t xml:space="preserve">Organizacija obavještavanja o pojavi opasnosti (standardni operativni postupak u suradnji sa komunikacijskim centrom 112)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29"/>
        <w:gridCol w:w="2073"/>
        <w:gridCol w:w="27"/>
        <w:gridCol w:w="2425"/>
      </w:tblGrid>
      <w:tr w:rsidR="00D741D3" w:rsidRPr="00E84B15" w14:paraId="1CF493D4" w14:textId="77777777" w:rsidTr="00047DF2">
        <w:trPr>
          <w:trHeight w:val="532"/>
          <w:tblHeader/>
          <w:jc w:val="center"/>
        </w:trPr>
        <w:tc>
          <w:tcPr>
            <w:tcW w:w="2501" w:type="pct"/>
            <w:shd w:val="clear" w:color="auto" w:fill="DBE5F1" w:themeFill="accent1" w:themeFillTint="33"/>
            <w:vAlign w:val="center"/>
          </w:tcPr>
          <w:p w14:paraId="60C4CA2F" w14:textId="77777777" w:rsidR="00D741D3" w:rsidRPr="00E84B15" w:rsidRDefault="00D741D3" w:rsidP="00EF4E46">
            <w:pPr>
              <w:spacing w:before="40" w:after="40"/>
              <w:jc w:val="center"/>
              <w:rPr>
                <w:rFonts w:ascii="Arial" w:hAnsi="Arial" w:cs="Arial"/>
                <w:b/>
                <w:sz w:val="20"/>
                <w:szCs w:val="20"/>
              </w:rPr>
            </w:pPr>
            <w:r w:rsidRPr="00E84B15">
              <w:rPr>
                <w:rFonts w:ascii="Arial" w:hAnsi="Arial" w:cs="Arial"/>
                <w:b/>
                <w:sz w:val="20"/>
                <w:szCs w:val="20"/>
              </w:rPr>
              <w:t>Radnje i postupci</w:t>
            </w:r>
          </w:p>
        </w:tc>
        <w:tc>
          <w:tcPr>
            <w:tcW w:w="1160" w:type="pct"/>
            <w:gridSpan w:val="2"/>
            <w:shd w:val="clear" w:color="auto" w:fill="DBE5F1" w:themeFill="accent1" w:themeFillTint="33"/>
            <w:vAlign w:val="center"/>
          </w:tcPr>
          <w:p w14:paraId="788D5526" w14:textId="77777777" w:rsidR="00D741D3" w:rsidRPr="00E84B15" w:rsidRDefault="00D741D3" w:rsidP="00EF4E46">
            <w:pPr>
              <w:spacing w:before="40" w:after="40"/>
              <w:jc w:val="center"/>
              <w:rPr>
                <w:rFonts w:ascii="Arial" w:hAnsi="Arial" w:cs="Arial"/>
                <w:b/>
                <w:sz w:val="20"/>
                <w:szCs w:val="20"/>
              </w:rPr>
            </w:pPr>
            <w:r w:rsidRPr="00E84B15">
              <w:rPr>
                <w:rFonts w:ascii="Arial" w:hAnsi="Arial" w:cs="Arial"/>
                <w:b/>
                <w:sz w:val="20"/>
                <w:szCs w:val="20"/>
              </w:rPr>
              <w:t>Rukovođenje</w:t>
            </w:r>
          </w:p>
        </w:tc>
        <w:tc>
          <w:tcPr>
            <w:tcW w:w="1339" w:type="pct"/>
            <w:shd w:val="clear" w:color="auto" w:fill="DBE5F1" w:themeFill="accent1" w:themeFillTint="33"/>
            <w:vAlign w:val="center"/>
          </w:tcPr>
          <w:p w14:paraId="6108781B" w14:textId="77777777" w:rsidR="00D741D3" w:rsidRPr="00E84B15" w:rsidRDefault="00D741D3" w:rsidP="00EF4E46">
            <w:pPr>
              <w:spacing w:before="40" w:after="40"/>
              <w:jc w:val="center"/>
              <w:rPr>
                <w:rFonts w:ascii="Arial" w:hAnsi="Arial" w:cs="Arial"/>
                <w:b/>
                <w:sz w:val="20"/>
                <w:szCs w:val="20"/>
              </w:rPr>
            </w:pPr>
            <w:r w:rsidRPr="00E84B15">
              <w:rPr>
                <w:rFonts w:ascii="Arial" w:hAnsi="Arial" w:cs="Arial"/>
                <w:b/>
                <w:sz w:val="20"/>
                <w:szCs w:val="20"/>
              </w:rPr>
              <w:t>Izvršenje/Suradnja</w:t>
            </w:r>
          </w:p>
        </w:tc>
      </w:tr>
      <w:tr w:rsidR="00D741D3" w:rsidRPr="00E84B15" w14:paraId="64389250" w14:textId="77777777" w:rsidTr="00047DF2">
        <w:trPr>
          <w:trHeight w:val="547"/>
          <w:jc w:val="center"/>
        </w:trPr>
        <w:tc>
          <w:tcPr>
            <w:tcW w:w="2501" w:type="pct"/>
            <w:shd w:val="clear" w:color="auto" w:fill="FFFFFF" w:themeFill="background1"/>
            <w:vAlign w:val="center"/>
          </w:tcPr>
          <w:p w14:paraId="6DD7F4B2"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Prijem obavijesti o nadolazećoj opasnosti od i/ili kad se proglasi stanje velike nesreće</w:t>
            </w:r>
          </w:p>
        </w:tc>
        <w:tc>
          <w:tcPr>
            <w:tcW w:w="1160" w:type="pct"/>
            <w:gridSpan w:val="2"/>
            <w:shd w:val="clear" w:color="auto" w:fill="FFFFFF" w:themeFill="background1"/>
            <w:vAlign w:val="center"/>
          </w:tcPr>
          <w:p w14:paraId="10D331D9" w14:textId="06C15192" w:rsidR="00D741D3" w:rsidRPr="00E84B15" w:rsidRDefault="00AC0032" w:rsidP="00EF4E46">
            <w:pPr>
              <w:spacing w:before="40" w:after="40"/>
              <w:jc w:val="center"/>
              <w:rPr>
                <w:rFonts w:ascii="Arial" w:hAnsi="Arial" w:cs="Arial"/>
                <w:sz w:val="20"/>
                <w:szCs w:val="20"/>
              </w:rPr>
            </w:pPr>
            <w:r>
              <w:rPr>
                <w:rFonts w:ascii="Arial" w:hAnsi="Arial" w:cs="Arial"/>
                <w:sz w:val="20"/>
                <w:szCs w:val="20"/>
              </w:rPr>
              <w:t>Sl</w:t>
            </w:r>
            <w:r w:rsidR="005446C3" w:rsidRPr="00E84B15">
              <w:rPr>
                <w:rFonts w:ascii="Arial" w:hAnsi="Arial" w:cs="Arial"/>
                <w:sz w:val="20"/>
                <w:szCs w:val="20"/>
              </w:rPr>
              <w:t>užba c</w:t>
            </w:r>
            <w:r w:rsidR="00541289">
              <w:rPr>
                <w:rFonts w:ascii="Arial" w:hAnsi="Arial" w:cs="Arial"/>
                <w:sz w:val="20"/>
                <w:szCs w:val="20"/>
              </w:rPr>
              <w:t>ivilne zaštite Rijeka</w:t>
            </w:r>
          </w:p>
        </w:tc>
        <w:tc>
          <w:tcPr>
            <w:tcW w:w="1339" w:type="pct"/>
            <w:shd w:val="clear" w:color="auto" w:fill="FFFFFF" w:themeFill="background1"/>
            <w:vAlign w:val="center"/>
          </w:tcPr>
          <w:p w14:paraId="112C1BF0" w14:textId="1AD6357A" w:rsidR="00D741D3"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Gradon</w:t>
            </w:r>
            <w:r w:rsidR="00541289">
              <w:rPr>
                <w:rFonts w:ascii="Arial" w:hAnsi="Arial" w:cs="Arial"/>
                <w:sz w:val="20"/>
                <w:szCs w:val="20"/>
              </w:rPr>
              <w:t>ačelni</w:t>
            </w:r>
            <w:r w:rsidR="00C86488">
              <w:rPr>
                <w:rFonts w:ascii="Arial" w:hAnsi="Arial" w:cs="Arial"/>
                <w:sz w:val="20"/>
                <w:szCs w:val="20"/>
              </w:rPr>
              <w:t>k</w:t>
            </w:r>
          </w:p>
        </w:tc>
      </w:tr>
      <w:tr w:rsidR="00D741D3" w:rsidRPr="00E84B15" w14:paraId="2A57D0E3" w14:textId="77777777" w:rsidTr="00047DF2">
        <w:trPr>
          <w:trHeight w:val="547"/>
          <w:jc w:val="center"/>
        </w:trPr>
        <w:tc>
          <w:tcPr>
            <w:tcW w:w="2501" w:type="pct"/>
            <w:shd w:val="clear" w:color="auto" w:fill="FFFFFF" w:themeFill="background1"/>
            <w:vAlign w:val="center"/>
          </w:tcPr>
          <w:p w14:paraId="6951F5E1" w14:textId="5BF89730" w:rsidR="00D741D3" w:rsidRPr="00E84B15" w:rsidRDefault="00454C94" w:rsidP="00F614BD">
            <w:pPr>
              <w:spacing w:before="40" w:after="40"/>
              <w:rPr>
                <w:rFonts w:ascii="Arial" w:hAnsi="Arial" w:cs="Arial"/>
                <w:b/>
                <w:sz w:val="20"/>
                <w:szCs w:val="20"/>
              </w:rPr>
            </w:pPr>
            <w:r w:rsidRPr="00E84B15">
              <w:rPr>
                <w:rFonts w:ascii="Arial" w:hAnsi="Arial" w:cs="Arial"/>
                <w:sz w:val="20"/>
                <w:szCs w:val="20"/>
              </w:rPr>
              <w:t>Pozivanje Stožera CZ Grada</w:t>
            </w:r>
            <w:r w:rsidR="00AC0032">
              <w:rPr>
                <w:rFonts w:ascii="Arial" w:hAnsi="Arial" w:cs="Arial"/>
                <w:sz w:val="20"/>
                <w:szCs w:val="20"/>
              </w:rPr>
              <w:t xml:space="preserve"> </w:t>
            </w:r>
            <w:r w:rsidR="00F614BD">
              <w:rPr>
                <w:rFonts w:ascii="Arial" w:hAnsi="Arial" w:cs="Arial"/>
                <w:sz w:val="20"/>
                <w:szCs w:val="20"/>
              </w:rPr>
              <w:t>Delnica</w:t>
            </w:r>
          </w:p>
        </w:tc>
        <w:tc>
          <w:tcPr>
            <w:tcW w:w="1160" w:type="pct"/>
            <w:gridSpan w:val="2"/>
            <w:shd w:val="clear" w:color="auto" w:fill="FFFFFF" w:themeFill="background1"/>
            <w:vAlign w:val="center"/>
          </w:tcPr>
          <w:p w14:paraId="0852AB62" w14:textId="27D17CD2" w:rsidR="00D741D3" w:rsidRPr="00E84B15" w:rsidRDefault="00454C94" w:rsidP="00E84B15">
            <w:pPr>
              <w:spacing w:before="40" w:after="40"/>
              <w:jc w:val="center"/>
              <w:rPr>
                <w:rFonts w:ascii="Arial" w:hAnsi="Arial" w:cs="Arial"/>
                <w:sz w:val="20"/>
                <w:szCs w:val="20"/>
              </w:rPr>
            </w:pPr>
            <w:r w:rsidRPr="00E84B15">
              <w:rPr>
                <w:rFonts w:ascii="Arial" w:hAnsi="Arial" w:cs="Arial"/>
                <w:sz w:val="20"/>
                <w:szCs w:val="20"/>
              </w:rPr>
              <w:t>Gradon</w:t>
            </w:r>
            <w:r w:rsidR="00541289">
              <w:rPr>
                <w:rFonts w:ascii="Arial" w:hAnsi="Arial" w:cs="Arial"/>
                <w:sz w:val="20"/>
                <w:szCs w:val="20"/>
              </w:rPr>
              <w:t>ačelni</w:t>
            </w:r>
            <w:r w:rsidR="00943026">
              <w:rPr>
                <w:rFonts w:ascii="Arial" w:hAnsi="Arial" w:cs="Arial"/>
                <w:sz w:val="20"/>
                <w:szCs w:val="20"/>
              </w:rPr>
              <w:t>k</w:t>
            </w:r>
            <w:r w:rsidR="00D741D3" w:rsidRPr="00E84B15">
              <w:rPr>
                <w:rFonts w:ascii="Arial" w:hAnsi="Arial" w:cs="Arial"/>
                <w:sz w:val="20"/>
                <w:szCs w:val="20"/>
              </w:rPr>
              <w:t xml:space="preserve"> / </w:t>
            </w:r>
            <w:r w:rsidR="00E84B15">
              <w:rPr>
                <w:rFonts w:ascii="Arial" w:hAnsi="Arial" w:cs="Arial"/>
                <w:sz w:val="20"/>
                <w:szCs w:val="20"/>
              </w:rPr>
              <w:t>n</w:t>
            </w:r>
            <w:r w:rsidR="00D741D3" w:rsidRPr="00E84B15">
              <w:rPr>
                <w:rFonts w:ascii="Arial" w:hAnsi="Arial" w:cs="Arial"/>
                <w:sz w:val="20"/>
                <w:szCs w:val="20"/>
              </w:rPr>
              <w:t>ačelnik Stožera CZ</w:t>
            </w:r>
          </w:p>
        </w:tc>
        <w:tc>
          <w:tcPr>
            <w:tcW w:w="1339" w:type="pct"/>
            <w:shd w:val="clear" w:color="auto" w:fill="FFFFFF" w:themeFill="background1"/>
            <w:vAlign w:val="center"/>
          </w:tcPr>
          <w:p w14:paraId="66857EA1"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 CZ</w:t>
            </w:r>
          </w:p>
        </w:tc>
      </w:tr>
      <w:tr w:rsidR="00D741D3" w:rsidRPr="00E84B15" w14:paraId="4DB40BD3" w14:textId="77777777" w:rsidTr="00047DF2">
        <w:trPr>
          <w:trHeight w:val="1005"/>
          <w:jc w:val="center"/>
        </w:trPr>
        <w:tc>
          <w:tcPr>
            <w:tcW w:w="2501" w:type="pct"/>
            <w:shd w:val="clear" w:color="auto" w:fill="FFFFFF" w:themeFill="background1"/>
            <w:vAlign w:val="center"/>
          </w:tcPr>
          <w:p w14:paraId="05F56B9C"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lastRenderedPageBreak/>
              <w:t>Prikupljanje informacija o prohodnosti prometnica</w:t>
            </w:r>
          </w:p>
        </w:tc>
        <w:tc>
          <w:tcPr>
            <w:tcW w:w="1160" w:type="pct"/>
            <w:gridSpan w:val="2"/>
            <w:shd w:val="clear" w:color="auto" w:fill="FFFFFF" w:themeFill="background1"/>
            <w:vAlign w:val="center"/>
          </w:tcPr>
          <w:p w14:paraId="332DFCAA" w14:textId="633629B5"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član Stožera CZ</w:t>
            </w:r>
          </w:p>
        </w:tc>
        <w:tc>
          <w:tcPr>
            <w:tcW w:w="1339" w:type="pct"/>
            <w:shd w:val="clear" w:color="auto" w:fill="FFFFFF" w:themeFill="background1"/>
            <w:vAlign w:val="center"/>
          </w:tcPr>
          <w:p w14:paraId="0642DA0E" w14:textId="2FEAE69D" w:rsidR="00D741D3" w:rsidRPr="00E84B15" w:rsidRDefault="00D741D3" w:rsidP="00EF4E46">
            <w:pPr>
              <w:spacing w:before="40" w:after="40"/>
              <w:jc w:val="center"/>
              <w:rPr>
                <w:rFonts w:ascii="Arial" w:hAnsi="Arial" w:cs="Arial"/>
                <w:sz w:val="20"/>
                <w:szCs w:val="20"/>
                <w:u w:val="single"/>
              </w:rPr>
            </w:pPr>
            <w:r w:rsidRPr="00E84B15">
              <w:rPr>
                <w:rFonts w:ascii="Arial" w:hAnsi="Arial" w:cs="Arial"/>
                <w:sz w:val="20"/>
                <w:szCs w:val="20"/>
              </w:rPr>
              <w:t>povjerenici CZ</w:t>
            </w:r>
          </w:p>
        </w:tc>
      </w:tr>
      <w:tr w:rsidR="00D741D3" w:rsidRPr="00E84B15" w14:paraId="2084A2C2" w14:textId="77777777" w:rsidTr="00047DF2">
        <w:trPr>
          <w:trHeight w:val="1147"/>
          <w:jc w:val="center"/>
        </w:trPr>
        <w:tc>
          <w:tcPr>
            <w:tcW w:w="2501" w:type="pct"/>
            <w:shd w:val="clear" w:color="auto" w:fill="FFFFFF" w:themeFill="background1"/>
            <w:vAlign w:val="center"/>
          </w:tcPr>
          <w:p w14:paraId="0F367519"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Prikupljanje  informacija o funkcioniranju sustava za elektroopskrbu</w:t>
            </w:r>
            <w:r w:rsidR="00454C94" w:rsidRPr="00E84B15">
              <w:rPr>
                <w:rFonts w:ascii="Arial" w:hAnsi="Arial" w:cs="Arial"/>
                <w:sz w:val="20"/>
                <w:szCs w:val="20"/>
              </w:rPr>
              <w:t>, vodoopskrbu, telekomunikacije</w:t>
            </w:r>
          </w:p>
        </w:tc>
        <w:tc>
          <w:tcPr>
            <w:tcW w:w="1160" w:type="pct"/>
            <w:gridSpan w:val="2"/>
            <w:shd w:val="clear" w:color="auto" w:fill="FFFFFF" w:themeFill="background1"/>
            <w:vAlign w:val="center"/>
          </w:tcPr>
          <w:p w14:paraId="3736F296" w14:textId="619DD10D"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član Stožera CZ</w:t>
            </w:r>
          </w:p>
        </w:tc>
        <w:tc>
          <w:tcPr>
            <w:tcW w:w="1339" w:type="pct"/>
            <w:shd w:val="clear" w:color="auto" w:fill="FFFFFF" w:themeFill="background1"/>
            <w:vAlign w:val="center"/>
          </w:tcPr>
          <w:p w14:paraId="5205284D" w14:textId="77A052E9"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vlasni</w:t>
            </w:r>
            <w:r w:rsidR="00AC0032">
              <w:rPr>
                <w:rFonts w:ascii="Arial" w:hAnsi="Arial" w:cs="Arial"/>
                <w:sz w:val="20"/>
                <w:szCs w:val="20"/>
              </w:rPr>
              <w:t>ci</w:t>
            </w:r>
            <w:r w:rsidRPr="00E84B15">
              <w:rPr>
                <w:rFonts w:ascii="Arial" w:hAnsi="Arial" w:cs="Arial"/>
                <w:sz w:val="20"/>
                <w:szCs w:val="20"/>
              </w:rPr>
              <w:t xml:space="preserve"> kritične infrastrukture</w:t>
            </w:r>
            <w:r w:rsidR="00454C94" w:rsidRPr="00E84B15">
              <w:rPr>
                <w:rFonts w:ascii="Arial" w:hAnsi="Arial" w:cs="Arial"/>
                <w:sz w:val="20"/>
                <w:szCs w:val="20"/>
              </w:rPr>
              <w:t>,</w:t>
            </w:r>
          </w:p>
          <w:p w14:paraId="2AE7FA93" w14:textId="3BD7DA44"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povjerenici CZ</w:t>
            </w:r>
          </w:p>
        </w:tc>
      </w:tr>
      <w:tr w:rsidR="00D741D3" w:rsidRPr="00E84B15" w14:paraId="354F8124" w14:textId="77777777" w:rsidTr="00047DF2">
        <w:trPr>
          <w:trHeight w:val="562"/>
          <w:jc w:val="center"/>
        </w:trPr>
        <w:tc>
          <w:tcPr>
            <w:tcW w:w="2501" w:type="pct"/>
            <w:shd w:val="clear" w:color="auto" w:fill="FFFFFF" w:themeFill="background1"/>
            <w:vAlign w:val="center"/>
          </w:tcPr>
          <w:p w14:paraId="1B64BFA6"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Prikupljanje  informacija o stanju društvenih i stambenih objekata na prostoru</w:t>
            </w:r>
          </w:p>
        </w:tc>
        <w:tc>
          <w:tcPr>
            <w:tcW w:w="1160" w:type="pct"/>
            <w:gridSpan w:val="2"/>
            <w:shd w:val="clear" w:color="auto" w:fill="FFFFFF" w:themeFill="background1"/>
            <w:vAlign w:val="center"/>
          </w:tcPr>
          <w:p w14:paraId="03190E9D" w14:textId="62DD3559"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član Stožera CZ</w:t>
            </w:r>
          </w:p>
        </w:tc>
        <w:tc>
          <w:tcPr>
            <w:tcW w:w="1339" w:type="pct"/>
            <w:shd w:val="clear" w:color="auto" w:fill="FFFFFF" w:themeFill="background1"/>
            <w:vAlign w:val="center"/>
          </w:tcPr>
          <w:p w14:paraId="73523F33" w14:textId="5B547E95"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povjerenici CZ</w:t>
            </w:r>
          </w:p>
        </w:tc>
      </w:tr>
      <w:tr w:rsidR="00D741D3" w:rsidRPr="00E84B15" w14:paraId="2FF88138" w14:textId="77777777" w:rsidTr="00047DF2">
        <w:trPr>
          <w:trHeight w:val="564"/>
          <w:jc w:val="center"/>
        </w:trPr>
        <w:tc>
          <w:tcPr>
            <w:tcW w:w="2501" w:type="pct"/>
            <w:shd w:val="clear" w:color="auto" w:fill="FFFFFF" w:themeFill="background1"/>
            <w:vAlign w:val="center"/>
          </w:tcPr>
          <w:p w14:paraId="461A04FD" w14:textId="77777777" w:rsidR="00D741D3" w:rsidRPr="00E84B15" w:rsidRDefault="00454C94" w:rsidP="00EF4E46">
            <w:pPr>
              <w:spacing w:before="40" w:after="40"/>
              <w:rPr>
                <w:rFonts w:ascii="Arial" w:hAnsi="Arial" w:cs="Arial"/>
                <w:sz w:val="20"/>
                <w:szCs w:val="20"/>
              </w:rPr>
            </w:pPr>
            <w:r w:rsidRPr="00E84B15">
              <w:rPr>
                <w:rFonts w:ascii="Arial" w:hAnsi="Arial" w:cs="Arial"/>
                <w:sz w:val="20"/>
                <w:szCs w:val="20"/>
              </w:rPr>
              <w:t>Aktiviranje vatrogasnih snaga</w:t>
            </w:r>
          </w:p>
        </w:tc>
        <w:tc>
          <w:tcPr>
            <w:tcW w:w="1160" w:type="pct"/>
            <w:gridSpan w:val="2"/>
            <w:shd w:val="clear" w:color="auto" w:fill="FFFFFF" w:themeFill="background1"/>
            <w:vAlign w:val="center"/>
          </w:tcPr>
          <w:p w14:paraId="6F3E3F9D" w14:textId="6A575D76" w:rsidR="00D741D3" w:rsidRPr="00E84B15" w:rsidRDefault="00541289" w:rsidP="00EF4E46">
            <w:pPr>
              <w:spacing w:before="40" w:after="40"/>
              <w:jc w:val="center"/>
              <w:rPr>
                <w:rFonts w:ascii="Arial" w:hAnsi="Arial" w:cs="Arial"/>
                <w:sz w:val="20"/>
                <w:szCs w:val="20"/>
              </w:rPr>
            </w:pPr>
            <w:r>
              <w:rPr>
                <w:rFonts w:ascii="Arial" w:hAnsi="Arial" w:cs="Arial"/>
                <w:sz w:val="20"/>
                <w:szCs w:val="20"/>
              </w:rPr>
              <w:t>Gradonačelni</w:t>
            </w:r>
            <w:r w:rsidR="00943026">
              <w:rPr>
                <w:rFonts w:ascii="Arial" w:hAnsi="Arial" w:cs="Arial"/>
                <w:sz w:val="20"/>
                <w:szCs w:val="20"/>
              </w:rPr>
              <w:t>k</w:t>
            </w:r>
            <w:r w:rsidR="00AC0032">
              <w:rPr>
                <w:rFonts w:ascii="Arial" w:hAnsi="Arial" w:cs="Arial"/>
                <w:sz w:val="20"/>
                <w:szCs w:val="20"/>
              </w:rPr>
              <w:t xml:space="preserve"> </w:t>
            </w:r>
            <w:r w:rsidR="00AC0032" w:rsidRPr="00EF4E46">
              <w:rPr>
                <w:rFonts w:ascii="Arial" w:hAnsi="Arial" w:cs="Arial"/>
                <w:sz w:val="20"/>
                <w:szCs w:val="20"/>
              </w:rPr>
              <w:t>/</w:t>
            </w:r>
            <w:r w:rsidR="00AC0032">
              <w:rPr>
                <w:rFonts w:ascii="Arial" w:hAnsi="Arial" w:cs="Arial"/>
                <w:sz w:val="20"/>
                <w:szCs w:val="20"/>
              </w:rPr>
              <w:t xml:space="preserve"> </w:t>
            </w:r>
            <w:r w:rsidR="00AC0032" w:rsidRPr="00EF4E46">
              <w:rPr>
                <w:rFonts w:ascii="Arial" w:hAnsi="Arial" w:cs="Arial"/>
                <w:sz w:val="20"/>
                <w:szCs w:val="20"/>
              </w:rPr>
              <w:t>načelnik Stožera CZ</w:t>
            </w:r>
          </w:p>
        </w:tc>
        <w:tc>
          <w:tcPr>
            <w:tcW w:w="1339" w:type="pct"/>
            <w:shd w:val="clear" w:color="auto" w:fill="FFFFFF" w:themeFill="background1"/>
            <w:vAlign w:val="center"/>
          </w:tcPr>
          <w:p w14:paraId="421B64D8" w14:textId="77777777" w:rsidR="00D741D3"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Zapovjednici</w:t>
            </w:r>
            <w:r w:rsidR="00D741D3" w:rsidRPr="00E84B15">
              <w:rPr>
                <w:rFonts w:ascii="Arial" w:hAnsi="Arial" w:cs="Arial"/>
                <w:sz w:val="20"/>
                <w:szCs w:val="20"/>
              </w:rPr>
              <w:t xml:space="preserve"> </w:t>
            </w:r>
            <w:r w:rsidRPr="00E84B15">
              <w:rPr>
                <w:rFonts w:ascii="Arial" w:hAnsi="Arial" w:cs="Arial"/>
                <w:sz w:val="20"/>
                <w:szCs w:val="20"/>
              </w:rPr>
              <w:t>vatrogasnih snaga</w:t>
            </w:r>
          </w:p>
        </w:tc>
      </w:tr>
      <w:tr w:rsidR="00D741D3" w:rsidRPr="00E84B15" w14:paraId="36A62ED0" w14:textId="77777777" w:rsidTr="00047DF2">
        <w:trPr>
          <w:trHeight w:val="564"/>
          <w:jc w:val="center"/>
        </w:trPr>
        <w:tc>
          <w:tcPr>
            <w:tcW w:w="2501" w:type="pct"/>
            <w:shd w:val="clear" w:color="auto" w:fill="FFFFFF" w:themeFill="background1"/>
            <w:vAlign w:val="center"/>
          </w:tcPr>
          <w:p w14:paraId="6B821782"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Utvrđivanje redoslijeda u smislu stavljanja u potpunu funkciju opskrbu električnom energijom po sljedećim prioritetima:</w:t>
            </w:r>
          </w:p>
          <w:p w14:paraId="78CCD214"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1. zdravstveni objekti </w:t>
            </w:r>
          </w:p>
          <w:p w14:paraId="64A45335"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2. komunikacijska i informacijska tehnologija</w:t>
            </w:r>
          </w:p>
          <w:p w14:paraId="0F190188"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3. vodoopskrbni sustav</w:t>
            </w:r>
          </w:p>
          <w:p w14:paraId="4D5C79C0"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4. vatrogasni domovi</w:t>
            </w:r>
          </w:p>
          <w:p w14:paraId="6FB78F31"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5. smještajni kapaciteti</w:t>
            </w:r>
          </w:p>
          <w:p w14:paraId="6FFD3FD6"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6. objekti za pripremu hrane</w:t>
            </w:r>
          </w:p>
          <w:p w14:paraId="6186EA74"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7. ostali korisnici</w:t>
            </w:r>
          </w:p>
        </w:tc>
        <w:tc>
          <w:tcPr>
            <w:tcW w:w="1160" w:type="pct"/>
            <w:gridSpan w:val="2"/>
            <w:shd w:val="clear" w:color="auto" w:fill="FFFFFF" w:themeFill="background1"/>
            <w:vAlign w:val="center"/>
          </w:tcPr>
          <w:p w14:paraId="0FDD4BC5" w14:textId="69FE0D6C" w:rsidR="00D741D3" w:rsidRPr="00E84B15" w:rsidRDefault="005446C3" w:rsidP="00EF4E46">
            <w:pPr>
              <w:spacing w:before="40" w:after="40"/>
              <w:jc w:val="center"/>
              <w:rPr>
                <w:rFonts w:ascii="Arial" w:hAnsi="Arial" w:cs="Arial"/>
                <w:sz w:val="20"/>
                <w:szCs w:val="20"/>
              </w:rPr>
            </w:pPr>
            <w:r w:rsidRPr="00E84B15">
              <w:rPr>
                <w:rFonts w:ascii="Arial" w:hAnsi="Arial" w:cs="Arial"/>
                <w:sz w:val="20"/>
                <w:szCs w:val="20"/>
              </w:rPr>
              <w:t xml:space="preserve">načelnik </w:t>
            </w:r>
            <w:r w:rsidR="00D741D3" w:rsidRPr="00E84B15">
              <w:rPr>
                <w:rFonts w:ascii="Arial" w:hAnsi="Arial" w:cs="Arial"/>
                <w:sz w:val="20"/>
                <w:szCs w:val="20"/>
              </w:rPr>
              <w:t>Stožera</w:t>
            </w:r>
            <w:r w:rsidRPr="00E84B15">
              <w:rPr>
                <w:rFonts w:ascii="Arial" w:hAnsi="Arial" w:cs="Arial"/>
                <w:sz w:val="20"/>
                <w:szCs w:val="20"/>
              </w:rPr>
              <w:t xml:space="preserve"> CZ</w:t>
            </w:r>
          </w:p>
        </w:tc>
        <w:tc>
          <w:tcPr>
            <w:tcW w:w="1339" w:type="pct"/>
            <w:shd w:val="clear" w:color="auto" w:fill="FFFFFF" w:themeFill="background1"/>
            <w:vAlign w:val="center"/>
          </w:tcPr>
          <w:p w14:paraId="092DA1D5" w14:textId="05074275" w:rsidR="00D741D3" w:rsidRPr="00E84B15" w:rsidRDefault="00AC0032" w:rsidP="00EF4E46">
            <w:pPr>
              <w:spacing w:before="40" w:after="40"/>
              <w:jc w:val="center"/>
              <w:rPr>
                <w:rFonts w:ascii="Arial" w:hAnsi="Arial" w:cs="Arial"/>
                <w:sz w:val="20"/>
                <w:szCs w:val="20"/>
              </w:rPr>
            </w:pPr>
            <w:r>
              <w:rPr>
                <w:rFonts w:ascii="Arial" w:hAnsi="Arial" w:cs="Arial"/>
                <w:sz w:val="20"/>
                <w:szCs w:val="20"/>
              </w:rPr>
              <w:t>članovi Stožera CZ,  odgovorne osobe objekata</w:t>
            </w:r>
          </w:p>
        </w:tc>
      </w:tr>
      <w:tr w:rsidR="00D741D3" w:rsidRPr="00E84B15" w14:paraId="10FB01ED" w14:textId="77777777" w:rsidTr="00047DF2">
        <w:trPr>
          <w:trHeight w:val="564"/>
          <w:jc w:val="center"/>
        </w:trPr>
        <w:tc>
          <w:tcPr>
            <w:tcW w:w="2501" w:type="pct"/>
            <w:shd w:val="clear" w:color="auto" w:fill="FFFFFF" w:themeFill="background1"/>
            <w:vAlign w:val="center"/>
          </w:tcPr>
          <w:p w14:paraId="205EB183"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Upućivanje zahtjeva za popravak i stavljanje u funkciju sustava za opskrbu el. energ. </w:t>
            </w:r>
          </w:p>
        </w:tc>
        <w:tc>
          <w:tcPr>
            <w:tcW w:w="1160" w:type="pct"/>
            <w:gridSpan w:val="2"/>
            <w:shd w:val="clear" w:color="auto" w:fill="FFFFFF" w:themeFill="background1"/>
            <w:vAlign w:val="center"/>
          </w:tcPr>
          <w:p w14:paraId="6BCCC129" w14:textId="4FB6B449" w:rsidR="00D741D3"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Gradon</w:t>
            </w:r>
            <w:r w:rsidR="00541289">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291B222E" w14:textId="6649061B" w:rsidR="00D741D3" w:rsidRPr="00E84B15" w:rsidRDefault="00D741D3" w:rsidP="00E84B15">
            <w:pPr>
              <w:spacing w:before="40" w:after="40"/>
              <w:jc w:val="center"/>
              <w:rPr>
                <w:rFonts w:ascii="Arial" w:hAnsi="Arial" w:cs="Arial"/>
                <w:sz w:val="20"/>
                <w:szCs w:val="20"/>
              </w:rPr>
            </w:pPr>
            <w:r w:rsidRPr="00E84B15">
              <w:rPr>
                <w:rFonts w:ascii="Arial" w:hAnsi="Arial" w:cs="Arial"/>
                <w:sz w:val="20"/>
                <w:szCs w:val="20"/>
              </w:rPr>
              <w:t>načelnik Stožera CZ</w:t>
            </w:r>
            <w:r w:rsidR="00AC0032">
              <w:rPr>
                <w:rFonts w:ascii="Arial" w:hAnsi="Arial" w:cs="Arial"/>
                <w:sz w:val="20"/>
                <w:szCs w:val="20"/>
              </w:rPr>
              <w:t>, vlasnik objekata kritične infrastrukture</w:t>
            </w:r>
          </w:p>
        </w:tc>
      </w:tr>
      <w:tr w:rsidR="00D741D3" w:rsidRPr="00E84B15" w14:paraId="1ED0D1F4" w14:textId="77777777" w:rsidTr="00047DF2">
        <w:trPr>
          <w:trHeight w:val="564"/>
          <w:jc w:val="center"/>
        </w:trPr>
        <w:tc>
          <w:tcPr>
            <w:tcW w:w="2501" w:type="pct"/>
            <w:shd w:val="clear" w:color="auto" w:fill="FFFFFF" w:themeFill="background1"/>
            <w:vAlign w:val="center"/>
          </w:tcPr>
          <w:p w14:paraId="088591F4"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Utvrđivanje redoslijeda u smislu stavljanja u potpunu funkciju vodoopskrbu po sljedećim prioritetima:</w:t>
            </w:r>
          </w:p>
          <w:p w14:paraId="073D019B"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1. zdravstveni objekti </w:t>
            </w:r>
          </w:p>
          <w:p w14:paraId="4A73411E"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2. vatrogasni domovi</w:t>
            </w:r>
          </w:p>
          <w:p w14:paraId="42960360"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3. objekti za pripremu hrane</w:t>
            </w:r>
          </w:p>
          <w:p w14:paraId="100C4DCC"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4. smještajni kapaciteti </w:t>
            </w:r>
          </w:p>
          <w:p w14:paraId="43114F5F"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5. ostali korisnici</w:t>
            </w:r>
          </w:p>
        </w:tc>
        <w:tc>
          <w:tcPr>
            <w:tcW w:w="1160" w:type="pct"/>
            <w:gridSpan w:val="2"/>
            <w:shd w:val="clear" w:color="auto" w:fill="FFFFFF" w:themeFill="background1"/>
            <w:vAlign w:val="center"/>
          </w:tcPr>
          <w:p w14:paraId="0A1EB533" w14:textId="23B3B270"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w:t>
            </w:r>
            <w:r w:rsidR="005446C3" w:rsidRPr="00E84B15">
              <w:rPr>
                <w:rFonts w:ascii="Arial" w:hAnsi="Arial" w:cs="Arial"/>
                <w:sz w:val="20"/>
                <w:szCs w:val="20"/>
              </w:rPr>
              <w:t xml:space="preserve"> CZ</w:t>
            </w:r>
          </w:p>
        </w:tc>
        <w:tc>
          <w:tcPr>
            <w:tcW w:w="1339" w:type="pct"/>
            <w:shd w:val="clear" w:color="auto" w:fill="FFFFFF" w:themeFill="background1"/>
            <w:vAlign w:val="center"/>
          </w:tcPr>
          <w:p w14:paraId="571A1628" w14:textId="2F6F503B" w:rsidR="00D741D3" w:rsidRPr="00E84B15" w:rsidRDefault="00D741D3" w:rsidP="00AC0032">
            <w:pPr>
              <w:spacing w:before="40" w:after="40"/>
              <w:jc w:val="center"/>
              <w:rPr>
                <w:rFonts w:ascii="Arial" w:hAnsi="Arial" w:cs="Arial"/>
                <w:sz w:val="20"/>
                <w:szCs w:val="20"/>
              </w:rPr>
            </w:pPr>
            <w:r w:rsidRPr="00E84B15">
              <w:rPr>
                <w:rFonts w:ascii="Arial" w:hAnsi="Arial" w:cs="Arial"/>
                <w:sz w:val="20"/>
                <w:szCs w:val="20"/>
              </w:rPr>
              <w:t>članovi Stož</w:t>
            </w:r>
            <w:r w:rsidR="00AC0032">
              <w:rPr>
                <w:rFonts w:ascii="Arial" w:hAnsi="Arial" w:cs="Arial"/>
                <w:sz w:val="20"/>
                <w:szCs w:val="20"/>
              </w:rPr>
              <w:t>era za odgovorne osobe objekata</w:t>
            </w:r>
          </w:p>
        </w:tc>
      </w:tr>
      <w:tr w:rsidR="00D741D3" w:rsidRPr="00E84B15" w14:paraId="2B61E87D" w14:textId="77777777" w:rsidTr="00047DF2">
        <w:trPr>
          <w:trHeight w:val="564"/>
          <w:jc w:val="center"/>
        </w:trPr>
        <w:tc>
          <w:tcPr>
            <w:tcW w:w="2501" w:type="pct"/>
            <w:shd w:val="clear" w:color="auto" w:fill="FFFFFF" w:themeFill="background1"/>
            <w:vAlign w:val="center"/>
          </w:tcPr>
          <w:p w14:paraId="4C1333D0"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Upućivanje zahtjeva za popravak i stavljanje u funkciju  sustava za vodoopskrbu </w:t>
            </w:r>
          </w:p>
        </w:tc>
        <w:tc>
          <w:tcPr>
            <w:tcW w:w="1160" w:type="pct"/>
            <w:gridSpan w:val="2"/>
            <w:shd w:val="clear" w:color="auto" w:fill="FFFFFF" w:themeFill="background1"/>
            <w:vAlign w:val="center"/>
          </w:tcPr>
          <w:p w14:paraId="17B798EB" w14:textId="44AD7E7A" w:rsidR="00D741D3"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Gradon</w:t>
            </w:r>
            <w:r w:rsidR="00541289">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7972277D" w14:textId="38A6228A" w:rsidR="00D741D3" w:rsidRPr="00E84B15" w:rsidRDefault="00D741D3" w:rsidP="00E84B15">
            <w:pPr>
              <w:spacing w:before="40" w:after="40"/>
              <w:jc w:val="center"/>
              <w:rPr>
                <w:rFonts w:ascii="Arial" w:hAnsi="Arial" w:cs="Arial"/>
                <w:sz w:val="20"/>
                <w:szCs w:val="20"/>
              </w:rPr>
            </w:pPr>
            <w:r w:rsidRPr="00E84B15">
              <w:rPr>
                <w:rFonts w:ascii="Arial" w:hAnsi="Arial" w:cs="Arial"/>
                <w:sz w:val="20"/>
                <w:szCs w:val="20"/>
              </w:rPr>
              <w:t>načelnik Stožera CZ</w:t>
            </w:r>
            <w:r w:rsidR="00AC0032">
              <w:rPr>
                <w:rFonts w:ascii="Arial" w:hAnsi="Arial" w:cs="Arial"/>
                <w:sz w:val="20"/>
                <w:szCs w:val="20"/>
              </w:rPr>
              <w:t>, vlasnik objekata kritične infrastrukture</w:t>
            </w:r>
          </w:p>
        </w:tc>
      </w:tr>
      <w:tr w:rsidR="00D741D3" w:rsidRPr="00E84B15" w14:paraId="2CAC089E" w14:textId="77777777" w:rsidTr="00047DF2">
        <w:trPr>
          <w:trHeight w:val="564"/>
          <w:jc w:val="center"/>
        </w:trPr>
        <w:tc>
          <w:tcPr>
            <w:tcW w:w="2501" w:type="pct"/>
            <w:shd w:val="clear" w:color="auto" w:fill="FFFFFF" w:themeFill="background1"/>
            <w:vAlign w:val="center"/>
          </w:tcPr>
          <w:p w14:paraId="6620C379"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Utvrđivanje redoslijeda u smislu stavljanja u potpunu funkciju komunikacijske i informacijske tehnologije sljedećim prioritetom:</w:t>
            </w:r>
          </w:p>
          <w:p w14:paraId="11F7DE6A"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1. zgrada </w:t>
            </w:r>
            <w:r w:rsidR="00454C94" w:rsidRPr="00E84B15">
              <w:rPr>
                <w:rFonts w:ascii="Arial" w:hAnsi="Arial" w:cs="Arial"/>
                <w:sz w:val="20"/>
                <w:szCs w:val="20"/>
              </w:rPr>
              <w:t>gradske</w:t>
            </w:r>
            <w:r w:rsidRPr="00E84B15">
              <w:rPr>
                <w:rFonts w:ascii="Arial" w:hAnsi="Arial" w:cs="Arial"/>
                <w:sz w:val="20"/>
                <w:szCs w:val="20"/>
              </w:rPr>
              <w:t xml:space="preserve"> uprave</w:t>
            </w:r>
          </w:p>
          <w:p w14:paraId="6D1C39BC"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2. pošta</w:t>
            </w:r>
          </w:p>
          <w:p w14:paraId="6EDFC819"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3. zdravstveni objekti </w:t>
            </w:r>
          </w:p>
          <w:p w14:paraId="1A0C4904"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4. vatrogasni domovi </w:t>
            </w:r>
          </w:p>
          <w:p w14:paraId="6459E183"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5. smještajni kapaciteti</w:t>
            </w:r>
          </w:p>
          <w:p w14:paraId="672D4E3B"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lastRenderedPageBreak/>
              <w:t>6. objekti za pripremu hrane</w:t>
            </w:r>
          </w:p>
          <w:p w14:paraId="501F2000"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7. ostali korisnici</w:t>
            </w:r>
          </w:p>
        </w:tc>
        <w:tc>
          <w:tcPr>
            <w:tcW w:w="1160" w:type="pct"/>
            <w:gridSpan w:val="2"/>
            <w:shd w:val="clear" w:color="auto" w:fill="FFFFFF" w:themeFill="background1"/>
            <w:vAlign w:val="center"/>
          </w:tcPr>
          <w:p w14:paraId="551B6F6C" w14:textId="250DD2FE"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lastRenderedPageBreak/>
              <w:t>načelnik  Stožera CZ</w:t>
            </w:r>
          </w:p>
        </w:tc>
        <w:tc>
          <w:tcPr>
            <w:tcW w:w="1339" w:type="pct"/>
            <w:shd w:val="clear" w:color="auto" w:fill="FFFFFF" w:themeFill="background1"/>
            <w:vAlign w:val="center"/>
          </w:tcPr>
          <w:p w14:paraId="2B8872E2" w14:textId="5887DCA7" w:rsidR="00D741D3" w:rsidRPr="00E84B15" w:rsidRDefault="00D741D3" w:rsidP="00AC0032">
            <w:pPr>
              <w:spacing w:before="40" w:after="40"/>
              <w:jc w:val="center"/>
              <w:rPr>
                <w:rFonts w:ascii="Arial" w:hAnsi="Arial" w:cs="Arial"/>
                <w:sz w:val="20"/>
                <w:szCs w:val="20"/>
              </w:rPr>
            </w:pPr>
            <w:r w:rsidRPr="00E84B15">
              <w:rPr>
                <w:rFonts w:ascii="Arial" w:hAnsi="Arial" w:cs="Arial"/>
                <w:sz w:val="20"/>
                <w:szCs w:val="20"/>
              </w:rPr>
              <w:t>članovi Stožera</w:t>
            </w:r>
            <w:r w:rsidR="00E84B15">
              <w:rPr>
                <w:rFonts w:ascii="Arial" w:hAnsi="Arial" w:cs="Arial"/>
                <w:sz w:val="20"/>
                <w:szCs w:val="20"/>
              </w:rPr>
              <w:t xml:space="preserve"> za odgovorne osobe objekata</w:t>
            </w:r>
          </w:p>
        </w:tc>
      </w:tr>
      <w:tr w:rsidR="00D741D3" w:rsidRPr="00E84B15" w14:paraId="68C7A0E1" w14:textId="77777777" w:rsidTr="00047DF2">
        <w:trPr>
          <w:trHeight w:val="564"/>
          <w:jc w:val="center"/>
        </w:trPr>
        <w:tc>
          <w:tcPr>
            <w:tcW w:w="2501" w:type="pct"/>
            <w:shd w:val="clear" w:color="auto" w:fill="FFFFFF" w:themeFill="background1"/>
            <w:vAlign w:val="center"/>
          </w:tcPr>
          <w:p w14:paraId="5ED357EF"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Upućivanje zahtjeva za popravak i stavljanje u funkciju sustava komunikacijske i informacijske tehnologije </w:t>
            </w:r>
          </w:p>
        </w:tc>
        <w:tc>
          <w:tcPr>
            <w:tcW w:w="1160" w:type="pct"/>
            <w:gridSpan w:val="2"/>
            <w:shd w:val="clear" w:color="auto" w:fill="FFFFFF" w:themeFill="background1"/>
            <w:vAlign w:val="center"/>
          </w:tcPr>
          <w:p w14:paraId="6CE1510D" w14:textId="1B4D89D0" w:rsidR="00D741D3"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Gradon</w:t>
            </w:r>
            <w:r w:rsidR="00541289">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1AEF48C6" w14:textId="0A997025"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 CZ</w:t>
            </w:r>
            <w:r w:rsidR="00AC0032">
              <w:rPr>
                <w:rFonts w:ascii="Arial" w:hAnsi="Arial" w:cs="Arial"/>
                <w:sz w:val="20"/>
                <w:szCs w:val="20"/>
              </w:rPr>
              <w:t>, vlasnik objekata kritične infrastrukture</w:t>
            </w:r>
          </w:p>
        </w:tc>
      </w:tr>
      <w:tr w:rsidR="00D741D3" w:rsidRPr="00E84B15" w14:paraId="659B2DFC" w14:textId="77777777" w:rsidTr="00047DF2">
        <w:trPr>
          <w:trHeight w:val="564"/>
          <w:jc w:val="center"/>
        </w:trPr>
        <w:tc>
          <w:tcPr>
            <w:tcW w:w="2501" w:type="pct"/>
            <w:shd w:val="clear" w:color="auto" w:fill="FFFFFF" w:themeFill="background1"/>
            <w:vAlign w:val="center"/>
          </w:tcPr>
          <w:p w14:paraId="4D73C67B"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Utvrđivanje redoslijeda u smislu stavljanja u potpunu funkciju prometa sljedećim prioritetom:</w:t>
            </w:r>
          </w:p>
          <w:p w14:paraId="6D92485A"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1</w:t>
            </w:r>
            <w:r w:rsidR="00D675B7" w:rsidRPr="00E84B15">
              <w:rPr>
                <w:rFonts w:ascii="Arial" w:hAnsi="Arial" w:cs="Arial"/>
                <w:sz w:val="20"/>
                <w:szCs w:val="20"/>
              </w:rPr>
              <w:t>.</w:t>
            </w:r>
            <w:r w:rsidR="00454C94" w:rsidRPr="00E84B15">
              <w:rPr>
                <w:rFonts w:ascii="Arial" w:hAnsi="Arial" w:cs="Arial"/>
                <w:sz w:val="20"/>
                <w:szCs w:val="20"/>
              </w:rPr>
              <w:t>državne ceste</w:t>
            </w:r>
            <w:r w:rsidRPr="00E84B15">
              <w:rPr>
                <w:rFonts w:ascii="Arial" w:hAnsi="Arial" w:cs="Arial"/>
                <w:sz w:val="20"/>
                <w:szCs w:val="20"/>
              </w:rPr>
              <w:t xml:space="preserve"> </w:t>
            </w:r>
          </w:p>
          <w:p w14:paraId="1FEEA593" w14:textId="77777777" w:rsidR="00D741D3" w:rsidRPr="00E84B15" w:rsidRDefault="00D675B7" w:rsidP="00EF4E46">
            <w:pPr>
              <w:spacing w:before="40" w:after="40"/>
              <w:rPr>
                <w:rFonts w:ascii="Arial" w:hAnsi="Arial" w:cs="Arial"/>
                <w:sz w:val="20"/>
                <w:szCs w:val="20"/>
              </w:rPr>
            </w:pPr>
            <w:r w:rsidRPr="00E84B15">
              <w:rPr>
                <w:rFonts w:ascii="Arial" w:hAnsi="Arial" w:cs="Arial"/>
                <w:sz w:val="20"/>
                <w:szCs w:val="20"/>
              </w:rPr>
              <w:t>2</w:t>
            </w:r>
            <w:r w:rsidR="00D741D3" w:rsidRPr="00E84B15">
              <w:rPr>
                <w:rFonts w:ascii="Arial" w:hAnsi="Arial" w:cs="Arial"/>
                <w:sz w:val="20"/>
                <w:szCs w:val="20"/>
              </w:rPr>
              <w:t xml:space="preserve">. </w:t>
            </w:r>
            <w:r w:rsidR="00454C94" w:rsidRPr="00E84B15">
              <w:rPr>
                <w:rFonts w:ascii="Arial" w:hAnsi="Arial" w:cs="Arial"/>
                <w:sz w:val="20"/>
                <w:szCs w:val="20"/>
              </w:rPr>
              <w:t>županijske ceste</w:t>
            </w:r>
            <w:r w:rsidR="00D741D3" w:rsidRPr="00E84B15">
              <w:rPr>
                <w:rFonts w:ascii="Arial" w:hAnsi="Arial" w:cs="Arial"/>
                <w:sz w:val="20"/>
                <w:szCs w:val="20"/>
              </w:rPr>
              <w:t xml:space="preserve"> </w:t>
            </w:r>
          </w:p>
          <w:p w14:paraId="2152BC11" w14:textId="77777777" w:rsidR="00D741D3" w:rsidRPr="00E84B15" w:rsidRDefault="00D675B7" w:rsidP="00EF4E46">
            <w:pPr>
              <w:spacing w:before="40" w:after="40"/>
              <w:rPr>
                <w:rFonts w:ascii="Arial" w:hAnsi="Arial" w:cs="Arial"/>
                <w:sz w:val="20"/>
                <w:szCs w:val="20"/>
              </w:rPr>
            </w:pPr>
            <w:r w:rsidRPr="00E84B15">
              <w:rPr>
                <w:rFonts w:ascii="Arial" w:hAnsi="Arial" w:cs="Arial"/>
                <w:sz w:val="20"/>
                <w:szCs w:val="20"/>
              </w:rPr>
              <w:t>3</w:t>
            </w:r>
            <w:r w:rsidR="00D741D3" w:rsidRPr="00E84B15">
              <w:rPr>
                <w:rFonts w:ascii="Arial" w:hAnsi="Arial" w:cs="Arial"/>
                <w:sz w:val="20"/>
                <w:szCs w:val="20"/>
              </w:rPr>
              <w:t>. lokalne ceste,</w:t>
            </w:r>
          </w:p>
          <w:p w14:paraId="7E058C79"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ili kako utvrdi načelnik Stožera </w:t>
            </w:r>
          </w:p>
          <w:p w14:paraId="35EAF5EB" w14:textId="77777777" w:rsidR="00D741D3" w:rsidRPr="00E84B15" w:rsidRDefault="00D741D3" w:rsidP="00EF4E46">
            <w:pPr>
              <w:pStyle w:val="Odlomakpopisa"/>
              <w:spacing w:before="40" w:after="40"/>
              <w:ind w:left="34"/>
              <w:rPr>
                <w:rFonts w:ascii="Arial" w:hAnsi="Arial" w:cs="Arial"/>
                <w:sz w:val="20"/>
                <w:szCs w:val="20"/>
              </w:rPr>
            </w:pPr>
          </w:p>
        </w:tc>
        <w:tc>
          <w:tcPr>
            <w:tcW w:w="1160" w:type="pct"/>
            <w:gridSpan w:val="2"/>
            <w:shd w:val="clear" w:color="auto" w:fill="FFFFFF" w:themeFill="background1"/>
            <w:vAlign w:val="center"/>
          </w:tcPr>
          <w:p w14:paraId="11E90ADF" w14:textId="04BFF341"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 CZ</w:t>
            </w:r>
          </w:p>
        </w:tc>
        <w:tc>
          <w:tcPr>
            <w:tcW w:w="1339" w:type="pct"/>
            <w:shd w:val="clear" w:color="auto" w:fill="FFFFFF" w:themeFill="background1"/>
            <w:vAlign w:val="center"/>
          </w:tcPr>
          <w:p w14:paraId="3452BFF7"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članovi Stožera za odgovorne osobe objekata kritične infrastrukture</w:t>
            </w:r>
          </w:p>
        </w:tc>
      </w:tr>
      <w:tr w:rsidR="00D741D3" w:rsidRPr="00E84B15" w14:paraId="43AD2372" w14:textId="77777777" w:rsidTr="00047DF2">
        <w:trPr>
          <w:trHeight w:val="564"/>
          <w:jc w:val="center"/>
        </w:trPr>
        <w:tc>
          <w:tcPr>
            <w:tcW w:w="2501" w:type="pct"/>
            <w:shd w:val="clear" w:color="auto" w:fill="FFFFFF" w:themeFill="background1"/>
            <w:vAlign w:val="center"/>
          </w:tcPr>
          <w:p w14:paraId="0D4012CA"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Upućivanje zahtjeva za osiguranje prohodnosti prometnica </w:t>
            </w:r>
          </w:p>
        </w:tc>
        <w:tc>
          <w:tcPr>
            <w:tcW w:w="1160" w:type="pct"/>
            <w:gridSpan w:val="2"/>
            <w:shd w:val="clear" w:color="auto" w:fill="FFFFFF" w:themeFill="background1"/>
            <w:vAlign w:val="center"/>
          </w:tcPr>
          <w:p w14:paraId="6E1D749F" w14:textId="5EEE5C6F" w:rsidR="00D741D3" w:rsidRPr="00E84B15" w:rsidRDefault="00541289" w:rsidP="00EF4E46">
            <w:pPr>
              <w:spacing w:before="40" w:after="4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7B0FDC2A"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w:t>
            </w:r>
          </w:p>
          <w:p w14:paraId="2A7E2062"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odgovorna osoba kritične infrastrukture</w:t>
            </w:r>
          </w:p>
        </w:tc>
      </w:tr>
      <w:tr w:rsidR="00D741D3" w:rsidRPr="00E84B15" w14:paraId="78BC4D6E" w14:textId="77777777" w:rsidTr="00047DF2">
        <w:trPr>
          <w:trHeight w:val="564"/>
          <w:jc w:val="center"/>
        </w:trPr>
        <w:tc>
          <w:tcPr>
            <w:tcW w:w="2501" w:type="pct"/>
            <w:shd w:val="clear" w:color="auto" w:fill="FFFFFF" w:themeFill="background1"/>
            <w:vAlign w:val="center"/>
          </w:tcPr>
          <w:p w14:paraId="6435B011"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Analiziranje trenutnog stanja s obzirom na razmjere štete i donošenje odluke o opsegu mjera zaštite i spašavanja</w:t>
            </w:r>
          </w:p>
        </w:tc>
        <w:tc>
          <w:tcPr>
            <w:tcW w:w="1160" w:type="pct"/>
            <w:gridSpan w:val="2"/>
            <w:shd w:val="clear" w:color="auto" w:fill="FFFFFF" w:themeFill="background1"/>
            <w:vAlign w:val="center"/>
          </w:tcPr>
          <w:p w14:paraId="7AB06C57" w14:textId="59F81B52" w:rsidR="00D741D3" w:rsidRPr="00E84B15" w:rsidRDefault="00541289" w:rsidP="00EF4E46">
            <w:pPr>
              <w:spacing w:before="40" w:after="4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5D394296" w14:textId="52E3BEE8"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Stožer CZ</w:t>
            </w:r>
          </w:p>
        </w:tc>
      </w:tr>
      <w:tr w:rsidR="009679AB" w:rsidRPr="00E84B15" w14:paraId="2DDF2BAC" w14:textId="77777777" w:rsidTr="00047DF2">
        <w:trPr>
          <w:trHeight w:val="564"/>
          <w:jc w:val="center"/>
        </w:trPr>
        <w:tc>
          <w:tcPr>
            <w:tcW w:w="2501" w:type="pct"/>
            <w:shd w:val="clear" w:color="auto" w:fill="FFFFFF" w:themeFill="background1"/>
            <w:vAlign w:val="center"/>
          </w:tcPr>
          <w:p w14:paraId="3E592C48" w14:textId="13F1B33E" w:rsidR="009679AB" w:rsidRPr="00E84B15" w:rsidRDefault="009679AB" w:rsidP="00EF4E46">
            <w:pPr>
              <w:spacing w:before="40" w:after="40"/>
              <w:rPr>
                <w:rFonts w:ascii="Arial" w:hAnsi="Arial" w:cs="Arial"/>
                <w:sz w:val="20"/>
                <w:szCs w:val="20"/>
              </w:rPr>
            </w:pPr>
            <w:r w:rsidRPr="00FA64F7">
              <w:rPr>
                <w:rFonts w:ascii="Arial" w:hAnsi="Arial" w:cs="Arial"/>
                <w:sz w:val="20"/>
                <w:szCs w:val="24"/>
              </w:rPr>
              <w:t>Pozivanje povjerenika CZ</w:t>
            </w:r>
          </w:p>
        </w:tc>
        <w:tc>
          <w:tcPr>
            <w:tcW w:w="1160" w:type="pct"/>
            <w:gridSpan w:val="2"/>
            <w:shd w:val="clear" w:color="auto" w:fill="FFFFFF" w:themeFill="background1"/>
            <w:vAlign w:val="center"/>
          </w:tcPr>
          <w:p w14:paraId="7E0489AA" w14:textId="75AFAE6B" w:rsidR="009679AB" w:rsidRPr="00E84B15" w:rsidRDefault="00541289" w:rsidP="00EF4E46">
            <w:pPr>
              <w:spacing w:before="40" w:after="4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0F2231DA" w14:textId="5DB8D684" w:rsidR="009679AB" w:rsidRPr="00E84B15" w:rsidRDefault="009679AB" w:rsidP="00EF4E46">
            <w:pPr>
              <w:spacing w:before="40" w:after="40"/>
              <w:jc w:val="center"/>
              <w:rPr>
                <w:rFonts w:ascii="Arial" w:hAnsi="Arial" w:cs="Arial"/>
                <w:sz w:val="20"/>
                <w:szCs w:val="20"/>
              </w:rPr>
            </w:pPr>
            <w:r w:rsidRPr="00FA64F7">
              <w:rPr>
                <w:rFonts w:ascii="Arial" w:hAnsi="Arial" w:cs="Arial"/>
                <w:sz w:val="20"/>
                <w:szCs w:val="24"/>
              </w:rPr>
              <w:t>načelnik Stožera</w:t>
            </w:r>
          </w:p>
        </w:tc>
      </w:tr>
      <w:tr w:rsidR="00454C94" w:rsidRPr="00E84B15" w14:paraId="5010CD1D" w14:textId="77777777" w:rsidTr="00047DF2">
        <w:trPr>
          <w:trHeight w:val="564"/>
          <w:jc w:val="center"/>
        </w:trPr>
        <w:tc>
          <w:tcPr>
            <w:tcW w:w="2501" w:type="pct"/>
            <w:shd w:val="clear" w:color="auto" w:fill="FFFFFF" w:themeFill="background1"/>
            <w:vAlign w:val="center"/>
          </w:tcPr>
          <w:p w14:paraId="6AF3661A" w14:textId="77777777" w:rsidR="00454C94" w:rsidRPr="00E84B15" w:rsidRDefault="00454C94" w:rsidP="00EF4E46">
            <w:pPr>
              <w:spacing w:before="40" w:after="40"/>
              <w:rPr>
                <w:rFonts w:ascii="Arial" w:hAnsi="Arial" w:cs="Arial"/>
                <w:sz w:val="20"/>
                <w:szCs w:val="20"/>
              </w:rPr>
            </w:pPr>
            <w:r w:rsidRPr="00E84B15">
              <w:rPr>
                <w:rFonts w:ascii="Arial" w:hAnsi="Arial" w:cs="Arial"/>
                <w:sz w:val="20"/>
                <w:szCs w:val="20"/>
              </w:rPr>
              <w:t xml:space="preserve">Pozivanje upravljačke skupine PON CZ </w:t>
            </w:r>
          </w:p>
        </w:tc>
        <w:tc>
          <w:tcPr>
            <w:tcW w:w="1160" w:type="pct"/>
            <w:gridSpan w:val="2"/>
            <w:shd w:val="clear" w:color="auto" w:fill="FFFFFF" w:themeFill="background1"/>
            <w:vAlign w:val="center"/>
          </w:tcPr>
          <w:p w14:paraId="16A0D814" w14:textId="6F3BE58F" w:rsidR="00454C94" w:rsidRPr="00E84B15" w:rsidRDefault="00541289" w:rsidP="00047DF2">
            <w:pPr>
              <w:spacing w:after="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338E28A5" w14:textId="77777777" w:rsidR="00454C94"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načelnik Stožera</w:t>
            </w:r>
            <w:r w:rsidR="0021317F" w:rsidRPr="00E84B15">
              <w:rPr>
                <w:rFonts w:ascii="Arial" w:hAnsi="Arial" w:cs="Arial"/>
                <w:sz w:val="20"/>
                <w:szCs w:val="20"/>
              </w:rPr>
              <w:t>,</w:t>
            </w:r>
          </w:p>
          <w:p w14:paraId="6FBA1050" w14:textId="77777777" w:rsidR="00454C94"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zapovjednik upravljačke skupine PON CZ</w:t>
            </w:r>
          </w:p>
        </w:tc>
      </w:tr>
      <w:tr w:rsidR="00454C94" w:rsidRPr="00E84B15" w14:paraId="612CE0AD" w14:textId="77777777" w:rsidTr="00047DF2">
        <w:trPr>
          <w:trHeight w:val="564"/>
          <w:jc w:val="center"/>
        </w:trPr>
        <w:tc>
          <w:tcPr>
            <w:tcW w:w="2501" w:type="pct"/>
            <w:vAlign w:val="center"/>
          </w:tcPr>
          <w:p w14:paraId="2F99BBB6" w14:textId="77777777" w:rsidR="00454C94" w:rsidRPr="00E84B15" w:rsidRDefault="00454C94" w:rsidP="00EF4E46">
            <w:pPr>
              <w:spacing w:before="40" w:after="40"/>
              <w:rPr>
                <w:rFonts w:ascii="Arial" w:hAnsi="Arial" w:cs="Arial"/>
                <w:sz w:val="20"/>
                <w:szCs w:val="20"/>
              </w:rPr>
            </w:pPr>
            <w:r w:rsidRPr="00E84B15">
              <w:rPr>
                <w:rFonts w:ascii="Arial" w:hAnsi="Arial" w:cs="Arial"/>
                <w:sz w:val="20"/>
                <w:szCs w:val="20"/>
              </w:rPr>
              <w:t xml:space="preserve">Pozivanje vlasnika poduzeća i obrta koji se bave takvom vrstom djelatnosti koja može izvršiti privremenu sanaciju štete </w:t>
            </w:r>
          </w:p>
        </w:tc>
        <w:tc>
          <w:tcPr>
            <w:tcW w:w="1160" w:type="pct"/>
            <w:gridSpan w:val="2"/>
            <w:vAlign w:val="center"/>
          </w:tcPr>
          <w:p w14:paraId="37C2F75B" w14:textId="76CBF286" w:rsidR="00454C94" w:rsidRPr="00E84B15" w:rsidRDefault="00541289" w:rsidP="00047DF2">
            <w:pPr>
              <w:spacing w:after="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vAlign w:val="center"/>
          </w:tcPr>
          <w:p w14:paraId="4D98276A" w14:textId="66CA9F32" w:rsidR="00454C94"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načelnik Stožera</w:t>
            </w:r>
            <w:r w:rsidR="00A43784">
              <w:rPr>
                <w:rFonts w:ascii="Arial" w:hAnsi="Arial" w:cs="Arial"/>
                <w:sz w:val="20"/>
                <w:szCs w:val="20"/>
              </w:rPr>
              <w:t xml:space="preserve"> CZ</w:t>
            </w:r>
          </w:p>
        </w:tc>
      </w:tr>
      <w:tr w:rsidR="00454C94" w:rsidRPr="00E84B15" w14:paraId="79C43BB9" w14:textId="77777777" w:rsidTr="00047DF2">
        <w:trPr>
          <w:trHeight w:val="564"/>
          <w:jc w:val="center"/>
        </w:trPr>
        <w:tc>
          <w:tcPr>
            <w:tcW w:w="2501" w:type="pct"/>
            <w:shd w:val="clear" w:color="auto" w:fill="FFFFFF" w:themeFill="background1"/>
            <w:vAlign w:val="center"/>
          </w:tcPr>
          <w:p w14:paraId="11B43E84" w14:textId="77777777" w:rsidR="00454C94" w:rsidRPr="00E84B15" w:rsidRDefault="00454C94" w:rsidP="00EF4E46">
            <w:pPr>
              <w:spacing w:before="40" w:after="40"/>
              <w:rPr>
                <w:rFonts w:ascii="Arial" w:hAnsi="Arial" w:cs="Arial"/>
                <w:sz w:val="20"/>
                <w:szCs w:val="20"/>
              </w:rPr>
            </w:pPr>
            <w:r w:rsidRPr="00E84B15">
              <w:rPr>
                <w:rFonts w:ascii="Arial" w:hAnsi="Arial" w:cs="Arial"/>
                <w:sz w:val="20"/>
                <w:szCs w:val="20"/>
              </w:rPr>
              <w:t xml:space="preserve">Traženje angažmana PON CZ </w:t>
            </w:r>
          </w:p>
        </w:tc>
        <w:tc>
          <w:tcPr>
            <w:tcW w:w="1160" w:type="pct"/>
            <w:gridSpan w:val="2"/>
            <w:shd w:val="clear" w:color="auto" w:fill="FFFFFF" w:themeFill="background1"/>
            <w:vAlign w:val="center"/>
          </w:tcPr>
          <w:p w14:paraId="4ACF167C" w14:textId="3747A76E" w:rsidR="00454C94" w:rsidRPr="00E84B15" w:rsidRDefault="00541289" w:rsidP="00047DF2">
            <w:pPr>
              <w:spacing w:after="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059E664C" w14:textId="77777777" w:rsidR="00454C94"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ŽC 112,</w:t>
            </w:r>
          </w:p>
          <w:p w14:paraId="28C71D85" w14:textId="1B03D87C" w:rsidR="00454C94"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načelnik Stožera</w:t>
            </w:r>
            <w:r w:rsidR="004A6849">
              <w:rPr>
                <w:rFonts w:ascii="Arial" w:hAnsi="Arial" w:cs="Arial"/>
                <w:sz w:val="20"/>
                <w:szCs w:val="20"/>
              </w:rPr>
              <w:t xml:space="preserve"> CZ</w:t>
            </w:r>
          </w:p>
        </w:tc>
      </w:tr>
      <w:tr w:rsidR="00D741D3" w:rsidRPr="00E84B15" w14:paraId="1793ECB2" w14:textId="77777777" w:rsidTr="00047DF2">
        <w:trPr>
          <w:trHeight w:val="564"/>
          <w:jc w:val="center"/>
        </w:trPr>
        <w:tc>
          <w:tcPr>
            <w:tcW w:w="2501" w:type="pct"/>
            <w:shd w:val="clear" w:color="auto" w:fill="FFFFFF" w:themeFill="background1"/>
            <w:vAlign w:val="center"/>
          </w:tcPr>
          <w:p w14:paraId="78342230"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Mobilizacija pripadnika PON </w:t>
            </w:r>
            <w:r w:rsidR="0021317F" w:rsidRPr="00E84B15">
              <w:rPr>
                <w:rFonts w:ascii="Arial" w:hAnsi="Arial" w:cs="Arial"/>
                <w:sz w:val="20"/>
                <w:szCs w:val="20"/>
              </w:rPr>
              <w:t>CZ</w:t>
            </w:r>
          </w:p>
        </w:tc>
        <w:tc>
          <w:tcPr>
            <w:tcW w:w="1160" w:type="pct"/>
            <w:gridSpan w:val="2"/>
            <w:shd w:val="clear" w:color="auto" w:fill="FFFFFF" w:themeFill="background1"/>
            <w:vAlign w:val="center"/>
          </w:tcPr>
          <w:p w14:paraId="0310808E" w14:textId="5A4C75E8"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w:t>
            </w:r>
            <w:r w:rsidR="005446C3" w:rsidRPr="00E84B15">
              <w:rPr>
                <w:rFonts w:ascii="Arial" w:hAnsi="Arial" w:cs="Arial"/>
                <w:sz w:val="20"/>
                <w:szCs w:val="20"/>
              </w:rPr>
              <w:t xml:space="preserve"> CZ</w:t>
            </w:r>
          </w:p>
        </w:tc>
        <w:tc>
          <w:tcPr>
            <w:tcW w:w="1339" w:type="pct"/>
            <w:shd w:val="clear" w:color="auto" w:fill="FFFFFF" w:themeFill="background1"/>
            <w:vAlign w:val="center"/>
          </w:tcPr>
          <w:p w14:paraId="2B207777"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zapovjednik upravljačke skupine PON CZ</w:t>
            </w:r>
          </w:p>
        </w:tc>
      </w:tr>
      <w:tr w:rsidR="00D741D3" w:rsidRPr="00E84B15" w14:paraId="544A4BAD" w14:textId="77777777" w:rsidTr="00047DF2">
        <w:trPr>
          <w:trHeight w:val="564"/>
          <w:jc w:val="center"/>
        </w:trPr>
        <w:tc>
          <w:tcPr>
            <w:tcW w:w="2501" w:type="pct"/>
            <w:shd w:val="clear" w:color="auto" w:fill="FFFFFF" w:themeFill="background1"/>
            <w:vAlign w:val="center"/>
          </w:tcPr>
          <w:p w14:paraId="2147917B" w14:textId="5038FE86"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Pomoć pri</w:t>
            </w:r>
            <w:r w:rsidR="00AC0032">
              <w:rPr>
                <w:rFonts w:ascii="Arial" w:hAnsi="Arial" w:cs="Arial"/>
                <w:sz w:val="20"/>
                <w:szCs w:val="20"/>
              </w:rPr>
              <w:t>padnika PON CZ u sanaciji štete</w:t>
            </w:r>
          </w:p>
        </w:tc>
        <w:tc>
          <w:tcPr>
            <w:tcW w:w="1160" w:type="pct"/>
            <w:gridSpan w:val="2"/>
            <w:shd w:val="clear" w:color="auto" w:fill="FFFFFF" w:themeFill="background1"/>
            <w:vAlign w:val="center"/>
          </w:tcPr>
          <w:p w14:paraId="51A4D17B"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zapovjednik upravljačke skupine PON CZ</w:t>
            </w:r>
          </w:p>
        </w:tc>
        <w:tc>
          <w:tcPr>
            <w:tcW w:w="1339" w:type="pct"/>
            <w:shd w:val="clear" w:color="auto" w:fill="FFFFFF" w:themeFill="background1"/>
            <w:vAlign w:val="center"/>
          </w:tcPr>
          <w:p w14:paraId="3B05458F"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Zapovjednik upravljačke skupine PON CZ</w:t>
            </w:r>
          </w:p>
        </w:tc>
      </w:tr>
      <w:tr w:rsidR="0021317F" w:rsidRPr="00E84B15" w14:paraId="410CD80A" w14:textId="77777777" w:rsidTr="00047DF2">
        <w:trPr>
          <w:trHeight w:val="564"/>
          <w:jc w:val="center"/>
        </w:trPr>
        <w:tc>
          <w:tcPr>
            <w:tcW w:w="2501" w:type="pct"/>
            <w:shd w:val="clear" w:color="auto" w:fill="FFFFFF" w:themeFill="background1"/>
            <w:vAlign w:val="center"/>
          </w:tcPr>
          <w:p w14:paraId="414605B0" w14:textId="77777777" w:rsidR="0021317F" w:rsidRPr="00E84B15" w:rsidRDefault="0021317F" w:rsidP="00AC0032">
            <w:pPr>
              <w:spacing w:before="40" w:after="40"/>
              <w:rPr>
                <w:rFonts w:ascii="Arial" w:hAnsi="Arial" w:cs="Arial"/>
                <w:sz w:val="20"/>
                <w:szCs w:val="20"/>
              </w:rPr>
            </w:pPr>
            <w:r w:rsidRPr="00E84B15">
              <w:rPr>
                <w:rFonts w:ascii="Arial" w:hAnsi="Arial" w:cs="Arial"/>
                <w:sz w:val="20"/>
                <w:szCs w:val="20"/>
              </w:rPr>
              <w:t xml:space="preserve">Izvještavanje župana i predlaganje aktiviranja Povjerenstava za procjenu šteta od </w:t>
            </w:r>
            <w:r w:rsidR="00CA2DB4" w:rsidRPr="00E84B15">
              <w:rPr>
                <w:rFonts w:ascii="Arial" w:hAnsi="Arial" w:cs="Arial"/>
                <w:sz w:val="20"/>
                <w:szCs w:val="20"/>
              </w:rPr>
              <w:t>prirodnih</w:t>
            </w:r>
            <w:r w:rsidRPr="00E84B15">
              <w:rPr>
                <w:rFonts w:ascii="Arial" w:hAnsi="Arial" w:cs="Arial"/>
                <w:sz w:val="20"/>
                <w:szCs w:val="20"/>
              </w:rPr>
              <w:t xml:space="preserve"> nepogoda na ugroženim područjima</w:t>
            </w:r>
          </w:p>
        </w:tc>
        <w:tc>
          <w:tcPr>
            <w:tcW w:w="1160" w:type="pct"/>
            <w:gridSpan w:val="2"/>
            <w:shd w:val="clear" w:color="auto" w:fill="FFFFFF" w:themeFill="background1"/>
            <w:vAlign w:val="center"/>
          </w:tcPr>
          <w:p w14:paraId="3655029C" w14:textId="6FAA480A" w:rsidR="0021317F" w:rsidRPr="00E84B15" w:rsidRDefault="00541289" w:rsidP="00EF4E46">
            <w:pPr>
              <w:spacing w:before="40" w:after="4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7651F40F" w14:textId="32717427" w:rsidR="0021317F" w:rsidRPr="00E84B15" w:rsidRDefault="0021317F" w:rsidP="00F614BD">
            <w:pPr>
              <w:spacing w:before="40" w:after="40"/>
              <w:jc w:val="center"/>
              <w:rPr>
                <w:rFonts w:ascii="Arial" w:hAnsi="Arial" w:cs="Arial"/>
                <w:sz w:val="20"/>
                <w:szCs w:val="20"/>
              </w:rPr>
            </w:pPr>
            <w:r w:rsidRPr="00E84B15">
              <w:rPr>
                <w:rFonts w:ascii="Arial" w:hAnsi="Arial" w:cs="Arial"/>
                <w:sz w:val="20"/>
                <w:szCs w:val="20"/>
              </w:rPr>
              <w:t>djelatnici Grada</w:t>
            </w:r>
            <w:r w:rsidR="00914D3A" w:rsidRPr="00E84B15">
              <w:rPr>
                <w:rFonts w:ascii="Arial" w:hAnsi="Arial" w:cs="Arial"/>
                <w:sz w:val="20"/>
                <w:szCs w:val="20"/>
              </w:rPr>
              <w:t xml:space="preserve"> </w:t>
            </w:r>
            <w:r w:rsidR="00F614BD">
              <w:rPr>
                <w:rFonts w:ascii="Arial" w:hAnsi="Arial" w:cs="Arial"/>
                <w:sz w:val="20"/>
                <w:szCs w:val="20"/>
              </w:rPr>
              <w:t>Delnica</w:t>
            </w:r>
          </w:p>
        </w:tc>
      </w:tr>
      <w:tr w:rsidR="00D741D3" w:rsidRPr="00E84B15" w14:paraId="26F9B350" w14:textId="77777777" w:rsidTr="00047DF2">
        <w:tblPrEx>
          <w:jc w:val="left"/>
        </w:tblPrEx>
        <w:tc>
          <w:tcPr>
            <w:tcW w:w="2501" w:type="pct"/>
            <w:shd w:val="clear" w:color="auto" w:fill="FFFFFF" w:themeFill="background1"/>
            <w:vAlign w:val="center"/>
          </w:tcPr>
          <w:p w14:paraId="550AB5CA" w14:textId="77777777" w:rsidR="00D741D3" w:rsidRPr="00E84B15" w:rsidRDefault="00D741D3" w:rsidP="00EF4E46">
            <w:pPr>
              <w:spacing w:before="40" w:after="40"/>
              <w:rPr>
                <w:rFonts w:ascii="Arial" w:hAnsi="Arial" w:cs="Arial"/>
                <w:sz w:val="20"/>
                <w:szCs w:val="24"/>
              </w:rPr>
            </w:pPr>
            <w:r w:rsidRPr="00E84B15">
              <w:rPr>
                <w:rFonts w:ascii="Arial" w:hAnsi="Arial" w:cs="Arial"/>
                <w:sz w:val="20"/>
                <w:szCs w:val="24"/>
              </w:rPr>
              <w:t>Sukladno Standardnom operativnom postupku o korištenju prognoza DHMZ</w:t>
            </w:r>
          </w:p>
        </w:tc>
        <w:tc>
          <w:tcPr>
            <w:tcW w:w="1145" w:type="pct"/>
            <w:shd w:val="clear" w:color="auto" w:fill="FFFFFF" w:themeFill="background1"/>
            <w:vAlign w:val="center"/>
          </w:tcPr>
          <w:p w14:paraId="16ECD788" w14:textId="64134AC1" w:rsidR="00D741D3" w:rsidRPr="00E84B15" w:rsidRDefault="0021317F" w:rsidP="00E84B15">
            <w:pPr>
              <w:spacing w:before="40" w:after="40"/>
              <w:jc w:val="center"/>
              <w:rPr>
                <w:rFonts w:ascii="Arial" w:hAnsi="Arial" w:cs="Arial"/>
                <w:sz w:val="20"/>
                <w:szCs w:val="24"/>
              </w:rPr>
            </w:pPr>
            <w:r w:rsidRPr="00E84B15">
              <w:rPr>
                <w:rFonts w:ascii="Arial" w:hAnsi="Arial" w:cs="Arial"/>
                <w:sz w:val="20"/>
                <w:szCs w:val="24"/>
              </w:rPr>
              <w:t>Gradon</w:t>
            </w:r>
            <w:r w:rsidR="00E65AA3">
              <w:rPr>
                <w:rFonts w:ascii="Arial" w:hAnsi="Arial" w:cs="Arial"/>
                <w:sz w:val="20"/>
                <w:szCs w:val="24"/>
              </w:rPr>
              <w:t>ačelni</w:t>
            </w:r>
            <w:r w:rsidR="00943026">
              <w:rPr>
                <w:rFonts w:ascii="Arial" w:hAnsi="Arial" w:cs="Arial"/>
                <w:sz w:val="20"/>
                <w:szCs w:val="24"/>
              </w:rPr>
              <w:t>k</w:t>
            </w:r>
            <w:r w:rsidR="00D741D3" w:rsidRPr="00E84B15">
              <w:rPr>
                <w:rFonts w:ascii="Arial" w:hAnsi="Arial" w:cs="Arial"/>
                <w:sz w:val="20"/>
                <w:szCs w:val="24"/>
              </w:rPr>
              <w:t xml:space="preserve"> / </w:t>
            </w:r>
            <w:r w:rsidR="00E84B15">
              <w:rPr>
                <w:rFonts w:ascii="Arial" w:hAnsi="Arial" w:cs="Arial"/>
                <w:sz w:val="20"/>
                <w:szCs w:val="24"/>
              </w:rPr>
              <w:t>n</w:t>
            </w:r>
            <w:r w:rsidR="00D741D3" w:rsidRPr="00E84B15">
              <w:rPr>
                <w:rFonts w:ascii="Arial" w:hAnsi="Arial" w:cs="Arial"/>
                <w:sz w:val="20"/>
                <w:szCs w:val="24"/>
              </w:rPr>
              <w:t>ačelnik Stožera CZ</w:t>
            </w:r>
          </w:p>
        </w:tc>
        <w:tc>
          <w:tcPr>
            <w:tcW w:w="1354" w:type="pct"/>
            <w:gridSpan w:val="2"/>
            <w:shd w:val="clear" w:color="auto" w:fill="FFFFFF" w:themeFill="background1"/>
            <w:vAlign w:val="center"/>
          </w:tcPr>
          <w:p w14:paraId="17154B62" w14:textId="77777777" w:rsidR="00D741D3" w:rsidRPr="00E84B15" w:rsidRDefault="00D741D3" w:rsidP="00E84B15">
            <w:pPr>
              <w:spacing w:before="40" w:after="40"/>
              <w:jc w:val="center"/>
              <w:rPr>
                <w:rFonts w:ascii="Arial" w:hAnsi="Arial" w:cs="Arial"/>
                <w:sz w:val="20"/>
                <w:szCs w:val="24"/>
              </w:rPr>
            </w:pPr>
            <w:r w:rsidRPr="00E84B15">
              <w:rPr>
                <w:rFonts w:ascii="Arial" w:hAnsi="Arial" w:cs="Arial"/>
                <w:sz w:val="20"/>
                <w:szCs w:val="24"/>
              </w:rPr>
              <w:t>načelnik Stožera CZ</w:t>
            </w:r>
          </w:p>
        </w:tc>
      </w:tr>
      <w:tr w:rsidR="00D741D3" w:rsidRPr="00E84B15" w14:paraId="03592BE6" w14:textId="77777777" w:rsidTr="00047DF2">
        <w:tblPrEx>
          <w:jc w:val="left"/>
        </w:tblPrEx>
        <w:tc>
          <w:tcPr>
            <w:tcW w:w="2501" w:type="pct"/>
            <w:shd w:val="clear" w:color="auto" w:fill="FFFFFF" w:themeFill="background1"/>
            <w:vAlign w:val="center"/>
          </w:tcPr>
          <w:p w14:paraId="5460CD31" w14:textId="77777777" w:rsidR="00D741D3" w:rsidRPr="00E84B15" w:rsidRDefault="00D741D3" w:rsidP="00EF4E46">
            <w:pPr>
              <w:spacing w:before="40" w:after="40"/>
              <w:rPr>
                <w:rFonts w:ascii="Arial" w:hAnsi="Arial" w:cs="Arial"/>
                <w:sz w:val="20"/>
                <w:szCs w:val="24"/>
              </w:rPr>
            </w:pPr>
            <w:r w:rsidRPr="00E84B15">
              <w:rPr>
                <w:rFonts w:ascii="Arial" w:hAnsi="Arial" w:cs="Arial"/>
                <w:sz w:val="20"/>
                <w:szCs w:val="24"/>
              </w:rPr>
              <w:t xml:space="preserve">Pozivanje Stožera </w:t>
            </w:r>
            <w:r w:rsidR="0021317F" w:rsidRPr="00E84B15">
              <w:rPr>
                <w:rFonts w:ascii="Arial" w:hAnsi="Arial" w:cs="Arial"/>
                <w:sz w:val="20"/>
                <w:szCs w:val="24"/>
              </w:rPr>
              <w:t>CZ</w:t>
            </w:r>
          </w:p>
        </w:tc>
        <w:tc>
          <w:tcPr>
            <w:tcW w:w="1145" w:type="pct"/>
            <w:shd w:val="clear" w:color="auto" w:fill="FFFFFF" w:themeFill="background1"/>
            <w:vAlign w:val="center"/>
          </w:tcPr>
          <w:p w14:paraId="20ACB56F" w14:textId="73741782" w:rsidR="00D741D3" w:rsidRPr="00E84B15" w:rsidRDefault="00541289" w:rsidP="00E84B15">
            <w:pPr>
              <w:spacing w:before="40" w:after="40"/>
              <w:jc w:val="center"/>
              <w:rPr>
                <w:rFonts w:ascii="Arial" w:hAnsi="Arial" w:cs="Arial"/>
                <w:sz w:val="20"/>
                <w:szCs w:val="24"/>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54" w:type="pct"/>
            <w:gridSpan w:val="2"/>
            <w:shd w:val="clear" w:color="auto" w:fill="FFFFFF" w:themeFill="background1"/>
            <w:vAlign w:val="center"/>
          </w:tcPr>
          <w:p w14:paraId="1CB914A1" w14:textId="77777777" w:rsidR="00D741D3" w:rsidRPr="00E84B15" w:rsidRDefault="00D741D3" w:rsidP="00E84B15">
            <w:pPr>
              <w:spacing w:before="40" w:after="40"/>
              <w:jc w:val="center"/>
              <w:rPr>
                <w:rFonts w:ascii="Arial" w:hAnsi="Arial" w:cs="Arial"/>
                <w:sz w:val="20"/>
                <w:szCs w:val="24"/>
              </w:rPr>
            </w:pPr>
            <w:r w:rsidRPr="00E84B15">
              <w:rPr>
                <w:rFonts w:ascii="Arial" w:hAnsi="Arial" w:cs="Arial"/>
                <w:sz w:val="20"/>
                <w:szCs w:val="24"/>
              </w:rPr>
              <w:t>načelnik Stožera CZ</w:t>
            </w:r>
          </w:p>
        </w:tc>
      </w:tr>
      <w:tr w:rsidR="00D741D3" w:rsidRPr="00E84B15" w14:paraId="3A350881" w14:textId="77777777" w:rsidTr="00047DF2">
        <w:tblPrEx>
          <w:jc w:val="left"/>
        </w:tblPrEx>
        <w:tc>
          <w:tcPr>
            <w:tcW w:w="2501" w:type="pct"/>
            <w:shd w:val="clear" w:color="auto" w:fill="FFFFFF" w:themeFill="background1"/>
            <w:vAlign w:val="center"/>
          </w:tcPr>
          <w:p w14:paraId="0EF5CE01" w14:textId="65645A0E" w:rsidR="00D741D3" w:rsidRPr="00E84B15" w:rsidRDefault="00D741D3" w:rsidP="00F614BD">
            <w:pPr>
              <w:spacing w:before="40" w:after="40"/>
              <w:rPr>
                <w:rFonts w:ascii="Arial" w:hAnsi="Arial" w:cs="Arial"/>
                <w:sz w:val="20"/>
                <w:szCs w:val="24"/>
              </w:rPr>
            </w:pPr>
            <w:r w:rsidRPr="00E84B15">
              <w:rPr>
                <w:rFonts w:ascii="Arial" w:hAnsi="Arial" w:cs="Arial"/>
                <w:sz w:val="20"/>
                <w:szCs w:val="24"/>
              </w:rPr>
              <w:t xml:space="preserve">Analiza dobivenih informacija i procjena posljedica koje vremenska nepogoda može izazvati na području </w:t>
            </w:r>
            <w:r w:rsidR="0021317F" w:rsidRPr="00E84B15">
              <w:rPr>
                <w:rFonts w:ascii="Arial" w:hAnsi="Arial" w:cs="Arial"/>
                <w:sz w:val="20"/>
                <w:szCs w:val="24"/>
              </w:rPr>
              <w:t>Grada</w:t>
            </w:r>
            <w:r w:rsidR="00914D3A" w:rsidRPr="00E84B15">
              <w:rPr>
                <w:rFonts w:ascii="Arial" w:hAnsi="Arial" w:cs="Arial"/>
                <w:sz w:val="20"/>
                <w:szCs w:val="24"/>
              </w:rPr>
              <w:t xml:space="preserve"> </w:t>
            </w:r>
            <w:r w:rsidR="00F614BD">
              <w:rPr>
                <w:rFonts w:ascii="Arial" w:hAnsi="Arial" w:cs="Arial"/>
                <w:sz w:val="20"/>
                <w:szCs w:val="24"/>
              </w:rPr>
              <w:t>Delnica</w:t>
            </w:r>
            <w:r w:rsidRPr="00E84B15">
              <w:rPr>
                <w:rFonts w:ascii="Arial" w:hAnsi="Arial" w:cs="Arial"/>
                <w:sz w:val="20"/>
                <w:szCs w:val="24"/>
              </w:rPr>
              <w:t>, definirajući pri tome područja koja će prva biti ugrožena</w:t>
            </w:r>
          </w:p>
        </w:tc>
        <w:tc>
          <w:tcPr>
            <w:tcW w:w="1145" w:type="pct"/>
            <w:shd w:val="clear" w:color="auto" w:fill="FFFFFF" w:themeFill="background1"/>
            <w:vAlign w:val="center"/>
          </w:tcPr>
          <w:p w14:paraId="06ECBFBA" w14:textId="36E1324D" w:rsidR="00D741D3" w:rsidRPr="00E84B15" w:rsidRDefault="00541289" w:rsidP="00E84B15">
            <w:pPr>
              <w:spacing w:before="40" w:after="40"/>
              <w:jc w:val="center"/>
              <w:rPr>
                <w:rFonts w:ascii="Arial" w:hAnsi="Arial" w:cs="Arial"/>
                <w:sz w:val="20"/>
                <w:szCs w:val="24"/>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54" w:type="pct"/>
            <w:gridSpan w:val="2"/>
            <w:shd w:val="clear" w:color="auto" w:fill="FFFFFF" w:themeFill="background1"/>
            <w:vAlign w:val="center"/>
          </w:tcPr>
          <w:p w14:paraId="4384015C" w14:textId="77777777" w:rsidR="00D741D3" w:rsidRPr="00E84B15" w:rsidRDefault="00D741D3" w:rsidP="00E84B15">
            <w:pPr>
              <w:spacing w:before="40" w:after="40"/>
              <w:jc w:val="center"/>
              <w:rPr>
                <w:rFonts w:ascii="Arial" w:hAnsi="Arial" w:cs="Arial"/>
                <w:sz w:val="20"/>
                <w:szCs w:val="24"/>
              </w:rPr>
            </w:pPr>
            <w:r w:rsidRPr="00E84B15">
              <w:rPr>
                <w:rFonts w:ascii="Arial" w:hAnsi="Arial" w:cs="Arial"/>
                <w:sz w:val="20"/>
                <w:szCs w:val="24"/>
              </w:rPr>
              <w:t>Stožer CZ</w:t>
            </w:r>
          </w:p>
        </w:tc>
      </w:tr>
      <w:tr w:rsidR="00D741D3" w:rsidRPr="00E84B15" w14:paraId="791926BD" w14:textId="77777777" w:rsidTr="00047DF2">
        <w:tblPrEx>
          <w:jc w:val="left"/>
        </w:tblPrEx>
        <w:trPr>
          <w:cantSplit/>
        </w:trPr>
        <w:tc>
          <w:tcPr>
            <w:tcW w:w="2501" w:type="pct"/>
            <w:shd w:val="clear" w:color="auto" w:fill="FFFFFF" w:themeFill="background1"/>
            <w:vAlign w:val="center"/>
          </w:tcPr>
          <w:p w14:paraId="1F940DCA" w14:textId="77777777" w:rsidR="00D741D3" w:rsidRPr="00E84B15" w:rsidRDefault="00D741D3" w:rsidP="00EF4E46">
            <w:pPr>
              <w:spacing w:before="40" w:after="40"/>
              <w:rPr>
                <w:rFonts w:ascii="Arial" w:hAnsi="Arial" w:cs="Arial"/>
                <w:sz w:val="20"/>
                <w:szCs w:val="24"/>
              </w:rPr>
            </w:pPr>
            <w:r w:rsidRPr="00E84B15">
              <w:rPr>
                <w:rFonts w:ascii="Arial" w:hAnsi="Arial" w:cs="Arial"/>
                <w:sz w:val="20"/>
                <w:szCs w:val="24"/>
              </w:rPr>
              <w:lastRenderedPageBreak/>
              <w:t>Upućivanje zahtjeva za žurnom objavom potrebnih informacija, ukoliko se na radijskim postajama nije objavio najavu vremenske nepogode i upute stanovništvu za postupanje u takvim situacijama</w:t>
            </w:r>
          </w:p>
        </w:tc>
        <w:tc>
          <w:tcPr>
            <w:tcW w:w="1145" w:type="pct"/>
            <w:shd w:val="clear" w:color="auto" w:fill="FFFFFF" w:themeFill="background1"/>
            <w:vAlign w:val="center"/>
          </w:tcPr>
          <w:p w14:paraId="0DE1B875" w14:textId="28A6B8FA" w:rsidR="00D741D3" w:rsidRPr="00E84B15" w:rsidRDefault="00E84B15" w:rsidP="00E84B15">
            <w:pPr>
              <w:spacing w:before="40" w:after="40"/>
              <w:jc w:val="center"/>
              <w:rPr>
                <w:rFonts w:ascii="Arial" w:hAnsi="Arial" w:cs="Arial"/>
                <w:sz w:val="20"/>
                <w:szCs w:val="24"/>
              </w:rPr>
            </w:pPr>
            <w:r>
              <w:rPr>
                <w:rFonts w:ascii="Arial" w:hAnsi="Arial" w:cs="Arial"/>
                <w:sz w:val="20"/>
                <w:szCs w:val="24"/>
              </w:rPr>
              <w:t xml:space="preserve">načelnik </w:t>
            </w:r>
            <w:r w:rsidR="00D741D3" w:rsidRPr="00E84B15">
              <w:rPr>
                <w:rFonts w:ascii="Arial" w:hAnsi="Arial" w:cs="Arial"/>
                <w:sz w:val="20"/>
                <w:szCs w:val="24"/>
              </w:rPr>
              <w:t>Stožera</w:t>
            </w:r>
            <w:r>
              <w:rPr>
                <w:rFonts w:ascii="Arial" w:hAnsi="Arial" w:cs="Arial"/>
                <w:sz w:val="20"/>
                <w:szCs w:val="24"/>
              </w:rPr>
              <w:t xml:space="preserve"> CZ</w:t>
            </w:r>
          </w:p>
        </w:tc>
        <w:tc>
          <w:tcPr>
            <w:tcW w:w="1354" w:type="pct"/>
            <w:gridSpan w:val="2"/>
            <w:shd w:val="clear" w:color="auto" w:fill="FFFFFF" w:themeFill="background1"/>
            <w:vAlign w:val="center"/>
          </w:tcPr>
          <w:p w14:paraId="43B104FD" w14:textId="3D3F6ABD" w:rsidR="00D741D3" w:rsidRPr="00E84B15" w:rsidRDefault="00D741D3" w:rsidP="00E84B15">
            <w:pPr>
              <w:spacing w:before="40" w:after="40"/>
              <w:jc w:val="center"/>
              <w:rPr>
                <w:rStyle w:val="Hiperveza"/>
                <w:rFonts w:ascii="Arial" w:hAnsi="Arial" w:cs="Arial"/>
                <w:color w:val="auto"/>
                <w:sz w:val="20"/>
                <w:szCs w:val="24"/>
                <w:u w:val="none"/>
              </w:rPr>
            </w:pPr>
            <w:r w:rsidRPr="00E84B15">
              <w:rPr>
                <w:rFonts w:ascii="Arial" w:hAnsi="Arial" w:cs="Arial"/>
                <w:sz w:val="20"/>
                <w:szCs w:val="24"/>
              </w:rPr>
              <w:t xml:space="preserve">sredstva </w:t>
            </w:r>
            <w:r w:rsidR="00E84B15">
              <w:rPr>
                <w:rFonts w:ascii="Arial" w:hAnsi="Arial" w:cs="Arial"/>
                <w:sz w:val="20"/>
                <w:szCs w:val="24"/>
              </w:rPr>
              <w:t>javnog priopćavanja</w:t>
            </w:r>
          </w:p>
        </w:tc>
      </w:tr>
      <w:tr w:rsidR="007D4E97" w:rsidRPr="00E84B15" w14:paraId="736A5D21" w14:textId="77777777" w:rsidTr="00047DF2">
        <w:tblPrEx>
          <w:jc w:val="left"/>
        </w:tblPrEx>
        <w:trPr>
          <w:cantSplit/>
        </w:trPr>
        <w:tc>
          <w:tcPr>
            <w:tcW w:w="2501" w:type="pct"/>
            <w:shd w:val="clear" w:color="auto" w:fill="FFFFFF" w:themeFill="background1"/>
            <w:vAlign w:val="center"/>
          </w:tcPr>
          <w:p w14:paraId="33565CF5" w14:textId="5CB4A181" w:rsidR="007D4E97" w:rsidRPr="00E84B15" w:rsidRDefault="007D4E97" w:rsidP="00E65AA3">
            <w:pPr>
              <w:spacing w:before="40" w:after="40"/>
              <w:rPr>
                <w:rFonts w:ascii="Arial" w:hAnsi="Arial" w:cs="Arial"/>
                <w:sz w:val="20"/>
                <w:szCs w:val="24"/>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sidR="00E65AA3">
              <w:rPr>
                <w:rFonts w:ascii="Arial" w:hAnsi="Arial" w:cs="Arial"/>
                <w:sz w:val="20"/>
              </w:rPr>
              <w:t>Grada 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Pr>
                <w:rFonts w:ascii="Arial" w:hAnsi="Arial" w:cs="Arial"/>
                <w:sz w:val="20"/>
              </w:rPr>
              <w:t>G</w:t>
            </w:r>
            <w:r w:rsidR="00E65AA3">
              <w:rPr>
                <w:rFonts w:ascii="Arial" w:hAnsi="Arial" w:cs="Arial"/>
                <w:sz w:val="20"/>
              </w:rPr>
              <w:t>radonačelnici</w:t>
            </w:r>
            <w:r w:rsidRPr="00F74D41">
              <w:rPr>
                <w:rFonts w:ascii="Arial" w:hAnsi="Arial" w:cs="Arial"/>
                <w:sz w:val="20"/>
              </w:rPr>
              <w:t xml:space="preserve"> Zahtjev kojim traži pomoć od više hijerarhijske razine </w:t>
            </w:r>
          </w:p>
        </w:tc>
        <w:tc>
          <w:tcPr>
            <w:tcW w:w="1145" w:type="pct"/>
            <w:shd w:val="clear" w:color="auto" w:fill="FFFFFF" w:themeFill="background1"/>
            <w:vAlign w:val="center"/>
          </w:tcPr>
          <w:p w14:paraId="1338EEAF" w14:textId="2C119818" w:rsidR="007D4E97" w:rsidRDefault="00541289" w:rsidP="00E84B15">
            <w:pPr>
              <w:spacing w:before="40" w:after="40"/>
              <w:jc w:val="center"/>
              <w:rPr>
                <w:rFonts w:ascii="Arial" w:hAnsi="Arial" w:cs="Arial"/>
                <w:sz w:val="20"/>
                <w:szCs w:val="24"/>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54" w:type="pct"/>
            <w:gridSpan w:val="2"/>
            <w:shd w:val="clear" w:color="auto" w:fill="FFFFFF" w:themeFill="background1"/>
            <w:vAlign w:val="center"/>
          </w:tcPr>
          <w:p w14:paraId="0A297496" w14:textId="4D7A5733" w:rsidR="007D4E97" w:rsidRPr="00E84B15" w:rsidRDefault="007D4E97" w:rsidP="00E84B15">
            <w:pPr>
              <w:spacing w:before="40" w:after="40"/>
              <w:jc w:val="center"/>
              <w:rPr>
                <w:rFonts w:ascii="Arial" w:hAnsi="Arial" w:cs="Arial"/>
                <w:sz w:val="20"/>
                <w:szCs w:val="24"/>
              </w:rPr>
            </w:pPr>
            <w:r>
              <w:rPr>
                <w:rFonts w:ascii="Arial" w:hAnsi="Arial" w:cs="Arial"/>
                <w:sz w:val="20"/>
              </w:rPr>
              <w:t>Načelnik Stožera CZ</w:t>
            </w:r>
          </w:p>
        </w:tc>
      </w:tr>
      <w:tr w:rsidR="00D741D3" w:rsidRPr="00E84B15" w14:paraId="156FFE47" w14:textId="77777777" w:rsidTr="00047DF2">
        <w:tblPrEx>
          <w:jc w:val="left"/>
        </w:tblPrEx>
        <w:tc>
          <w:tcPr>
            <w:tcW w:w="2501" w:type="pct"/>
            <w:shd w:val="clear" w:color="auto" w:fill="FFFFFF" w:themeFill="background1"/>
            <w:vAlign w:val="center"/>
          </w:tcPr>
          <w:p w14:paraId="3B29C3F6" w14:textId="77777777" w:rsidR="00D741D3" w:rsidRPr="00E84B15" w:rsidRDefault="00D741D3" w:rsidP="00EF4E46">
            <w:pPr>
              <w:spacing w:before="40" w:after="40"/>
              <w:rPr>
                <w:rFonts w:ascii="Arial" w:hAnsi="Arial" w:cs="Arial"/>
                <w:sz w:val="20"/>
                <w:szCs w:val="24"/>
              </w:rPr>
            </w:pPr>
            <w:r w:rsidRPr="00E84B15">
              <w:rPr>
                <w:rFonts w:ascii="Arial" w:hAnsi="Arial" w:cs="Arial"/>
                <w:sz w:val="20"/>
                <w:szCs w:val="24"/>
              </w:rPr>
              <w:t>Uspostavljanje 24-satnog dežurstva zbog  informiranja stanovništva o trenutnoj situaciji, u cilju smanjenja osjećaja nesigurnosti i suzbijanja panike</w:t>
            </w:r>
          </w:p>
        </w:tc>
        <w:tc>
          <w:tcPr>
            <w:tcW w:w="1145" w:type="pct"/>
            <w:shd w:val="clear" w:color="auto" w:fill="FFFFFF" w:themeFill="background1"/>
            <w:vAlign w:val="center"/>
          </w:tcPr>
          <w:p w14:paraId="4C4F7BD9" w14:textId="000E8537" w:rsidR="00D741D3" w:rsidRPr="00E84B15" w:rsidRDefault="00E84B15" w:rsidP="00E84B15">
            <w:pPr>
              <w:spacing w:before="40" w:after="40"/>
              <w:jc w:val="center"/>
              <w:rPr>
                <w:rFonts w:ascii="Arial" w:hAnsi="Arial" w:cs="Arial"/>
                <w:sz w:val="20"/>
                <w:szCs w:val="24"/>
              </w:rPr>
            </w:pPr>
            <w:r>
              <w:rPr>
                <w:rFonts w:ascii="Arial" w:hAnsi="Arial" w:cs="Arial"/>
                <w:sz w:val="20"/>
                <w:szCs w:val="24"/>
              </w:rPr>
              <w:t xml:space="preserve">načelnik </w:t>
            </w:r>
            <w:r w:rsidR="00D741D3" w:rsidRPr="00E84B15">
              <w:rPr>
                <w:rFonts w:ascii="Arial" w:hAnsi="Arial" w:cs="Arial"/>
                <w:sz w:val="20"/>
                <w:szCs w:val="24"/>
              </w:rPr>
              <w:t>Stožera</w:t>
            </w:r>
            <w:r>
              <w:rPr>
                <w:rFonts w:ascii="Arial" w:hAnsi="Arial" w:cs="Arial"/>
                <w:sz w:val="20"/>
                <w:szCs w:val="24"/>
              </w:rPr>
              <w:t xml:space="preserve"> CZ</w:t>
            </w:r>
          </w:p>
        </w:tc>
        <w:tc>
          <w:tcPr>
            <w:tcW w:w="1354" w:type="pct"/>
            <w:gridSpan w:val="2"/>
            <w:shd w:val="clear" w:color="auto" w:fill="FFFFFF" w:themeFill="background1"/>
            <w:vAlign w:val="center"/>
          </w:tcPr>
          <w:p w14:paraId="204F189D" w14:textId="5C64FDAD" w:rsidR="00D741D3" w:rsidRPr="00E84B15" w:rsidRDefault="00D741D3" w:rsidP="00541289">
            <w:pPr>
              <w:spacing w:before="40" w:after="40"/>
              <w:jc w:val="center"/>
              <w:rPr>
                <w:rFonts w:ascii="Arial" w:hAnsi="Arial" w:cs="Arial"/>
                <w:sz w:val="20"/>
                <w:szCs w:val="24"/>
              </w:rPr>
            </w:pPr>
            <w:r w:rsidRPr="00E84B15">
              <w:rPr>
                <w:rFonts w:ascii="Arial" w:hAnsi="Arial" w:cs="Arial"/>
                <w:sz w:val="20"/>
                <w:szCs w:val="24"/>
              </w:rPr>
              <w:t xml:space="preserve">djelatnici </w:t>
            </w:r>
            <w:r w:rsidR="0021317F" w:rsidRPr="00E84B15">
              <w:rPr>
                <w:rFonts w:ascii="Arial" w:hAnsi="Arial" w:cs="Arial"/>
                <w:sz w:val="20"/>
                <w:szCs w:val="24"/>
              </w:rPr>
              <w:t>Grada</w:t>
            </w:r>
            <w:r w:rsidR="00914D3A" w:rsidRPr="00E84B15">
              <w:rPr>
                <w:rFonts w:ascii="Arial" w:hAnsi="Arial" w:cs="Arial"/>
                <w:sz w:val="20"/>
                <w:szCs w:val="24"/>
              </w:rPr>
              <w:t xml:space="preserve"> </w:t>
            </w:r>
            <w:r w:rsidR="00541289">
              <w:rPr>
                <w:rFonts w:ascii="Arial" w:hAnsi="Arial" w:cs="Arial"/>
                <w:sz w:val="20"/>
                <w:szCs w:val="24"/>
              </w:rPr>
              <w:t>Delnica</w:t>
            </w:r>
          </w:p>
        </w:tc>
      </w:tr>
      <w:tr w:rsidR="004553BC" w:rsidRPr="00E84B15" w14:paraId="068F87BE" w14:textId="77777777" w:rsidTr="004553BC">
        <w:tblPrEx>
          <w:jc w:val="left"/>
        </w:tblPrEx>
        <w:tc>
          <w:tcPr>
            <w:tcW w:w="5000" w:type="pct"/>
            <w:gridSpan w:val="4"/>
            <w:shd w:val="clear" w:color="auto" w:fill="FFFFFF" w:themeFill="background1"/>
            <w:vAlign w:val="center"/>
          </w:tcPr>
          <w:p w14:paraId="3C118106" w14:textId="1493C535" w:rsidR="004553BC" w:rsidRPr="00E84B15" w:rsidRDefault="004553BC" w:rsidP="00A87D77">
            <w:pPr>
              <w:spacing w:before="40" w:after="40"/>
              <w:jc w:val="center"/>
              <w:rPr>
                <w:rFonts w:ascii="Arial" w:hAnsi="Arial" w:cs="Arial"/>
                <w:sz w:val="20"/>
                <w:szCs w:val="24"/>
              </w:rPr>
            </w:pPr>
            <w:r w:rsidRPr="00E84B15">
              <w:rPr>
                <w:rFonts w:ascii="Arial" w:hAnsi="Arial" w:cs="Arial"/>
                <w:sz w:val="20"/>
                <w:szCs w:val="20"/>
              </w:rPr>
              <w:t>Povjerenstva nastavljaju aktivnosti na popisu i procjeni šteta sukladno Zakonu o ublažavanju i uklanjanju posljedica prirodnih nepogoda (NN br. 16/19)</w:t>
            </w:r>
          </w:p>
        </w:tc>
      </w:tr>
    </w:tbl>
    <w:p w14:paraId="047AA8F6" w14:textId="77777777" w:rsidR="00C24B98" w:rsidRPr="00EF4E46" w:rsidRDefault="00C24B98" w:rsidP="00EF4E46">
      <w:pPr>
        <w:spacing w:after="0"/>
        <w:jc w:val="both"/>
        <w:rPr>
          <w:rFonts w:ascii="Arial" w:hAnsi="Arial" w:cs="Arial"/>
          <w:sz w:val="24"/>
          <w:szCs w:val="24"/>
        </w:rPr>
      </w:pPr>
    </w:p>
    <w:p w14:paraId="70B09D90" w14:textId="77777777" w:rsidR="00D741D3" w:rsidRDefault="00133CB6" w:rsidP="00EF4E46">
      <w:pPr>
        <w:jc w:val="both"/>
        <w:rPr>
          <w:rFonts w:ascii="Arial" w:hAnsi="Arial" w:cs="Arial"/>
          <w:sz w:val="24"/>
          <w:szCs w:val="24"/>
        </w:rPr>
      </w:pPr>
      <w:r w:rsidRPr="00EF4E46">
        <w:rPr>
          <w:rFonts w:ascii="Arial" w:hAnsi="Arial" w:cs="Arial"/>
          <w:sz w:val="24"/>
          <w:szCs w:val="24"/>
        </w:rPr>
        <w:t xml:space="preserve">- Organizacija provođenja mjera i aktivnosti sudionika i operativnih snaga sustava civilne zaštite za preventivnu zaštitu i otklanjanje posljedica </w:t>
      </w:r>
      <w:r w:rsidR="00D741D3" w:rsidRPr="00EF4E46">
        <w:rPr>
          <w:rFonts w:ascii="Arial" w:hAnsi="Arial" w:cs="Arial"/>
          <w:sz w:val="24"/>
          <w:szCs w:val="24"/>
        </w:rPr>
        <w:t>olujnog i</w:t>
      </w:r>
      <w:r w:rsidR="00E101AA" w:rsidRPr="00EF4E46">
        <w:rPr>
          <w:rFonts w:ascii="Arial" w:hAnsi="Arial" w:cs="Arial"/>
          <w:sz w:val="24"/>
          <w:szCs w:val="24"/>
        </w:rPr>
        <w:t xml:space="preserve"> orkanskog nevremena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465136" w:rsidRPr="00EF4E46" w14:paraId="337A72E3" w14:textId="77777777" w:rsidTr="00465136">
        <w:trPr>
          <w:trHeight w:val="614"/>
          <w:tblHeader/>
          <w:jc w:val="center"/>
        </w:trPr>
        <w:tc>
          <w:tcPr>
            <w:tcW w:w="2425" w:type="pct"/>
            <w:shd w:val="clear" w:color="auto" w:fill="DBE5F1" w:themeFill="accent1" w:themeFillTint="33"/>
            <w:vAlign w:val="center"/>
          </w:tcPr>
          <w:p w14:paraId="5AC5E262" w14:textId="77777777" w:rsidR="00465136" w:rsidRPr="00EF4E46" w:rsidRDefault="00465136" w:rsidP="00465136">
            <w:pPr>
              <w:spacing w:after="0"/>
              <w:jc w:val="center"/>
              <w:rPr>
                <w:rFonts w:ascii="Arial" w:hAnsi="Arial" w:cs="Arial"/>
                <w:b/>
                <w:sz w:val="20"/>
                <w:szCs w:val="24"/>
              </w:rPr>
            </w:pPr>
            <w:r w:rsidRPr="00EF4E46">
              <w:rPr>
                <w:rFonts w:ascii="Arial" w:hAnsi="Arial" w:cs="Arial"/>
                <w:b/>
                <w:sz w:val="20"/>
                <w:szCs w:val="24"/>
              </w:rPr>
              <w:t>Radnje i postupci</w:t>
            </w:r>
          </w:p>
        </w:tc>
        <w:tc>
          <w:tcPr>
            <w:tcW w:w="1236" w:type="pct"/>
            <w:shd w:val="clear" w:color="auto" w:fill="DBE5F1" w:themeFill="accent1" w:themeFillTint="33"/>
            <w:vAlign w:val="center"/>
          </w:tcPr>
          <w:p w14:paraId="748AC0CF" w14:textId="77777777" w:rsidR="00465136" w:rsidRPr="00EF4E46" w:rsidRDefault="00465136" w:rsidP="00465136">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0A13C508" w14:textId="77777777" w:rsidR="00465136" w:rsidRPr="00EF4E46" w:rsidRDefault="00465136" w:rsidP="00465136">
            <w:pPr>
              <w:spacing w:after="0"/>
              <w:jc w:val="center"/>
              <w:rPr>
                <w:rFonts w:ascii="Arial" w:hAnsi="Arial" w:cs="Arial"/>
                <w:b/>
                <w:sz w:val="20"/>
                <w:szCs w:val="24"/>
              </w:rPr>
            </w:pPr>
            <w:r w:rsidRPr="00EF4E46">
              <w:rPr>
                <w:rFonts w:ascii="Arial" w:hAnsi="Arial" w:cs="Arial"/>
                <w:b/>
                <w:sz w:val="20"/>
                <w:szCs w:val="24"/>
              </w:rPr>
              <w:t>Izvršenje/Suradnja</w:t>
            </w:r>
          </w:p>
        </w:tc>
      </w:tr>
      <w:tr w:rsidR="00465136" w:rsidRPr="00EF4E46" w14:paraId="7C2197BF" w14:textId="77777777" w:rsidTr="00465136">
        <w:trPr>
          <w:trHeight w:val="850"/>
          <w:jc w:val="center"/>
        </w:trPr>
        <w:tc>
          <w:tcPr>
            <w:tcW w:w="2425" w:type="pct"/>
            <w:shd w:val="clear" w:color="auto" w:fill="FFFFFF" w:themeFill="background1"/>
            <w:vAlign w:val="center"/>
          </w:tcPr>
          <w:p w14:paraId="7B964408" w14:textId="4AD5E4C3" w:rsidR="00465136" w:rsidRPr="001774B9" w:rsidRDefault="00465136" w:rsidP="00C217AF">
            <w:pPr>
              <w:spacing w:after="0"/>
              <w:rPr>
                <w:rFonts w:ascii="Arial" w:hAnsi="Arial" w:cs="Arial"/>
                <w:sz w:val="20"/>
                <w:szCs w:val="20"/>
              </w:rPr>
            </w:pPr>
            <w:r w:rsidRPr="001774B9">
              <w:rPr>
                <w:rFonts w:ascii="Arial" w:hAnsi="Arial" w:cs="Arial"/>
                <w:sz w:val="20"/>
                <w:szCs w:val="20"/>
              </w:rPr>
              <w:t xml:space="preserve">Prikupljanje informacija o naseljima u kojima je moguća pojava </w:t>
            </w:r>
            <w:r w:rsidR="00C217AF">
              <w:rPr>
                <w:rFonts w:ascii="Arial" w:hAnsi="Arial" w:cs="Arial"/>
                <w:sz w:val="20"/>
                <w:szCs w:val="20"/>
              </w:rPr>
              <w:t>olujnog nevremena</w:t>
            </w:r>
            <w:r w:rsidRPr="001774B9">
              <w:rPr>
                <w:rFonts w:ascii="Arial" w:hAnsi="Arial" w:cs="Arial"/>
                <w:sz w:val="20"/>
                <w:szCs w:val="20"/>
              </w:rPr>
              <w:t xml:space="preserve"> i procjena stanja što bi bilo ugroženo na zahvaćenom području</w:t>
            </w:r>
          </w:p>
        </w:tc>
        <w:tc>
          <w:tcPr>
            <w:tcW w:w="1236" w:type="pct"/>
            <w:shd w:val="clear" w:color="auto" w:fill="FFFFFF" w:themeFill="background1"/>
            <w:vAlign w:val="center"/>
          </w:tcPr>
          <w:p w14:paraId="4EBCD161" w14:textId="77777777" w:rsidR="00465136" w:rsidRPr="001774B9" w:rsidRDefault="00465136" w:rsidP="00465136">
            <w:pPr>
              <w:spacing w:after="0"/>
              <w:jc w:val="center"/>
              <w:rPr>
                <w:rFonts w:ascii="Arial" w:hAnsi="Arial" w:cs="Arial"/>
                <w:color w:val="31849B"/>
                <w:sz w:val="20"/>
                <w:szCs w:val="20"/>
              </w:rPr>
            </w:pPr>
            <w:r w:rsidRPr="001774B9">
              <w:rPr>
                <w:rFonts w:ascii="Arial" w:hAnsi="Arial" w:cs="Arial"/>
                <w:sz w:val="20"/>
                <w:szCs w:val="20"/>
              </w:rPr>
              <w:t>načelnik Stožera CZ</w:t>
            </w:r>
          </w:p>
        </w:tc>
        <w:tc>
          <w:tcPr>
            <w:tcW w:w="1339" w:type="pct"/>
            <w:shd w:val="clear" w:color="auto" w:fill="FFFFFF" w:themeFill="background1"/>
            <w:vAlign w:val="center"/>
          </w:tcPr>
          <w:p w14:paraId="3CB9546C" w14:textId="77777777" w:rsidR="00465136" w:rsidRPr="001774B9" w:rsidRDefault="00465136" w:rsidP="00465136">
            <w:pPr>
              <w:spacing w:after="0"/>
              <w:jc w:val="center"/>
              <w:rPr>
                <w:rFonts w:ascii="Arial" w:hAnsi="Arial" w:cs="Arial"/>
                <w:sz w:val="20"/>
                <w:szCs w:val="20"/>
              </w:rPr>
            </w:pPr>
            <w:r w:rsidRPr="001774B9">
              <w:rPr>
                <w:rFonts w:ascii="Arial" w:hAnsi="Arial" w:cs="Arial"/>
                <w:sz w:val="20"/>
                <w:szCs w:val="20"/>
              </w:rPr>
              <w:t>član Stožera CZ,</w:t>
            </w:r>
          </w:p>
          <w:p w14:paraId="2CE89970" w14:textId="77777777" w:rsidR="00465136" w:rsidRPr="001774B9" w:rsidRDefault="00465136" w:rsidP="00465136">
            <w:pPr>
              <w:spacing w:after="0"/>
              <w:jc w:val="center"/>
              <w:rPr>
                <w:rFonts w:ascii="Arial" w:hAnsi="Arial" w:cs="Arial"/>
                <w:sz w:val="20"/>
                <w:szCs w:val="20"/>
              </w:rPr>
            </w:pPr>
            <w:r w:rsidRPr="001774B9">
              <w:rPr>
                <w:rFonts w:ascii="Arial" w:hAnsi="Arial" w:cs="Arial"/>
                <w:sz w:val="20"/>
                <w:szCs w:val="20"/>
              </w:rPr>
              <w:t>vodovodno poduzeće,</w:t>
            </w:r>
          </w:p>
          <w:p w14:paraId="72532E3C" w14:textId="77777777" w:rsidR="00465136" w:rsidRPr="001774B9" w:rsidRDefault="00465136" w:rsidP="00465136">
            <w:pPr>
              <w:spacing w:after="0"/>
              <w:jc w:val="center"/>
              <w:rPr>
                <w:rFonts w:ascii="Arial" w:hAnsi="Arial" w:cs="Arial"/>
                <w:sz w:val="20"/>
                <w:szCs w:val="20"/>
              </w:rPr>
            </w:pPr>
            <w:r w:rsidRPr="001774B9">
              <w:rPr>
                <w:rFonts w:ascii="Arial" w:hAnsi="Arial" w:cs="Arial"/>
                <w:sz w:val="20"/>
                <w:szCs w:val="20"/>
              </w:rPr>
              <w:t>povjerenici CZ</w:t>
            </w:r>
          </w:p>
        </w:tc>
      </w:tr>
      <w:tr w:rsidR="00465136" w:rsidRPr="00EF4E46" w14:paraId="394622E2" w14:textId="77777777" w:rsidTr="00465136">
        <w:trPr>
          <w:trHeight w:val="850"/>
          <w:jc w:val="center"/>
        </w:trPr>
        <w:tc>
          <w:tcPr>
            <w:tcW w:w="2425" w:type="pct"/>
            <w:shd w:val="clear" w:color="auto" w:fill="FFFFFF" w:themeFill="background1"/>
            <w:vAlign w:val="center"/>
          </w:tcPr>
          <w:p w14:paraId="2FC78694" w14:textId="15E2CDA2" w:rsidR="00465136" w:rsidRPr="001774B9" w:rsidRDefault="00465136" w:rsidP="00465136">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rikupljanje  informacija o stanju objekata za pružanje zdravstvenih usluga te stanju </w:t>
            </w:r>
            <w:r>
              <w:rPr>
                <w:rFonts w:ascii="Arial" w:hAnsi="Arial" w:cs="Arial"/>
                <w:sz w:val="20"/>
                <w:szCs w:val="20"/>
              </w:rPr>
              <w:t>kritične infrastrukture</w:t>
            </w:r>
          </w:p>
        </w:tc>
        <w:tc>
          <w:tcPr>
            <w:tcW w:w="1236" w:type="pct"/>
            <w:shd w:val="clear" w:color="auto" w:fill="FFFFFF" w:themeFill="background1"/>
            <w:vAlign w:val="center"/>
          </w:tcPr>
          <w:p w14:paraId="1482AFEA" w14:textId="77777777" w:rsidR="00465136" w:rsidRPr="001774B9" w:rsidRDefault="00465136" w:rsidP="00465136">
            <w:pPr>
              <w:spacing w:after="0"/>
              <w:jc w:val="center"/>
              <w:rPr>
                <w:rFonts w:ascii="Arial" w:hAnsi="Arial" w:cs="Arial"/>
                <w:sz w:val="20"/>
                <w:szCs w:val="20"/>
              </w:rPr>
            </w:pPr>
            <w:r>
              <w:rPr>
                <w:rFonts w:ascii="Arial" w:hAnsi="Arial" w:cs="Arial"/>
                <w:sz w:val="20"/>
                <w:szCs w:val="20"/>
              </w:rPr>
              <w:t>načelnik Stožera CZ</w:t>
            </w:r>
          </w:p>
        </w:tc>
        <w:tc>
          <w:tcPr>
            <w:tcW w:w="1339" w:type="pct"/>
            <w:shd w:val="clear" w:color="auto" w:fill="FFFFFF" w:themeFill="background1"/>
            <w:vAlign w:val="center"/>
          </w:tcPr>
          <w:p w14:paraId="74A356CE" w14:textId="12F9A64C" w:rsidR="00465136" w:rsidRPr="001774B9" w:rsidRDefault="00465136" w:rsidP="00465136">
            <w:pPr>
              <w:spacing w:after="0"/>
              <w:jc w:val="center"/>
              <w:rPr>
                <w:rFonts w:ascii="Arial" w:hAnsi="Arial" w:cs="Arial"/>
                <w:sz w:val="20"/>
                <w:szCs w:val="20"/>
              </w:rPr>
            </w:pPr>
            <w:r>
              <w:rPr>
                <w:rFonts w:ascii="Arial" w:hAnsi="Arial" w:cs="Arial"/>
                <w:sz w:val="20"/>
                <w:szCs w:val="20"/>
              </w:rPr>
              <w:t xml:space="preserve">članovi </w:t>
            </w:r>
            <w:r w:rsidRPr="001774B9">
              <w:rPr>
                <w:rFonts w:ascii="Arial" w:hAnsi="Arial" w:cs="Arial"/>
                <w:sz w:val="20"/>
                <w:szCs w:val="20"/>
              </w:rPr>
              <w:t>Stožer</w:t>
            </w:r>
            <w:r>
              <w:rPr>
                <w:rFonts w:ascii="Arial" w:hAnsi="Arial" w:cs="Arial"/>
                <w:sz w:val="20"/>
                <w:szCs w:val="20"/>
              </w:rPr>
              <w:t>a CZ, zdravstveni djelatnici, vlasnici kritične infrastrukture</w:t>
            </w:r>
          </w:p>
        </w:tc>
      </w:tr>
      <w:tr w:rsidR="00465136" w:rsidRPr="00EF4E46" w14:paraId="537DEFD6" w14:textId="77777777" w:rsidTr="00465136">
        <w:trPr>
          <w:trHeight w:val="850"/>
          <w:jc w:val="center"/>
        </w:trPr>
        <w:tc>
          <w:tcPr>
            <w:tcW w:w="2425" w:type="pct"/>
            <w:shd w:val="clear" w:color="auto" w:fill="FFFFFF" w:themeFill="background1"/>
            <w:vAlign w:val="center"/>
          </w:tcPr>
          <w:p w14:paraId="51B23C11" w14:textId="1F004B4F" w:rsidR="00465136" w:rsidRDefault="00465136" w:rsidP="00465136">
            <w:pPr>
              <w:spacing w:after="0"/>
              <w:rPr>
                <w:rFonts w:ascii="Arial" w:hAnsi="Arial" w:cs="Arial"/>
                <w:sz w:val="20"/>
                <w:szCs w:val="20"/>
              </w:rPr>
            </w:pPr>
            <w:r w:rsidRPr="00E84B15">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E84B15">
              <w:rPr>
                <w:rFonts w:ascii="Arial" w:hAnsi="Arial" w:cs="Arial"/>
                <w:sz w:val="20"/>
                <w:szCs w:val="20"/>
              </w:rPr>
              <w:t xml:space="preserve"> </w:t>
            </w:r>
          </w:p>
        </w:tc>
        <w:tc>
          <w:tcPr>
            <w:tcW w:w="1236" w:type="pct"/>
            <w:shd w:val="clear" w:color="auto" w:fill="FFFFFF" w:themeFill="background1"/>
            <w:vAlign w:val="center"/>
          </w:tcPr>
          <w:p w14:paraId="3DB746B2" w14:textId="26399BA2" w:rsidR="00465136" w:rsidRDefault="00541289" w:rsidP="00465136">
            <w:pPr>
              <w:spacing w:after="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3B1FF16F" w14:textId="6067D608" w:rsidR="00465136" w:rsidRDefault="00465136" w:rsidP="00465136">
            <w:pPr>
              <w:spacing w:after="0"/>
              <w:jc w:val="center"/>
              <w:rPr>
                <w:rFonts w:ascii="Arial" w:hAnsi="Arial" w:cs="Arial"/>
                <w:sz w:val="20"/>
                <w:szCs w:val="20"/>
              </w:rPr>
            </w:pPr>
            <w:r w:rsidRPr="00E84B15">
              <w:rPr>
                <w:rFonts w:ascii="Arial" w:hAnsi="Arial" w:cs="Arial"/>
                <w:sz w:val="20"/>
                <w:szCs w:val="20"/>
              </w:rPr>
              <w:t>načelnik Stožera CZ</w:t>
            </w:r>
            <w:r>
              <w:rPr>
                <w:rFonts w:ascii="Arial" w:hAnsi="Arial" w:cs="Arial"/>
                <w:sz w:val="20"/>
                <w:szCs w:val="20"/>
              </w:rPr>
              <w:t>, vlasnici objekata kritične infrastrukture</w:t>
            </w:r>
          </w:p>
        </w:tc>
      </w:tr>
      <w:tr w:rsidR="00465136" w:rsidRPr="00EF4E46" w14:paraId="2F01F7B7" w14:textId="77777777" w:rsidTr="00465136">
        <w:trPr>
          <w:trHeight w:val="850"/>
          <w:jc w:val="center"/>
        </w:trPr>
        <w:tc>
          <w:tcPr>
            <w:tcW w:w="2425" w:type="pct"/>
            <w:shd w:val="clear" w:color="auto" w:fill="FFFFFF" w:themeFill="background1"/>
            <w:vAlign w:val="center"/>
          </w:tcPr>
          <w:p w14:paraId="45C87C0A" w14:textId="4F498E89" w:rsidR="00465136" w:rsidRPr="00E84B15" w:rsidRDefault="00465136" w:rsidP="00465136">
            <w:pPr>
              <w:spacing w:after="0"/>
              <w:rPr>
                <w:rFonts w:ascii="Arial" w:hAnsi="Arial" w:cs="Arial"/>
                <w:sz w:val="20"/>
                <w:szCs w:val="20"/>
              </w:rPr>
            </w:pPr>
            <w:r>
              <w:rPr>
                <w:rFonts w:ascii="Arial" w:hAnsi="Arial" w:cs="Arial"/>
                <w:sz w:val="20"/>
                <w:szCs w:val="20"/>
              </w:rPr>
              <w:t>O</w:t>
            </w:r>
            <w:r w:rsidRPr="001774B9">
              <w:rPr>
                <w:rFonts w:ascii="Arial" w:hAnsi="Arial" w:cs="Arial"/>
                <w:sz w:val="20"/>
                <w:szCs w:val="20"/>
              </w:rPr>
              <w:t xml:space="preserve">rganizacija logistike </w:t>
            </w:r>
          </w:p>
        </w:tc>
        <w:tc>
          <w:tcPr>
            <w:tcW w:w="1236" w:type="pct"/>
            <w:shd w:val="clear" w:color="auto" w:fill="FFFFFF" w:themeFill="background1"/>
            <w:vAlign w:val="center"/>
          </w:tcPr>
          <w:p w14:paraId="374B7608" w14:textId="0B2F6E38" w:rsidR="00465136" w:rsidRPr="00E84B15" w:rsidRDefault="00E65AA3" w:rsidP="00465136">
            <w:pPr>
              <w:spacing w:after="0"/>
              <w:jc w:val="center"/>
              <w:rPr>
                <w:rFonts w:ascii="Arial" w:hAnsi="Arial" w:cs="Arial"/>
                <w:sz w:val="20"/>
                <w:szCs w:val="20"/>
              </w:rPr>
            </w:pPr>
            <w:r>
              <w:rPr>
                <w:rFonts w:ascii="Arial" w:hAnsi="Arial" w:cs="Arial"/>
                <w:sz w:val="20"/>
                <w:szCs w:val="20"/>
              </w:rPr>
              <w:t>Gradonačelni</w:t>
            </w:r>
            <w:r w:rsidR="00943026">
              <w:rPr>
                <w:rFonts w:ascii="Arial" w:hAnsi="Arial" w:cs="Arial"/>
                <w:sz w:val="20"/>
                <w:szCs w:val="20"/>
              </w:rPr>
              <w:t>k</w:t>
            </w:r>
            <w:r w:rsidR="00465136">
              <w:rPr>
                <w:rFonts w:ascii="Arial" w:hAnsi="Arial" w:cs="Arial"/>
                <w:sz w:val="20"/>
                <w:szCs w:val="20"/>
              </w:rPr>
              <w:t xml:space="preserve"> / </w:t>
            </w:r>
            <w:r w:rsidR="00465136" w:rsidRPr="00EF4E46">
              <w:rPr>
                <w:rFonts w:ascii="Arial" w:hAnsi="Arial" w:cs="Arial"/>
                <w:sz w:val="20"/>
                <w:szCs w:val="20"/>
              </w:rPr>
              <w:t>načelnik Stožera</w:t>
            </w:r>
            <w:r w:rsidR="00465136">
              <w:rPr>
                <w:rFonts w:ascii="Arial" w:hAnsi="Arial" w:cs="Arial"/>
                <w:sz w:val="20"/>
                <w:szCs w:val="20"/>
              </w:rPr>
              <w:t xml:space="preserve"> CZ</w:t>
            </w:r>
          </w:p>
        </w:tc>
        <w:tc>
          <w:tcPr>
            <w:tcW w:w="1339" w:type="pct"/>
            <w:shd w:val="clear" w:color="auto" w:fill="FFFFFF" w:themeFill="background1"/>
            <w:vAlign w:val="center"/>
          </w:tcPr>
          <w:p w14:paraId="64FBE80C" w14:textId="6A43F8B9" w:rsidR="00465136" w:rsidRPr="00E84B15" w:rsidRDefault="00465136" w:rsidP="00465136">
            <w:pPr>
              <w:spacing w:after="0"/>
              <w:jc w:val="center"/>
              <w:rPr>
                <w:rFonts w:ascii="Arial" w:hAnsi="Arial" w:cs="Arial"/>
                <w:sz w:val="20"/>
                <w:szCs w:val="20"/>
              </w:rPr>
            </w:pPr>
            <w:r w:rsidRPr="001774B9">
              <w:rPr>
                <w:rFonts w:ascii="Arial" w:hAnsi="Arial" w:cs="Arial"/>
                <w:sz w:val="20"/>
                <w:szCs w:val="20"/>
              </w:rPr>
              <w:t xml:space="preserve">PON CZ </w:t>
            </w:r>
          </w:p>
        </w:tc>
      </w:tr>
      <w:tr w:rsidR="00465136" w:rsidRPr="00EF4E46" w14:paraId="36CEF8D9" w14:textId="77777777" w:rsidTr="00465136">
        <w:trPr>
          <w:trHeight w:val="848"/>
          <w:jc w:val="center"/>
        </w:trPr>
        <w:tc>
          <w:tcPr>
            <w:tcW w:w="2425" w:type="pct"/>
            <w:shd w:val="clear" w:color="auto" w:fill="FFFFFF" w:themeFill="background1"/>
            <w:vAlign w:val="center"/>
          </w:tcPr>
          <w:p w14:paraId="52B5104B" w14:textId="213E6191" w:rsidR="00465136" w:rsidRPr="001774B9" w:rsidRDefault="00465136" w:rsidP="00465136">
            <w:pPr>
              <w:spacing w:after="0"/>
              <w:rPr>
                <w:rFonts w:ascii="Arial" w:hAnsi="Arial" w:cs="Arial"/>
                <w:sz w:val="20"/>
                <w:szCs w:val="20"/>
              </w:rPr>
            </w:pPr>
            <w:r w:rsidRPr="00465136">
              <w:rPr>
                <w:rFonts w:ascii="Arial" w:hAnsi="Arial" w:cs="Arial"/>
                <w:sz w:val="20"/>
                <w:szCs w:val="24"/>
              </w:rPr>
              <w:t>Čišćenje prometnica i javnih površina</w:t>
            </w:r>
          </w:p>
        </w:tc>
        <w:tc>
          <w:tcPr>
            <w:tcW w:w="1236" w:type="pct"/>
            <w:shd w:val="clear" w:color="auto" w:fill="FFFFFF" w:themeFill="background1"/>
            <w:vAlign w:val="center"/>
          </w:tcPr>
          <w:p w14:paraId="073EDF12" w14:textId="77777777" w:rsidR="00465136" w:rsidRPr="001774B9" w:rsidRDefault="00465136" w:rsidP="00465136">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12007681" w14:textId="3241765C" w:rsidR="00465136" w:rsidRPr="001774B9" w:rsidRDefault="00465136" w:rsidP="00465136">
            <w:pPr>
              <w:spacing w:after="0"/>
              <w:jc w:val="center"/>
              <w:rPr>
                <w:rFonts w:ascii="Arial" w:hAnsi="Arial" w:cs="Arial"/>
                <w:sz w:val="20"/>
                <w:szCs w:val="20"/>
              </w:rPr>
            </w:pPr>
            <w:r w:rsidRPr="001774B9">
              <w:rPr>
                <w:rFonts w:ascii="Arial" w:hAnsi="Arial" w:cs="Arial"/>
                <w:sz w:val="20"/>
                <w:szCs w:val="20"/>
              </w:rPr>
              <w:t>Vatrogasne snage</w:t>
            </w:r>
            <w:r>
              <w:rPr>
                <w:rFonts w:ascii="Arial" w:hAnsi="Arial" w:cs="Arial"/>
                <w:sz w:val="20"/>
                <w:szCs w:val="20"/>
              </w:rPr>
              <w:t xml:space="preserve">, </w:t>
            </w:r>
            <w:r w:rsidRPr="001774B9">
              <w:rPr>
                <w:rFonts w:ascii="Arial" w:hAnsi="Arial" w:cs="Arial"/>
                <w:sz w:val="20"/>
                <w:szCs w:val="20"/>
              </w:rPr>
              <w:t>Pravne osobe od interesa za sustav civilne zaštite – davatelji materijalno – tehničkih sredstava</w:t>
            </w:r>
            <w:r w:rsidR="00541289">
              <w:rPr>
                <w:rFonts w:ascii="Arial" w:hAnsi="Arial" w:cs="Arial"/>
                <w:sz w:val="20"/>
                <w:szCs w:val="20"/>
              </w:rPr>
              <w:t>, HGSS Delnice</w:t>
            </w:r>
          </w:p>
        </w:tc>
      </w:tr>
      <w:tr w:rsidR="00465136" w:rsidRPr="00EF4E46" w14:paraId="6AF967F9" w14:textId="77777777" w:rsidTr="00465136">
        <w:trPr>
          <w:trHeight w:val="848"/>
          <w:jc w:val="center"/>
        </w:trPr>
        <w:tc>
          <w:tcPr>
            <w:tcW w:w="2425" w:type="pct"/>
            <w:shd w:val="clear" w:color="auto" w:fill="FFFFFF" w:themeFill="background1"/>
            <w:vAlign w:val="center"/>
          </w:tcPr>
          <w:p w14:paraId="08085FDF" w14:textId="52C4284B" w:rsidR="00465136" w:rsidRPr="001774B9" w:rsidRDefault="00465136" w:rsidP="00465136">
            <w:pPr>
              <w:spacing w:after="0"/>
              <w:rPr>
                <w:rFonts w:ascii="Arial" w:hAnsi="Arial" w:cs="Arial"/>
                <w:sz w:val="20"/>
                <w:szCs w:val="20"/>
              </w:rPr>
            </w:pPr>
            <w:r>
              <w:rPr>
                <w:rFonts w:ascii="Arial" w:hAnsi="Arial" w:cs="Arial"/>
                <w:sz w:val="20"/>
                <w:szCs w:val="20"/>
              </w:rPr>
              <w:lastRenderedPageBreak/>
              <w:t>P</w:t>
            </w:r>
            <w:r w:rsidRPr="001774B9">
              <w:rPr>
                <w:rFonts w:ascii="Arial" w:hAnsi="Arial" w:cs="Arial"/>
                <w:sz w:val="20"/>
                <w:szCs w:val="20"/>
              </w:rPr>
              <w:t xml:space="preserve">ružanje prve pomoći stanovništvu </w:t>
            </w:r>
          </w:p>
        </w:tc>
        <w:tc>
          <w:tcPr>
            <w:tcW w:w="1236" w:type="pct"/>
            <w:shd w:val="clear" w:color="auto" w:fill="FFFFFF" w:themeFill="background1"/>
            <w:vAlign w:val="center"/>
          </w:tcPr>
          <w:p w14:paraId="4452A90E" w14:textId="77777777" w:rsidR="00465136" w:rsidRPr="001774B9" w:rsidRDefault="00465136" w:rsidP="00465136">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322C5D05" w14:textId="7190F6AE" w:rsidR="00465136" w:rsidRPr="001774B9" w:rsidRDefault="00465136" w:rsidP="00541289">
            <w:pPr>
              <w:spacing w:after="0"/>
              <w:jc w:val="center"/>
              <w:rPr>
                <w:rFonts w:ascii="Arial" w:hAnsi="Arial" w:cs="Arial"/>
                <w:sz w:val="20"/>
                <w:szCs w:val="20"/>
              </w:rPr>
            </w:pPr>
            <w:r>
              <w:rPr>
                <w:rFonts w:ascii="Arial" w:hAnsi="Arial" w:cs="Arial"/>
                <w:sz w:val="20"/>
                <w:szCs w:val="20"/>
              </w:rPr>
              <w:t xml:space="preserve">Gradsko društvo Crvenog križa Grada </w:t>
            </w:r>
            <w:r w:rsidR="00541289">
              <w:rPr>
                <w:rFonts w:ascii="Arial" w:hAnsi="Arial" w:cs="Arial"/>
                <w:sz w:val="20"/>
                <w:szCs w:val="20"/>
              </w:rPr>
              <w:t>Delnice, HGSS Delnice</w:t>
            </w:r>
          </w:p>
        </w:tc>
      </w:tr>
      <w:tr w:rsidR="00465136" w:rsidRPr="00EF4E46" w14:paraId="46CEF2FD" w14:textId="77777777" w:rsidTr="00465136">
        <w:trPr>
          <w:trHeight w:val="357"/>
          <w:jc w:val="center"/>
        </w:trPr>
        <w:tc>
          <w:tcPr>
            <w:tcW w:w="2425" w:type="pct"/>
            <w:shd w:val="clear" w:color="auto" w:fill="FFFFFF" w:themeFill="background1"/>
            <w:vAlign w:val="center"/>
          </w:tcPr>
          <w:p w14:paraId="6A586917" w14:textId="7FFC48FF" w:rsidR="00465136" w:rsidRPr="001774B9" w:rsidRDefault="00465136" w:rsidP="00465136">
            <w:pPr>
              <w:spacing w:beforeLines="40" w:before="96" w:afterLines="40" w:after="96"/>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w:t>
            </w:r>
            <w:r>
              <w:rPr>
                <w:rFonts w:ascii="Arial" w:hAnsi="Arial" w:cs="Arial"/>
                <w:sz w:val="20"/>
                <w:szCs w:val="20"/>
              </w:rPr>
              <w:t>unesrećenima te njihovo medicinsko zbrinjavanje</w:t>
            </w:r>
          </w:p>
        </w:tc>
        <w:tc>
          <w:tcPr>
            <w:tcW w:w="1236" w:type="pct"/>
            <w:shd w:val="clear" w:color="auto" w:fill="FFFFFF" w:themeFill="background1"/>
            <w:vAlign w:val="center"/>
          </w:tcPr>
          <w:p w14:paraId="5CC48739" w14:textId="77777777" w:rsidR="00465136" w:rsidRPr="001774B9" w:rsidRDefault="00465136" w:rsidP="00465136">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7A8476D0" w14:textId="77777777" w:rsidR="00465136" w:rsidRPr="001774B9" w:rsidRDefault="00465136" w:rsidP="00465136">
            <w:pPr>
              <w:spacing w:after="0"/>
              <w:jc w:val="center"/>
              <w:rPr>
                <w:rFonts w:ascii="Arial" w:hAnsi="Arial" w:cs="Arial"/>
                <w:sz w:val="20"/>
                <w:szCs w:val="20"/>
              </w:rPr>
            </w:pPr>
            <w:r>
              <w:rPr>
                <w:rFonts w:ascii="Arial" w:hAnsi="Arial" w:cs="Arial"/>
                <w:sz w:val="20"/>
                <w:szCs w:val="20"/>
              </w:rPr>
              <w:t>Zdravstvene službe</w:t>
            </w:r>
          </w:p>
        </w:tc>
      </w:tr>
    </w:tbl>
    <w:p w14:paraId="787F5B63" w14:textId="77777777" w:rsidR="00FD38B2" w:rsidRPr="00EF4E46" w:rsidRDefault="00FD38B2" w:rsidP="00EF4E46">
      <w:pPr>
        <w:spacing w:after="0"/>
        <w:jc w:val="both"/>
        <w:rPr>
          <w:rFonts w:ascii="Arial" w:hAnsi="Arial" w:cs="Arial"/>
          <w:sz w:val="24"/>
          <w:szCs w:val="24"/>
          <w:highlight w:val="yellow"/>
        </w:rPr>
      </w:pPr>
    </w:p>
    <w:p w14:paraId="48E1D68E" w14:textId="77777777" w:rsidR="00D741D3" w:rsidRPr="00EF4E46" w:rsidRDefault="00D741D3" w:rsidP="00EF4E46">
      <w:pPr>
        <w:jc w:val="both"/>
        <w:rPr>
          <w:rFonts w:ascii="Arial" w:hAnsi="Arial" w:cs="Arial"/>
          <w:sz w:val="24"/>
          <w:szCs w:val="24"/>
        </w:rPr>
      </w:pPr>
      <w:r w:rsidRPr="00EF4E46">
        <w:rPr>
          <w:rFonts w:ascii="Arial" w:hAnsi="Arial" w:cs="Arial"/>
          <w:sz w:val="24"/>
          <w:szCs w:val="24"/>
        </w:rPr>
        <w:t>- 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FD38B2" w:rsidRPr="00E84B15" w14:paraId="3A50A6DA" w14:textId="77777777" w:rsidTr="00047DF2">
        <w:trPr>
          <w:trHeight w:val="543"/>
          <w:tblHeader/>
        </w:trPr>
        <w:tc>
          <w:tcPr>
            <w:tcW w:w="2506" w:type="pct"/>
            <w:shd w:val="clear" w:color="auto" w:fill="DBE5F1" w:themeFill="accent1" w:themeFillTint="33"/>
            <w:vAlign w:val="center"/>
          </w:tcPr>
          <w:p w14:paraId="1AF0ED84" w14:textId="77777777" w:rsidR="00FD38B2" w:rsidRPr="00E84B15" w:rsidRDefault="00FD38B2" w:rsidP="00EF4E46">
            <w:pPr>
              <w:spacing w:before="40" w:after="40"/>
              <w:jc w:val="center"/>
              <w:rPr>
                <w:rFonts w:ascii="Arial" w:hAnsi="Arial" w:cs="Arial"/>
                <w:b/>
                <w:sz w:val="20"/>
                <w:szCs w:val="24"/>
              </w:rPr>
            </w:pPr>
            <w:r w:rsidRPr="00E84B15">
              <w:rPr>
                <w:rFonts w:ascii="Arial" w:hAnsi="Arial" w:cs="Arial"/>
                <w:b/>
                <w:sz w:val="20"/>
                <w:szCs w:val="24"/>
              </w:rPr>
              <w:t>Radnje i postupci</w:t>
            </w:r>
          </w:p>
        </w:tc>
        <w:tc>
          <w:tcPr>
            <w:tcW w:w="1153" w:type="pct"/>
            <w:shd w:val="clear" w:color="auto" w:fill="DBE5F1" w:themeFill="accent1" w:themeFillTint="33"/>
            <w:vAlign w:val="center"/>
          </w:tcPr>
          <w:p w14:paraId="27D491F5" w14:textId="77777777" w:rsidR="00FD38B2" w:rsidRPr="00E84B15" w:rsidRDefault="00FD38B2" w:rsidP="00EF4E46">
            <w:pPr>
              <w:spacing w:before="40" w:after="40"/>
              <w:jc w:val="center"/>
              <w:rPr>
                <w:rFonts w:ascii="Arial" w:hAnsi="Arial" w:cs="Arial"/>
                <w:b/>
                <w:sz w:val="20"/>
                <w:szCs w:val="24"/>
              </w:rPr>
            </w:pPr>
            <w:r w:rsidRPr="00E84B15">
              <w:rPr>
                <w:rFonts w:ascii="Arial" w:hAnsi="Arial" w:cs="Arial"/>
                <w:b/>
                <w:sz w:val="20"/>
                <w:szCs w:val="24"/>
              </w:rPr>
              <w:t>Rukovođenje</w:t>
            </w:r>
          </w:p>
        </w:tc>
        <w:tc>
          <w:tcPr>
            <w:tcW w:w="1341" w:type="pct"/>
            <w:shd w:val="clear" w:color="auto" w:fill="DBE5F1" w:themeFill="accent1" w:themeFillTint="33"/>
            <w:vAlign w:val="center"/>
          </w:tcPr>
          <w:p w14:paraId="20F035E7" w14:textId="77777777" w:rsidR="00FD38B2" w:rsidRPr="00E84B15" w:rsidRDefault="00FD38B2" w:rsidP="00EF4E46">
            <w:pPr>
              <w:spacing w:before="40" w:after="40"/>
              <w:jc w:val="center"/>
              <w:rPr>
                <w:rFonts w:ascii="Arial" w:hAnsi="Arial" w:cs="Arial"/>
                <w:b/>
                <w:sz w:val="20"/>
                <w:szCs w:val="24"/>
              </w:rPr>
            </w:pPr>
            <w:r w:rsidRPr="00E84B15">
              <w:rPr>
                <w:rFonts w:ascii="Arial" w:hAnsi="Arial" w:cs="Arial"/>
                <w:b/>
                <w:sz w:val="20"/>
                <w:szCs w:val="24"/>
              </w:rPr>
              <w:t>Izvršenje/Suradnja</w:t>
            </w:r>
          </w:p>
        </w:tc>
      </w:tr>
      <w:tr w:rsidR="00FD38B2" w:rsidRPr="00E84B15" w14:paraId="2FA821E4" w14:textId="77777777" w:rsidTr="00047DF2">
        <w:tc>
          <w:tcPr>
            <w:tcW w:w="2506" w:type="pct"/>
            <w:shd w:val="clear" w:color="auto" w:fill="FFFFFF" w:themeFill="background1"/>
            <w:vAlign w:val="center"/>
          </w:tcPr>
          <w:p w14:paraId="431DBB0F" w14:textId="77777777" w:rsidR="00FD38B2" w:rsidRPr="00E84B15" w:rsidRDefault="00FD38B2" w:rsidP="00EF4E46">
            <w:pPr>
              <w:spacing w:before="40" w:after="40"/>
              <w:rPr>
                <w:rFonts w:ascii="Arial" w:hAnsi="Arial" w:cs="Arial"/>
                <w:i/>
                <w:sz w:val="20"/>
                <w:szCs w:val="24"/>
              </w:rPr>
            </w:pPr>
            <w:r w:rsidRPr="00E84B15">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669DFB53" w14:textId="77777777"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član Stožera CZ</w:t>
            </w:r>
          </w:p>
        </w:tc>
        <w:tc>
          <w:tcPr>
            <w:tcW w:w="1341" w:type="pct"/>
            <w:shd w:val="clear" w:color="auto" w:fill="FFFFFF" w:themeFill="background1"/>
            <w:vAlign w:val="center"/>
          </w:tcPr>
          <w:p w14:paraId="55BF86ED" w14:textId="2F01141A" w:rsidR="00FD38B2" w:rsidRPr="00345912" w:rsidRDefault="00345912" w:rsidP="00EF4E46">
            <w:pPr>
              <w:spacing w:before="40" w:after="40"/>
              <w:jc w:val="center"/>
              <w:rPr>
                <w:rStyle w:val="Hiperveza"/>
                <w:rFonts w:ascii="Arial" w:hAnsi="Arial" w:cs="Arial"/>
                <w:color w:val="000000" w:themeColor="text1"/>
                <w:sz w:val="20"/>
                <w:szCs w:val="24"/>
                <w:u w:val="none"/>
              </w:rPr>
            </w:pPr>
            <w:r w:rsidRPr="00345912">
              <w:rPr>
                <w:rStyle w:val="Hiperveza"/>
                <w:rFonts w:ascii="Arial" w:hAnsi="Arial" w:cs="Arial"/>
                <w:color w:val="000000" w:themeColor="text1"/>
                <w:sz w:val="20"/>
                <w:szCs w:val="24"/>
                <w:u w:val="none"/>
              </w:rPr>
              <w:t>zdravstveni djelatnici</w:t>
            </w:r>
          </w:p>
        </w:tc>
      </w:tr>
      <w:tr w:rsidR="00FD38B2" w:rsidRPr="00E84B15" w14:paraId="316A1CC1" w14:textId="77777777" w:rsidTr="00047DF2">
        <w:tc>
          <w:tcPr>
            <w:tcW w:w="2506" w:type="pct"/>
            <w:shd w:val="clear" w:color="auto" w:fill="FFFFFF" w:themeFill="background1"/>
            <w:vAlign w:val="center"/>
          </w:tcPr>
          <w:p w14:paraId="602901F7" w14:textId="77777777" w:rsidR="00FD38B2" w:rsidRPr="00E84B15" w:rsidRDefault="00FD38B2" w:rsidP="00EF4E46">
            <w:pPr>
              <w:spacing w:before="40" w:after="40"/>
              <w:rPr>
                <w:rFonts w:ascii="Arial" w:hAnsi="Arial" w:cs="Arial"/>
                <w:sz w:val="20"/>
                <w:szCs w:val="24"/>
              </w:rPr>
            </w:pPr>
            <w:r w:rsidRPr="00E84B15">
              <w:rPr>
                <w:rFonts w:ascii="Arial" w:hAnsi="Arial" w:cs="Arial"/>
                <w:sz w:val="20"/>
                <w:szCs w:val="24"/>
              </w:rPr>
              <w:t>Prikupljanje informacija o stanju medicinske opreme, zaliha lijekova i sanitetskog materijala</w:t>
            </w:r>
          </w:p>
        </w:tc>
        <w:tc>
          <w:tcPr>
            <w:tcW w:w="1153" w:type="pct"/>
            <w:shd w:val="clear" w:color="auto" w:fill="FFFFFF" w:themeFill="background1"/>
            <w:vAlign w:val="center"/>
          </w:tcPr>
          <w:p w14:paraId="203D4E47" w14:textId="48193040"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 xml:space="preserve">član Stožera </w:t>
            </w:r>
            <w:r w:rsidR="00E84B15">
              <w:rPr>
                <w:rFonts w:ascii="Arial" w:hAnsi="Arial" w:cs="Arial"/>
                <w:sz w:val="20"/>
                <w:szCs w:val="24"/>
              </w:rPr>
              <w:t>CZ</w:t>
            </w:r>
          </w:p>
        </w:tc>
        <w:tc>
          <w:tcPr>
            <w:tcW w:w="1341" w:type="pct"/>
            <w:shd w:val="clear" w:color="auto" w:fill="FFFFFF" w:themeFill="background1"/>
            <w:vAlign w:val="center"/>
          </w:tcPr>
          <w:p w14:paraId="6AF0C2B2" w14:textId="576D0741" w:rsidR="00FD38B2" w:rsidRPr="00345912" w:rsidRDefault="00345912" w:rsidP="00EF4E46">
            <w:pPr>
              <w:spacing w:before="40" w:after="40"/>
              <w:jc w:val="center"/>
              <w:rPr>
                <w:rStyle w:val="Hiperveza"/>
                <w:rFonts w:ascii="Arial" w:hAnsi="Arial" w:cs="Arial"/>
                <w:color w:val="000000" w:themeColor="text1"/>
                <w:sz w:val="20"/>
                <w:szCs w:val="24"/>
                <w:u w:val="none"/>
              </w:rPr>
            </w:pPr>
            <w:r w:rsidRPr="00345912">
              <w:rPr>
                <w:rStyle w:val="Hiperveza"/>
                <w:rFonts w:ascii="Arial" w:hAnsi="Arial" w:cs="Arial"/>
                <w:color w:val="000000" w:themeColor="text1"/>
                <w:sz w:val="20"/>
                <w:szCs w:val="24"/>
                <w:u w:val="none"/>
              </w:rPr>
              <w:t>zdravstveni djelatnici</w:t>
            </w:r>
          </w:p>
        </w:tc>
      </w:tr>
      <w:tr w:rsidR="00FD38B2" w:rsidRPr="00E84B15" w14:paraId="2C23B029" w14:textId="77777777" w:rsidTr="00047DF2">
        <w:tc>
          <w:tcPr>
            <w:tcW w:w="2506" w:type="pct"/>
            <w:shd w:val="clear" w:color="auto" w:fill="FFFFFF" w:themeFill="background1"/>
            <w:vAlign w:val="center"/>
          </w:tcPr>
          <w:p w14:paraId="4EDDD5C7" w14:textId="77777777" w:rsidR="00FD38B2" w:rsidRPr="00E84B15" w:rsidRDefault="00FD38B2" w:rsidP="00EF4E46">
            <w:pPr>
              <w:spacing w:before="40" w:after="40"/>
              <w:rPr>
                <w:rFonts w:ascii="Arial" w:hAnsi="Arial" w:cs="Arial"/>
                <w:sz w:val="20"/>
                <w:szCs w:val="24"/>
              </w:rPr>
            </w:pPr>
            <w:r w:rsidRPr="00E84B15">
              <w:rPr>
                <w:rFonts w:ascii="Arial" w:hAnsi="Arial" w:cs="Arial"/>
                <w:sz w:val="20"/>
                <w:szCs w:val="24"/>
              </w:rPr>
              <w:t>Analiziranje mogućnosti pružanja zdravstvene zaštite</w:t>
            </w:r>
          </w:p>
        </w:tc>
        <w:tc>
          <w:tcPr>
            <w:tcW w:w="1153" w:type="pct"/>
            <w:shd w:val="clear" w:color="auto" w:fill="FFFFFF" w:themeFill="background1"/>
            <w:vAlign w:val="center"/>
          </w:tcPr>
          <w:p w14:paraId="2F5F1FF1" w14:textId="2192F2DB"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načelnik Stožera</w:t>
            </w:r>
            <w:r w:rsidR="00345912">
              <w:rPr>
                <w:rFonts w:ascii="Arial" w:hAnsi="Arial" w:cs="Arial"/>
                <w:sz w:val="20"/>
                <w:szCs w:val="24"/>
              </w:rPr>
              <w:t xml:space="preserve"> CZ</w:t>
            </w:r>
          </w:p>
        </w:tc>
        <w:tc>
          <w:tcPr>
            <w:tcW w:w="1341" w:type="pct"/>
            <w:shd w:val="clear" w:color="auto" w:fill="FFFFFF" w:themeFill="background1"/>
            <w:vAlign w:val="center"/>
          </w:tcPr>
          <w:p w14:paraId="6F59228F" w14:textId="69DEFF18"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član Stožera CZ</w:t>
            </w:r>
            <w:r w:rsidR="001B03F1">
              <w:rPr>
                <w:rFonts w:ascii="Arial" w:hAnsi="Arial" w:cs="Arial"/>
                <w:sz w:val="20"/>
                <w:szCs w:val="24"/>
              </w:rPr>
              <w:t>,</w:t>
            </w:r>
          </w:p>
          <w:p w14:paraId="498FC920" w14:textId="6117D1F8" w:rsidR="00FD38B2" w:rsidRPr="00E84B15" w:rsidRDefault="001B03F1" w:rsidP="00EF4E46">
            <w:pPr>
              <w:spacing w:before="40" w:after="40"/>
              <w:jc w:val="center"/>
              <w:rPr>
                <w:rFonts w:ascii="Arial" w:hAnsi="Arial" w:cs="Arial"/>
                <w:sz w:val="20"/>
                <w:szCs w:val="24"/>
              </w:rPr>
            </w:pPr>
            <w:r w:rsidRPr="00FA64F7">
              <w:rPr>
                <w:rFonts w:ascii="Arial" w:hAnsi="Arial" w:cs="Arial"/>
                <w:sz w:val="20"/>
                <w:szCs w:val="20"/>
              </w:rPr>
              <w:t>voditelji objekata zdravstvene zaštite</w:t>
            </w:r>
          </w:p>
        </w:tc>
      </w:tr>
      <w:tr w:rsidR="00FD38B2" w:rsidRPr="00E84B15" w14:paraId="6C146FF3" w14:textId="77777777" w:rsidTr="001B03F1">
        <w:trPr>
          <w:trHeight w:val="271"/>
        </w:trPr>
        <w:tc>
          <w:tcPr>
            <w:tcW w:w="2506" w:type="pct"/>
            <w:shd w:val="clear" w:color="auto" w:fill="FFFFFF" w:themeFill="background1"/>
            <w:vAlign w:val="center"/>
          </w:tcPr>
          <w:p w14:paraId="7029DF12" w14:textId="77777777" w:rsidR="00FD38B2" w:rsidRPr="00E84B15" w:rsidRDefault="00FD38B2" w:rsidP="00EF4E46">
            <w:pPr>
              <w:spacing w:before="40" w:after="40"/>
              <w:rPr>
                <w:rFonts w:ascii="Arial" w:hAnsi="Arial" w:cs="Arial"/>
                <w:sz w:val="20"/>
                <w:szCs w:val="24"/>
              </w:rPr>
            </w:pPr>
            <w:r w:rsidRPr="00E84B15">
              <w:rPr>
                <w:rFonts w:ascii="Arial" w:hAnsi="Arial" w:cs="Arial"/>
                <w:sz w:val="20"/>
                <w:szCs w:val="24"/>
              </w:rPr>
              <w:t>Organizacija prijevoza  povrijeđenih do mjesta za trijažu</w:t>
            </w:r>
          </w:p>
        </w:tc>
        <w:tc>
          <w:tcPr>
            <w:tcW w:w="1153" w:type="pct"/>
            <w:shd w:val="clear" w:color="auto" w:fill="FFFFFF" w:themeFill="background1"/>
            <w:vAlign w:val="center"/>
          </w:tcPr>
          <w:p w14:paraId="115FAF00" w14:textId="48B3DF39" w:rsidR="00FD38B2" w:rsidRPr="00E84B15" w:rsidRDefault="001B03F1" w:rsidP="00EF4E46">
            <w:pPr>
              <w:spacing w:before="40" w:after="40"/>
              <w:jc w:val="center"/>
              <w:rPr>
                <w:rFonts w:ascii="Arial" w:hAnsi="Arial" w:cs="Arial"/>
                <w:sz w:val="20"/>
                <w:szCs w:val="24"/>
              </w:rPr>
            </w:pPr>
            <w:r w:rsidRPr="00FA64F7">
              <w:rPr>
                <w:rFonts w:ascii="Arial" w:hAnsi="Arial" w:cs="Arial"/>
                <w:sz w:val="20"/>
                <w:szCs w:val="20"/>
              </w:rPr>
              <w:t>voditelji objekata zdravstvene zaštite</w:t>
            </w:r>
          </w:p>
        </w:tc>
        <w:tc>
          <w:tcPr>
            <w:tcW w:w="1341" w:type="pct"/>
            <w:shd w:val="clear" w:color="auto" w:fill="FFFFFF" w:themeFill="background1"/>
            <w:vAlign w:val="center"/>
          </w:tcPr>
          <w:p w14:paraId="1EC95769" w14:textId="245C7290" w:rsidR="00FD38B2" w:rsidRPr="00E84B15" w:rsidRDefault="00345912" w:rsidP="00EF4E46">
            <w:pPr>
              <w:spacing w:before="40" w:after="40"/>
              <w:jc w:val="center"/>
              <w:rPr>
                <w:rFonts w:ascii="Arial" w:hAnsi="Arial" w:cs="Arial"/>
                <w:sz w:val="20"/>
                <w:szCs w:val="24"/>
              </w:rPr>
            </w:pPr>
            <w:r>
              <w:rPr>
                <w:rFonts w:ascii="Arial" w:hAnsi="Arial" w:cs="Arial"/>
                <w:sz w:val="20"/>
                <w:szCs w:val="24"/>
              </w:rPr>
              <w:t>zdravstveni djelatnici</w:t>
            </w:r>
            <w:r w:rsidR="00FD38B2" w:rsidRPr="00E84B15">
              <w:rPr>
                <w:rFonts w:ascii="Arial" w:hAnsi="Arial" w:cs="Arial"/>
                <w:sz w:val="20"/>
                <w:szCs w:val="24"/>
              </w:rPr>
              <w:t xml:space="preserve">, članovi Gradskog društva Crveni križ, </w:t>
            </w:r>
          </w:p>
          <w:p w14:paraId="2D2B2AC4" w14:textId="77777777"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pripadnici PON CZ</w:t>
            </w:r>
          </w:p>
        </w:tc>
      </w:tr>
      <w:tr w:rsidR="00FD38B2" w:rsidRPr="00E84B15" w14:paraId="10FE80DA" w14:textId="77777777" w:rsidTr="00047DF2">
        <w:trPr>
          <w:trHeight w:val="702"/>
        </w:trPr>
        <w:tc>
          <w:tcPr>
            <w:tcW w:w="2506" w:type="pct"/>
            <w:shd w:val="clear" w:color="auto" w:fill="FFFFFF" w:themeFill="background1"/>
            <w:vAlign w:val="center"/>
          </w:tcPr>
          <w:p w14:paraId="6717B9CE" w14:textId="77777777" w:rsidR="00FD38B2" w:rsidRPr="00E84B15" w:rsidRDefault="00FD38B2" w:rsidP="00EF4E46">
            <w:pPr>
              <w:spacing w:before="40" w:after="40"/>
              <w:rPr>
                <w:rFonts w:ascii="Arial" w:hAnsi="Arial" w:cs="Arial"/>
                <w:sz w:val="20"/>
                <w:szCs w:val="24"/>
              </w:rPr>
            </w:pPr>
            <w:r w:rsidRPr="00E84B15">
              <w:rPr>
                <w:rFonts w:ascii="Arial" w:hAnsi="Arial" w:cs="Arial"/>
                <w:sz w:val="20"/>
                <w:szCs w:val="24"/>
              </w:rPr>
              <w:t>Organizacija prijevoza povrijeđenih do bolnice</w:t>
            </w:r>
          </w:p>
        </w:tc>
        <w:tc>
          <w:tcPr>
            <w:tcW w:w="1153" w:type="pct"/>
            <w:shd w:val="clear" w:color="auto" w:fill="FFFFFF" w:themeFill="background1"/>
            <w:vAlign w:val="center"/>
          </w:tcPr>
          <w:p w14:paraId="14400FD8" w14:textId="0961241C"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 xml:space="preserve">voditelj DZ </w:t>
            </w:r>
            <w:r w:rsidR="00541289">
              <w:rPr>
                <w:rFonts w:ascii="Arial" w:hAnsi="Arial" w:cs="Arial"/>
                <w:sz w:val="20"/>
                <w:szCs w:val="24"/>
              </w:rPr>
              <w:t>Delnice</w:t>
            </w:r>
          </w:p>
        </w:tc>
        <w:tc>
          <w:tcPr>
            <w:tcW w:w="1341" w:type="pct"/>
            <w:shd w:val="clear" w:color="auto" w:fill="FFFFFF" w:themeFill="background1"/>
            <w:vAlign w:val="center"/>
          </w:tcPr>
          <w:p w14:paraId="78AC9C8B" w14:textId="6AFC009E" w:rsidR="00FD38B2" w:rsidRPr="00E84B15" w:rsidRDefault="00345912" w:rsidP="00EF4E46">
            <w:pPr>
              <w:spacing w:before="40" w:after="40"/>
              <w:jc w:val="center"/>
              <w:rPr>
                <w:rFonts w:ascii="Arial" w:hAnsi="Arial" w:cs="Arial"/>
                <w:sz w:val="20"/>
                <w:szCs w:val="24"/>
              </w:rPr>
            </w:pPr>
            <w:r>
              <w:rPr>
                <w:rFonts w:ascii="Arial" w:hAnsi="Arial" w:cs="Arial"/>
                <w:sz w:val="20"/>
                <w:szCs w:val="24"/>
              </w:rPr>
              <w:t>zdravstveni djelatnici</w:t>
            </w:r>
            <w:r w:rsidR="00FD38B2" w:rsidRPr="00E84B15">
              <w:rPr>
                <w:rFonts w:ascii="Arial" w:hAnsi="Arial" w:cs="Arial"/>
                <w:sz w:val="20"/>
                <w:szCs w:val="24"/>
              </w:rPr>
              <w:t>, člano</w:t>
            </w:r>
            <w:r w:rsidR="0021317F" w:rsidRPr="00E84B15">
              <w:rPr>
                <w:rFonts w:ascii="Arial" w:hAnsi="Arial" w:cs="Arial"/>
                <w:sz w:val="20"/>
                <w:szCs w:val="24"/>
              </w:rPr>
              <w:t xml:space="preserve">vi Gradskog društva Crveni križ, </w:t>
            </w:r>
            <w:r w:rsidR="00FD38B2" w:rsidRPr="00E84B15">
              <w:rPr>
                <w:rFonts w:ascii="Arial" w:hAnsi="Arial" w:cs="Arial"/>
                <w:sz w:val="20"/>
                <w:szCs w:val="24"/>
              </w:rPr>
              <w:t>pripadnici PON CZ</w:t>
            </w:r>
          </w:p>
        </w:tc>
      </w:tr>
      <w:tr w:rsidR="00FD38B2" w:rsidRPr="00E84B15" w14:paraId="2E5164DA" w14:textId="77777777" w:rsidTr="00047DF2">
        <w:trPr>
          <w:trHeight w:val="657"/>
        </w:trPr>
        <w:tc>
          <w:tcPr>
            <w:tcW w:w="2506" w:type="pct"/>
            <w:shd w:val="clear" w:color="auto" w:fill="FFFFFF" w:themeFill="background1"/>
            <w:vAlign w:val="center"/>
          </w:tcPr>
          <w:p w14:paraId="0EA1E485" w14:textId="77777777" w:rsidR="00FD38B2" w:rsidRPr="00E84B15" w:rsidRDefault="00FD38B2" w:rsidP="00EF4E46">
            <w:pPr>
              <w:spacing w:before="40" w:after="40"/>
              <w:rPr>
                <w:rFonts w:ascii="Arial" w:hAnsi="Arial" w:cs="Arial"/>
                <w:sz w:val="20"/>
                <w:szCs w:val="24"/>
              </w:rPr>
            </w:pPr>
            <w:r w:rsidRPr="00E84B15">
              <w:rPr>
                <w:rFonts w:ascii="Arial" w:hAnsi="Arial" w:cs="Arial"/>
                <w:sz w:val="20"/>
                <w:szCs w:val="24"/>
              </w:rPr>
              <w:t>Pozivanje ovlaštenih mrtvozornika u cilju identifikacije i proglašenja smrti</w:t>
            </w:r>
          </w:p>
        </w:tc>
        <w:tc>
          <w:tcPr>
            <w:tcW w:w="1153" w:type="pct"/>
            <w:shd w:val="clear" w:color="auto" w:fill="FFFFFF" w:themeFill="background1"/>
            <w:vAlign w:val="center"/>
          </w:tcPr>
          <w:p w14:paraId="73C87411" w14:textId="095CD39B"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 xml:space="preserve">član Stožera </w:t>
            </w:r>
            <w:r w:rsidR="00E84B15">
              <w:rPr>
                <w:rFonts w:ascii="Arial" w:hAnsi="Arial" w:cs="Arial"/>
                <w:sz w:val="20"/>
                <w:szCs w:val="24"/>
              </w:rPr>
              <w:t>CZ</w:t>
            </w:r>
          </w:p>
        </w:tc>
        <w:tc>
          <w:tcPr>
            <w:tcW w:w="1341" w:type="pct"/>
            <w:shd w:val="clear" w:color="auto" w:fill="FFFFFF" w:themeFill="background1"/>
            <w:vAlign w:val="center"/>
          </w:tcPr>
          <w:p w14:paraId="6C19A164" w14:textId="77777777"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 xml:space="preserve">ovlašteni mrtvozornici </w:t>
            </w:r>
          </w:p>
        </w:tc>
      </w:tr>
    </w:tbl>
    <w:p w14:paraId="0396CBDA" w14:textId="60B09C84" w:rsidR="00127668" w:rsidRDefault="00127668" w:rsidP="00047DF2">
      <w:pPr>
        <w:spacing w:after="0"/>
        <w:jc w:val="both"/>
        <w:rPr>
          <w:rFonts w:ascii="Arial" w:hAnsi="Arial" w:cs="Arial"/>
          <w:sz w:val="24"/>
          <w:szCs w:val="24"/>
          <w:highlight w:val="yellow"/>
        </w:rPr>
      </w:pPr>
    </w:p>
    <w:p w14:paraId="4B1716B4" w14:textId="77777777" w:rsidR="00FD38B2" w:rsidRPr="00EF4E46" w:rsidRDefault="00FD38B2" w:rsidP="00EF4E46">
      <w:pPr>
        <w:rPr>
          <w:rFonts w:ascii="Arial" w:hAnsi="Arial" w:cs="Arial"/>
          <w:i/>
          <w:sz w:val="24"/>
          <w:szCs w:val="24"/>
        </w:rPr>
      </w:pPr>
      <w:bookmarkStart w:id="53" w:name="_Toc54175588"/>
      <w:r w:rsidRPr="00EF4E46">
        <w:rPr>
          <w:rFonts w:ascii="Arial" w:hAnsi="Arial" w:cs="Arial"/>
          <w:sz w:val="24"/>
          <w:szCs w:val="24"/>
        </w:rPr>
        <w:t xml:space="preserve">- Zadaće operativnih kapaciteta za otklanjanje posljedica od </w:t>
      </w:r>
      <w:r w:rsidR="0021317F" w:rsidRPr="00EF4E46">
        <w:rPr>
          <w:rFonts w:ascii="Arial" w:hAnsi="Arial" w:cs="Arial"/>
          <w:sz w:val="24"/>
          <w:szCs w:val="24"/>
        </w:rPr>
        <w:t>olujnog i orkanskog nevremena</w:t>
      </w:r>
      <w:bookmarkEnd w:id="53"/>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391"/>
        <w:gridCol w:w="4663"/>
      </w:tblGrid>
      <w:tr w:rsidR="00FD38B2" w:rsidRPr="00E84B15" w14:paraId="7E357ECD" w14:textId="77777777" w:rsidTr="00047DF2">
        <w:trPr>
          <w:trHeight w:val="621"/>
          <w:tblHeader/>
          <w:jc w:val="center"/>
        </w:trPr>
        <w:tc>
          <w:tcPr>
            <w:tcW w:w="2425" w:type="pct"/>
            <w:shd w:val="clear" w:color="auto" w:fill="DBE5F1" w:themeFill="accent1" w:themeFillTint="33"/>
            <w:vAlign w:val="center"/>
          </w:tcPr>
          <w:p w14:paraId="4BA25D17" w14:textId="77777777" w:rsidR="00FD38B2" w:rsidRPr="00E84B15" w:rsidRDefault="00FD38B2" w:rsidP="00EF4E46">
            <w:pPr>
              <w:spacing w:beforeLines="20" w:before="48" w:afterLines="20" w:after="48"/>
              <w:jc w:val="center"/>
              <w:rPr>
                <w:rFonts w:ascii="Arial" w:hAnsi="Arial" w:cs="Arial"/>
                <w:b/>
                <w:sz w:val="20"/>
                <w:szCs w:val="20"/>
              </w:rPr>
            </w:pPr>
            <w:r w:rsidRPr="00E84B15">
              <w:rPr>
                <w:rFonts w:ascii="Arial" w:hAnsi="Arial" w:cs="Arial"/>
                <w:b/>
                <w:sz w:val="20"/>
                <w:szCs w:val="20"/>
              </w:rPr>
              <w:t>Sudionici / Operativna snaga civilne zaštite</w:t>
            </w:r>
          </w:p>
        </w:tc>
        <w:tc>
          <w:tcPr>
            <w:tcW w:w="2575" w:type="pct"/>
            <w:shd w:val="clear" w:color="auto" w:fill="DBE5F1" w:themeFill="accent1" w:themeFillTint="33"/>
            <w:vAlign w:val="center"/>
          </w:tcPr>
          <w:p w14:paraId="2EDA0D1B" w14:textId="77777777" w:rsidR="00FD38B2" w:rsidRPr="00E84B15" w:rsidRDefault="00FD38B2" w:rsidP="00345912">
            <w:pPr>
              <w:spacing w:beforeLines="20" w:before="48" w:afterLines="20" w:after="48"/>
              <w:jc w:val="center"/>
              <w:rPr>
                <w:rFonts w:ascii="Arial" w:hAnsi="Arial" w:cs="Arial"/>
                <w:b/>
                <w:sz w:val="20"/>
                <w:szCs w:val="20"/>
              </w:rPr>
            </w:pPr>
            <w:r w:rsidRPr="00E84B15">
              <w:rPr>
                <w:rFonts w:ascii="Arial" w:hAnsi="Arial" w:cs="Arial"/>
                <w:b/>
                <w:sz w:val="20"/>
                <w:szCs w:val="20"/>
              </w:rPr>
              <w:t>Zadaće</w:t>
            </w:r>
          </w:p>
        </w:tc>
      </w:tr>
      <w:tr w:rsidR="00FD38B2" w:rsidRPr="00E84B15" w14:paraId="424EBE8A" w14:textId="77777777" w:rsidTr="00047DF2">
        <w:trPr>
          <w:trHeight w:val="505"/>
          <w:jc w:val="center"/>
        </w:trPr>
        <w:tc>
          <w:tcPr>
            <w:tcW w:w="2425" w:type="pct"/>
            <w:vAlign w:val="center"/>
          </w:tcPr>
          <w:p w14:paraId="654E6EF0" w14:textId="640BF0FE" w:rsidR="00FD38B2" w:rsidRPr="00E84B15" w:rsidRDefault="00FD38B2" w:rsidP="00A87D77">
            <w:pPr>
              <w:spacing w:beforeLines="20" w:before="48" w:afterLines="20" w:after="48"/>
              <w:rPr>
                <w:rFonts w:ascii="Arial" w:hAnsi="Arial" w:cs="Arial"/>
                <w:sz w:val="20"/>
                <w:szCs w:val="20"/>
              </w:rPr>
            </w:pPr>
            <w:r w:rsidRPr="00E84B15">
              <w:rPr>
                <w:rFonts w:ascii="Arial" w:hAnsi="Arial" w:cs="Arial"/>
                <w:sz w:val="20"/>
                <w:szCs w:val="20"/>
              </w:rPr>
              <w:t xml:space="preserve">Stožer CZ </w:t>
            </w:r>
            <w:r w:rsidR="0021317F" w:rsidRPr="00E84B15">
              <w:rPr>
                <w:rFonts w:ascii="Arial" w:hAnsi="Arial" w:cs="Arial"/>
                <w:sz w:val="20"/>
                <w:szCs w:val="20"/>
              </w:rPr>
              <w:t>Grada</w:t>
            </w:r>
            <w:r w:rsidR="00914D3A" w:rsidRPr="00E84B15">
              <w:rPr>
                <w:rFonts w:ascii="Arial" w:hAnsi="Arial" w:cs="Arial"/>
                <w:sz w:val="20"/>
                <w:szCs w:val="20"/>
              </w:rPr>
              <w:t xml:space="preserve"> </w:t>
            </w:r>
            <w:r w:rsidR="00541289">
              <w:rPr>
                <w:rFonts w:ascii="Arial" w:hAnsi="Arial" w:cs="Arial"/>
                <w:sz w:val="20"/>
                <w:szCs w:val="20"/>
              </w:rPr>
              <w:t>Delnic</w:t>
            </w:r>
            <w:r w:rsidR="00FD0505">
              <w:rPr>
                <w:rFonts w:ascii="Arial" w:hAnsi="Arial" w:cs="Arial"/>
                <w:sz w:val="20"/>
                <w:szCs w:val="20"/>
              </w:rPr>
              <w:t>a</w:t>
            </w:r>
          </w:p>
        </w:tc>
        <w:tc>
          <w:tcPr>
            <w:tcW w:w="2575" w:type="pct"/>
            <w:vAlign w:val="center"/>
          </w:tcPr>
          <w:p w14:paraId="30F7CFE1" w14:textId="77777777" w:rsidR="00E84B15" w:rsidRPr="00E84B15" w:rsidRDefault="00E84B15" w:rsidP="00345912">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prikupljanje informacija o razmjerima ugroze zahvaćenog područja</w:t>
            </w:r>
          </w:p>
          <w:p w14:paraId="2DEEAF99" w14:textId="77777777" w:rsidR="00E84B15" w:rsidRPr="00E84B15" w:rsidRDefault="00E84B15" w:rsidP="00345912">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poduzimanje svih potrebnih aktivnosti u nadležnosti Stožera CZ</w:t>
            </w:r>
          </w:p>
          <w:p w14:paraId="65B887B5" w14:textId="77777777" w:rsidR="00E84B15" w:rsidRDefault="00E84B15" w:rsidP="00345912">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aktiviranje operativnih snaga sustava CZ</w:t>
            </w:r>
          </w:p>
          <w:p w14:paraId="1A0E4F74" w14:textId="0874A39A" w:rsidR="00E84B15" w:rsidRPr="00345912" w:rsidRDefault="00E84B15" w:rsidP="00345912">
            <w:pPr>
              <w:pStyle w:val="Default"/>
              <w:numPr>
                <w:ilvl w:val="0"/>
                <w:numId w:val="40"/>
              </w:numPr>
              <w:spacing w:before="40" w:after="40" w:line="276" w:lineRule="auto"/>
              <w:ind w:left="316" w:hanging="284"/>
              <w:rPr>
                <w:rFonts w:ascii="Arial" w:hAnsi="Arial" w:cs="Arial"/>
                <w:sz w:val="20"/>
                <w:szCs w:val="20"/>
              </w:rPr>
            </w:pPr>
            <w:r w:rsidRPr="00345912">
              <w:rPr>
                <w:rFonts w:ascii="Arial" w:hAnsi="Arial" w:cs="Arial"/>
                <w:sz w:val="20"/>
                <w:szCs w:val="20"/>
              </w:rPr>
              <w:t>upućivanje zahtjeva za po</w:t>
            </w:r>
            <w:r w:rsidR="00345912" w:rsidRPr="00345912">
              <w:rPr>
                <w:rFonts w:ascii="Arial" w:hAnsi="Arial" w:cs="Arial"/>
                <w:sz w:val="20"/>
                <w:szCs w:val="20"/>
              </w:rPr>
              <w:t xml:space="preserve">pravak i stavljanje u funkciju </w:t>
            </w:r>
            <w:r w:rsidRPr="00345912">
              <w:rPr>
                <w:rFonts w:ascii="Arial" w:hAnsi="Arial" w:cs="Arial"/>
                <w:sz w:val="20"/>
                <w:szCs w:val="20"/>
              </w:rPr>
              <w:t>s</w:t>
            </w:r>
            <w:r w:rsidR="00345912" w:rsidRPr="00345912">
              <w:rPr>
                <w:rFonts w:ascii="Arial" w:hAnsi="Arial" w:cs="Arial"/>
                <w:sz w:val="20"/>
                <w:szCs w:val="20"/>
              </w:rPr>
              <w:t xml:space="preserve">ustava za opskrbu el. energijom, </w:t>
            </w:r>
            <w:r w:rsidRPr="00345912">
              <w:rPr>
                <w:rFonts w:ascii="Arial" w:hAnsi="Arial" w:cs="Arial"/>
                <w:sz w:val="20"/>
                <w:szCs w:val="20"/>
              </w:rPr>
              <w:t>sustava za opskrbu vodom</w:t>
            </w:r>
            <w:r w:rsidR="00345912" w:rsidRPr="00345912">
              <w:rPr>
                <w:rFonts w:ascii="Arial" w:hAnsi="Arial" w:cs="Arial"/>
                <w:sz w:val="20"/>
                <w:szCs w:val="20"/>
              </w:rPr>
              <w:t xml:space="preserve"> te </w:t>
            </w:r>
            <w:r w:rsidRPr="00345912">
              <w:rPr>
                <w:rFonts w:ascii="Arial" w:hAnsi="Arial" w:cs="Arial"/>
                <w:sz w:val="20"/>
                <w:szCs w:val="20"/>
              </w:rPr>
              <w:t xml:space="preserve">sustava komunikacijske </w:t>
            </w:r>
            <w:r w:rsidR="00345912">
              <w:rPr>
                <w:rFonts w:ascii="Arial" w:hAnsi="Arial" w:cs="Arial"/>
                <w:sz w:val="20"/>
                <w:szCs w:val="20"/>
              </w:rPr>
              <w:t>i</w:t>
            </w:r>
            <w:r w:rsidRPr="00345912">
              <w:rPr>
                <w:rFonts w:ascii="Arial" w:hAnsi="Arial" w:cs="Arial"/>
                <w:sz w:val="20"/>
                <w:szCs w:val="20"/>
              </w:rPr>
              <w:t xml:space="preserve"> informacijske tehnologije </w:t>
            </w:r>
          </w:p>
          <w:p w14:paraId="320AD714" w14:textId="6610217F" w:rsidR="00E84B15" w:rsidRPr="00E84B15" w:rsidRDefault="00E84B15" w:rsidP="00345912">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prohodnosti prometnica </w:t>
            </w:r>
          </w:p>
          <w:p w14:paraId="64E9EE1C" w14:textId="262E7A46" w:rsidR="00E84B15" w:rsidRPr="00E84B15" w:rsidRDefault="00541289" w:rsidP="00345912">
            <w:pPr>
              <w:pStyle w:val="Odlomakpopisa"/>
              <w:numPr>
                <w:ilvl w:val="0"/>
                <w:numId w:val="40"/>
              </w:numPr>
              <w:spacing w:before="40" w:after="40"/>
              <w:ind w:left="316" w:hanging="284"/>
              <w:rPr>
                <w:rFonts w:ascii="Arial" w:hAnsi="Arial" w:cs="Arial"/>
                <w:sz w:val="20"/>
                <w:szCs w:val="20"/>
              </w:rPr>
            </w:pPr>
            <w:r>
              <w:rPr>
                <w:rFonts w:ascii="Arial" w:hAnsi="Arial" w:cs="Arial"/>
                <w:sz w:val="20"/>
                <w:szCs w:val="20"/>
              </w:rPr>
              <w:lastRenderedPageBreak/>
              <w:t>komunikacija s PU PG</w:t>
            </w:r>
            <w:r w:rsidR="00E84B15" w:rsidRPr="00E84B15">
              <w:rPr>
                <w:rFonts w:ascii="Arial" w:hAnsi="Arial" w:cs="Arial"/>
                <w:sz w:val="20"/>
                <w:szCs w:val="20"/>
              </w:rPr>
              <w:t>Ž</w:t>
            </w:r>
          </w:p>
          <w:p w14:paraId="7D608BD3" w14:textId="77777777" w:rsidR="00E84B15" w:rsidRPr="00E84B15" w:rsidRDefault="00E84B15" w:rsidP="00345912">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analiziranje mogućnosti pružanja zdravstvene zaštite </w:t>
            </w:r>
          </w:p>
          <w:p w14:paraId="7BE10DD1" w14:textId="77777777" w:rsidR="00E84B15" w:rsidRPr="00E84B15" w:rsidRDefault="00E84B15" w:rsidP="00345912">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stavljanje u stanje pripravnosti kapaciteta za zdravstveno zbrinjavanje </w:t>
            </w:r>
          </w:p>
          <w:p w14:paraId="03DC07FC" w14:textId="77777777" w:rsidR="00E84B15" w:rsidRPr="00E84B15" w:rsidRDefault="00E84B15" w:rsidP="00345912">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traženje dodatne pomoći od više hijerarhijske razine</w:t>
            </w:r>
          </w:p>
          <w:p w14:paraId="0D02DFC2" w14:textId="2B2B082B" w:rsidR="00FD38B2" w:rsidRPr="00E84B15" w:rsidRDefault="00E84B15" w:rsidP="00345912">
            <w:pPr>
              <w:pStyle w:val="Default"/>
              <w:numPr>
                <w:ilvl w:val="0"/>
                <w:numId w:val="40"/>
              </w:numPr>
              <w:spacing w:beforeLines="20" w:before="48" w:afterLines="20" w:after="48" w:line="276" w:lineRule="auto"/>
              <w:ind w:left="316" w:hanging="284"/>
              <w:rPr>
                <w:rFonts w:ascii="Arial" w:hAnsi="Arial" w:cs="Arial"/>
                <w:sz w:val="20"/>
                <w:szCs w:val="20"/>
              </w:rPr>
            </w:pPr>
            <w:r w:rsidRPr="00E84B15">
              <w:rPr>
                <w:rFonts w:ascii="Arial" w:hAnsi="Arial" w:cs="Arial"/>
                <w:sz w:val="20"/>
              </w:rPr>
              <w:t>informiranje stanovništva</w:t>
            </w:r>
          </w:p>
        </w:tc>
      </w:tr>
      <w:tr w:rsidR="00FD38B2" w:rsidRPr="00E84B15" w14:paraId="66E7111C" w14:textId="77777777" w:rsidTr="00047DF2">
        <w:trPr>
          <w:trHeight w:val="2245"/>
          <w:jc w:val="center"/>
        </w:trPr>
        <w:tc>
          <w:tcPr>
            <w:tcW w:w="2425" w:type="pct"/>
            <w:vAlign w:val="center"/>
          </w:tcPr>
          <w:p w14:paraId="61F07C49" w14:textId="77777777" w:rsidR="00FD38B2" w:rsidRPr="00E84B15" w:rsidRDefault="00E95799" w:rsidP="00EF4E46">
            <w:pPr>
              <w:spacing w:beforeLines="20" w:before="48" w:afterLines="20" w:after="48"/>
              <w:rPr>
                <w:rFonts w:ascii="Arial" w:hAnsi="Arial" w:cs="Arial"/>
                <w:sz w:val="20"/>
                <w:szCs w:val="20"/>
              </w:rPr>
            </w:pPr>
            <w:r w:rsidRPr="00E84B15">
              <w:rPr>
                <w:rFonts w:ascii="Arial" w:hAnsi="Arial" w:cs="Arial"/>
                <w:sz w:val="20"/>
                <w:szCs w:val="20"/>
              </w:rPr>
              <w:t xml:space="preserve">Vatrogasne snage </w:t>
            </w:r>
          </w:p>
        </w:tc>
        <w:tc>
          <w:tcPr>
            <w:tcW w:w="2575" w:type="pct"/>
            <w:vAlign w:val="center"/>
          </w:tcPr>
          <w:p w14:paraId="61DCF9A6" w14:textId="6A8B1E2C" w:rsidR="00FD38B2" w:rsidRPr="00E84B15" w:rsidRDefault="00FD38B2" w:rsidP="00345912">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 xml:space="preserve">provesti/potvrditi početnu procjenu </w:t>
            </w:r>
          </w:p>
          <w:p w14:paraId="156B8771" w14:textId="76115BB7" w:rsidR="00E84B15" w:rsidRDefault="00FD38B2" w:rsidP="00345912">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w:t>
            </w:r>
            <w:r w:rsidR="00E84B15">
              <w:rPr>
                <w:rFonts w:ascii="Arial" w:hAnsi="Arial" w:cs="Arial"/>
                <w:sz w:val="20"/>
                <w:szCs w:val="20"/>
              </w:rPr>
              <w:t xml:space="preserve">  </w:t>
            </w:r>
            <w:r w:rsidRPr="00E84B15">
              <w:rPr>
                <w:rFonts w:ascii="Arial" w:hAnsi="Arial" w:cs="Arial"/>
                <w:sz w:val="20"/>
                <w:szCs w:val="20"/>
              </w:rPr>
              <w:t xml:space="preserve"> pružanje prve</w:t>
            </w:r>
            <w:r w:rsidR="00E84B15">
              <w:rPr>
                <w:rFonts w:ascii="Arial" w:hAnsi="Arial" w:cs="Arial"/>
                <w:sz w:val="20"/>
                <w:szCs w:val="20"/>
              </w:rPr>
              <w:t xml:space="preserve"> pomoći do predaje na stručnu </w:t>
            </w:r>
            <w:r w:rsidRPr="00E84B15">
              <w:rPr>
                <w:rFonts w:ascii="Arial" w:hAnsi="Arial" w:cs="Arial"/>
                <w:sz w:val="20"/>
                <w:szCs w:val="20"/>
              </w:rPr>
              <w:t>medicinsku skrb</w:t>
            </w:r>
          </w:p>
          <w:p w14:paraId="54AB999C" w14:textId="12F8849A" w:rsidR="00FD38B2" w:rsidRPr="00E84B15" w:rsidRDefault="00E84B15" w:rsidP="00345912">
            <w:pPr>
              <w:pStyle w:val="Default"/>
              <w:spacing w:beforeLines="20" w:before="48" w:afterLines="20" w:after="48" w:line="276" w:lineRule="auto"/>
              <w:ind w:left="316" w:hanging="284"/>
              <w:rPr>
                <w:rFonts w:ascii="Arial" w:hAnsi="Arial" w:cs="Arial"/>
                <w:sz w:val="20"/>
                <w:szCs w:val="20"/>
              </w:rPr>
            </w:pPr>
            <w:r>
              <w:rPr>
                <w:rFonts w:ascii="Arial" w:hAnsi="Arial" w:cs="Arial"/>
                <w:sz w:val="20"/>
                <w:szCs w:val="20"/>
              </w:rPr>
              <w:t xml:space="preserve">-   </w:t>
            </w:r>
            <w:r w:rsidR="00FD38B2" w:rsidRPr="00E84B15">
              <w:rPr>
                <w:rFonts w:ascii="Arial" w:hAnsi="Arial" w:cs="Arial"/>
                <w:sz w:val="20"/>
                <w:szCs w:val="20"/>
              </w:rPr>
              <w:t>osiguravanje pristupa objektima kritične infrastrukture</w:t>
            </w:r>
          </w:p>
          <w:p w14:paraId="5630DAE6" w14:textId="6303CB01" w:rsidR="00FD38B2" w:rsidRPr="00E84B15" w:rsidRDefault="00FD38B2" w:rsidP="00345912">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osiguranje prohodnosti prometnica</w:t>
            </w:r>
          </w:p>
          <w:p w14:paraId="2B4A929B" w14:textId="238FD502" w:rsidR="00FD38B2" w:rsidRPr="00E84B15" w:rsidRDefault="00FD38B2" w:rsidP="00345912">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p</w:t>
            </w:r>
            <w:r w:rsidR="00E95799" w:rsidRPr="00E84B15">
              <w:rPr>
                <w:rFonts w:ascii="Arial" w:hAnsi="Arial" w:cs="Arial"/>
                <w:sz w:val="20"/>
                <w:szCs w:val="20"/>
              </w:rPr>
              <w:t>omoć stanovništvu i životinjama</w:t>
            </w:r>
          </w:p>
        </w:tc>
      </w:tr>
      <w:tr w:rsidR="00FD38B2" w:rsidRPr="00E84B15" w14:paraId="4A873F15" w14:textId="77777777" w:rsidTr="00047DF2">
        <w:trPr>
          <w:trHeight w:val="65"/>
          <w:jc w:val="center"/>
        </w:trPr>
        <w:tc>
          <w:tcPr>
            <w:tcW w:w="2425" w:type="pct"/>
            <w:vAlign w:val="center"/>
          </w:tcPr>
          <w:p w14:paraId="49883FFB" w14:textId="77777777" w:rsidR="00FD38B2" w:rsidRPr="00E84B15" w:rsidRDefault="00FD38B2" w:rsidP="00EF4E46">
            <w:pPr>
              <w:spacing w:beforeLines="20" w:before="48" w:afterLines="20" w:after="48"/>
              <w:rPr>
                <w:rFonts w:ascii="Arial" w:hAnsi="Arial" w:cs="Arial"/>
                <w:color w:val="002060"/>
                <w:sz w:val="20"/>
                <w:szCs w:val="20"/>
              </w:rPr>
            </w:pPr>
          </w:p>
          <w:p w14:paraId="0B0B4DBD" w14:textId="77777777" w:rsidR="00FD38B2" w:rsidRPr="00E84B15" w:rsidRDefault="00FD38B2" w:rsidP="00EF4E46">
            <w:pPr>
              <w:spacing w:beforeLines="20" w:before="48" w:afterLines="20" w:after="48"/>
              <w:rPr>
                <w:rFonts w:ascii="Arial" w:hAnsi="Arial" w:cs="Arial"/>
                <w:color w:val="002060"/>
                <w:sz w:val="20"/>
                <w:szCs w:val="20"/>
              </w:rPr>
            </w:pPr>
            <w:r w:rsidRPr="00E84B15">
              <w:rPr>
                <w:rFonts w:ascii="Arial" w:hAnsi="Arial" w:cs="Arial"/>
                <w:sz w:val="20"/>
                <w:szCs w:val="20"/>
              </w:rPr>
              <w:t xml:space="preserve">Pravne osobe od interesa za sustav civilne zaštite – davatelji materijalno – tehničkih sredstava </w:t>
            </w:r>
          </w:p>
        </w:tc>
        <w:tc>
          <w:tcPr>
            <w:tcW w:w="2575" w:type="pct"/>
            <w:vAlign w:val="center"/>
          </w:tcPr>
          <w:p w14:paraId="4BB1FF10" w14:textId="77777777" w:rsidR="00FD38B2" w:rsidRPr="00E84B15" w:rsidRDefault="00FD38B2" w:rsidP="00345912">
            <w:pPr>
              <w:pStyle w:val="Odlomakpopisa"/>
              <w:numPr>
                <w:ilvl w:val="0"/>
                <w:numId w:val="20"/>
              </w:numPr>
              <w:spacing w:beforeLines="20" w:before="48" w:afterLines="20" w:after="48"/>
              <w:ind w:left="316" w:hanging="316"/>
              <w:rPr>
                <w:rFonts w:ascii="Arial" w:hAnsi="Arial" w:cs="Arial"/>
                <w:color w:val="002060"/>
                <w:sz w:val="20"/>
                <w:szCs w:val="20"/>
              </w:rPr>
            </w:pPr>
            <w:r w:rsidRPr="00E84B15">
              <w:rPr>
                <w:rFonts w:ascii="Arial" w:hAnsi="Arial" w:cs="Arial"/>
                <w:sz w:val="20"/>
                <w:szCs w:val="20"/>
              </w:rPr>
              <w:t xml:space="preserve">pomoć stanovništvu i životinjama </w:t>
            </w:r>
          </w:p>
          <w:p w14:paraId="0692D385" w14:textId="77777777" w:rsidR="00FD38B2" w:rsidRPr="00E84B15" w:rsidRDefault="00FD38B2" w:rsidP="00345912">
            <w:pPr>
              <w:pStyle w:val="Odlomakpopisa"/>
              <w:numPr>
                <w:ilvl w:val="0"/>
                <w:numId w:val="20"/>
              </w:numPr>
              <w:spacing w:beforeLines="20" w:before="48" w:afterLines="20" w:after="48"/>
              <w:ind w:left="316" w:hanging="316"/>
              <w:rPr>
                <w:rFonts w:ascii="Arial" w:hAnsi="Arial" w:cs="Arial"/>
                <w:sz w:val="20"/>
                <w:szCs w:val="20"/>
              </w:rPr>
            </w:pPr>
            <w:r w:rsidRPr="00E84B15">
              <w:rPr>
                <w:rFonts w:ascii="Arial" w:hAnsi="Arial" w:cs="Arial"/>
                <w:sz w:val="20"/>
                <w:szCs w:val="20"/>
              </w:rPr>
              <w:t>osiguranje pristupa objektima kritične infrastrukture</w:t>
            </w:r>
          </w:p>
          <w:p w14:paraId="49C94C77" w14:textId="77777777" w:rsidR="00FD38B2" w:rsidRPr="00E84B15" w:rsidRDefault="00FD38B2" w:rsidP="00345912">
            <w:pPr>
              <w:pStyle w:val="Odlomakpopisa"/>
              <w:numPr>
                <w:ilvl w:val="0"/>
                <w:numId w:val="20"/>
              </w:numPr>
              <w:spacing w:beforeLines="20" w:before="48" w:afterLines="20" w:after="48"/>
              <w:ind w:left="316" w:hanging="316"/>
              <w:rPr>
                <w:rFonts w:ascii="Arial" w:hAnsi="Arial" w:cs="Arial"/>
                <w:color w:val="002060"/>
                <w:sz w:val="20"/>
                <w:szCs w:val="20"/>
              </w:rPr>
            </w:pPr>
            <w:r w:rsidRPr="00E84B15">
              <w:rPr>
                <w:rFonts w:ascii="Arial" w:hAnsi="Arial" w:cs="Arial"/>
                <w:sz w:val="20"/>
                <w:szCs w:val="20"/>
              </w:rPr>
              <w:t>osiguranje prohodnosti prometnica</w:t>
            </w:r>
          </w:p>
        </w:tc>
      </w:tr>
      <w:tr w:rsidR="00FD38B2" w:rsidRPr="00E84B15" w14:paraId="100FDBA4" w14:textId="77777777" w:rsidTr="00047DF2">
        <w:trPr>
          <w:trHeight w:val="65"/>
          <w:jc w:val="center"/>
        </w:trPr>
        <w:tc>
          <w:tcPr>
            <w:tcW w:w="2425" w:type="pct"/>
            <w:vAlign w:val="center"/>
          </w:tcPr>
          <w:p w14:paraId="418BD7E7" w14:textId="77777777" w:rsidR="00FD38B2" w:rsidRPr="00E84B15" w:rsidRDefault="0021317F" w:rsidP="00EF4E46">
            <w:pPr>
              <w:spacing w:beforeLines="20" w:before="48" w:afterLines="20" w:after="48"/>
              <w:rPr>
                <w:rFonts w:ascii="Arial" w:hAnsi="Arial" w:cs="Arial"/>
                <w:color w:val="002060"/>
                <w:sz w:val="20"/>
                <w:szCs w:val="20"/>
              </w:rPr>
            </w:pPr>
            <w:r w:rsidRPr="00E84B15">
              <w:rPr>
                <w:rFonts w:ascii="Arial" w:hAnsi="Arial" w:cs="Arial"/>
                <w:sz w:val="20"/>
                <w:szCs w:val="20"/>
              </w:rPr>
              <w:t>Komunalno poduzeće</w:t>
            </w:r>
          </w:p>
        </w:tc>
        <w:tc>
          <w:tcPr>
            <w:tcW w:w="2575" w:type="pct"/>
            <w:vAlign w:val="center"/>
          </w:tcPr>
          <w:p w14:paraId="2CE69981" w14:textId="67B16EE2" w:rsidR="00FD38B2" w:rsidRPr="00E84B15" w:rsidRDefault="00FD38B2" w:rsidP="00345912">
            <w:pPr>
              <w:spacing w:beforeLines="20" w:before="48" w:afterLines="20" w:after="48"/>
              <w:ind w:left="316" w:hanging="316"/>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osiguranje prohodnosti prometnica</w:t>
            </w:r>
          </w:p>
          <w:p w14:paraId="259BA283" w14:textId="5FEB79ED" w:rsidR="00FD38B2" w:rsidRPr="00E84B15" w:rsidRDefault="00FD38B2" w:rsidP="00345912">
            <w:pPr>
              <w:spacing w:beforeLines="20" w:before="48" w:afterLines="20" w:after="48"/>
              <w:ind w:left="316" w:hanging="316"/>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osiguranje pristupa objektima</w:t>
            </w:r>
          </w:p>
          <w:p w14:paraId="5EB63B5A" w14:textId="77777777" w:rsidR="00FD38B2" w:rsidRPr="00E84B15" w:rsidRDefault="00FD38B2" w:rsidP="00345912">
            <w:pPr>
              <w:spacing w:beforeLines="20" w:before="48" w:afterLines="20" w:after="48"/>
              <w:ind w:left="316" w:hanging="316"/>
              <w:rPr>
                <w:rFonts w:ascii="Arial" w:hAnsi="Arial" w:cs="Arial"/>
                <w:sz w:val="20"/>
                <w:szCs w:val="20"/>
              </w:rPr>
            </w:pPr>
            <w:r w:rsidRPr="00E84B15">
              <w:rPr>
                <w:rFonts w:ascii="Arial" w:hAnsi="Arial" w:cs="Arial"/>
                <w:sz w:val="20"/>
                <w:szCs w:val="20"/>
              </w:rPr>
              <w:t>-  odvoz porušenih granja, otpada na predviđeno mjesto</w:t>
            </w:r>
          </w:p>
        </w:tc>
      </w:tr>
      <w:tr w:rsidR="00FD38B2" w:rsidRPr="00E84B15" w14:paraId="06A6E067" w14:textId="77777777" w:rsidTr="00047DF2">
        <w:trPr>
          <w:trHeight w:val="65"/>
          <w:jc w:val="center"/>
        </w:trPr>
        <w:tc>
          <w:tcPr>
            <w:tcW w:w="2425" w:type="pct"/>
            <w:vAlign w:val="center"/>
          </w:tcPr>
          <w:p w14:paraId="4B69E44A" w14:textId="77777777" w:rsidR="00FD38B2" w:rsidRPr="00E84B15" w:rsidRDefault="00FD38B2" w:rsidP="00EF4E46">
            <w:pPr>
              <w:spacing w:beforeLines="20" w:before="48" w:afterLines="20" w:after="48"/>
              <w:rPr>
                <w:rFonts w:ascii="Arial" w:hAnsi="Arial" w:cs="Arial"/>
                <w:color w:val="C00000"/>
                <w:sz w:val="20"/>
                <w:szCs w:val="20"/>
              </w:rPr>
            </w:pPr>
            <w:r w:rsidRPr="00E84B15">
              <w:rPr>
                <w:rFonts w:ascii="Arial" w:hAnsi="Arial" w:cs="Arial"/>
                <w:sz w:val="20"/>
                <w:szCs w:val="20"/>
              </w:rPr>
              <w:t>Vlasnici i operateri kritične infrastrukture – proizvodnja i dist</w:t>
            </w:r>
            <w:r w:rsidR="0021317F" w:rsidRPr="00E84B15">
              <w:rPr>
                <w:rFonts w:ascii="Arial" w:hAnsi="Arial" w:cs="Arial"/>
                <w:sz w:val="20"/>
                <w:szCs w:val="20"/>
              </w:rPr>
              <w:t xml:space="preserve">ribucija električnom energijom </w:t>
            </w:r>
          </w:p>
        </w:tc>
        <w:tc>
          <w:tcPr>
            <w:tcW w:w="2575" w:type="pct"/>
            <w:vAlign w:val="center"/>
          </w:tcPr>
          <w:p w14:paraId="3867D030"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stavljanje u funkciju objekata kritične infrastrukture</w:t>
            </w:r>
          </w:p>
          <w:p w14:paraId="01AA8B19"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iskapčanje električne energije </w:t>
            </w:r>
          </w:p>
        </w:tc>
      </w:tr>
      <w:tr w:rsidR="00FD38B2" w:rsidRPr="00E84B15" w14:paraId="4133093F" w14:textId="77777777" w:rsidTr="00047DF2">
        <w:trPr>
          <w:trHeight w:val="65"/>
          <w:jc w:val="center"/>
        </w:trPr>
        <w:tc>
          <w:tcPr>
            <w:tcW w:w="2425" w:type="pct"/>
            <w:vAlign w:val="center"/>
          </w:tcPr>
          <w:p w14:paraId="4AFB8A3D" w14:textId="7777777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 xml:space="preserve">Pravne osobe od interesa za sustav civilne zaštite – smještajni kapaciteti i osiguranje prehrane </w:t>
            </w:r>
          </w:p>
        </w:tc>
        <w:tc>
          <w:tcPr>
            <w:tcW w:w="2575" w:type="pct"/>
            <w:vAlign w:val="center"/>
          </w:tcPr>
          <w:p w14:paraId="2EF3272F" w14:textId="77777777" w:rsidR="00FD38B2" w:rsidRPr="00E84B15" w:rsidRDefault="00FD38B2" w:rsidP="00345912">
            <w:pPr>
              <w:numPr>
                <w:ilvl w:val="0"/>
                <w:numId w:val="11"/>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osiguranje smještaja i pripreme hrane za ugrožene osobe </w:t>
            </w:r>
          </w:p>
        </w:tc>
      </w:tr>
      <w:tr w:rsidR="00FD38B2" w:rsidRPr="00E84B15" w14:paraId="7AC092E5" w14:textId="77777777" w:rsidTr="00047DF2">
        <w:trPr>
          <w:trHeight w:val="65"/>
          <w:jc w:val="center"/>
        </w:trPr>
        <w:tc>
          <w:tcPr>
            <w:tcW w:w="2425" w:type="pct"/>
            <w:vAlign w:val="center"/>
          </w:tcPr>
          <w:p w14:paraId="5DF68130" w14:textId="7777777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 xml:space="preserve">Pravne osobe od interesa za sustav civilne zaštite – prijevoznici </w:t>
            </w:r>
          </w:p>
        </w:tc>
        <w:tc>
          <w:tcPr>
            <w:tcW w:w="2575" w:type="pct"/>
            <w:vAlign w:val="center"/>
          </w:tcPr>
          <w:p w14:paraId="54C6FD55" w14:textId="77777777" w:rsidR="00FD38B2" w:rsidRPr="00E84B15" w:rsidRDefault="00FD38B2" w:rsidP="00345912">
            <w:pPr>
              <w:numPr>
                <w:ilvl w:val="0"/>
                <w:numId w:val="21"/>
              </w:numPr>
              <w:spacing w:beforeLines="20" w:before="48" w:afterLines="20" w:after="48"/>
              <w:ind w:left="316" w:hanging="284"/>
              <w:rPr>
                <w:rFonts w:ascii="Arial" w:hAnsi="Arial" w:cs="Arial"/>
                <w:sz w:val="20"/>
                <w:szCs w:val="20"/>
              </w:rPr>
            </w:pPr>
            <w:r w:rsidRPr="00E84B15">
              <w:rPr>
                <w:rFonts w:ascii="Arial" w:hAnsi="Arial" w:cs="Arial"/>
                <w:sz w:val="20"/>
                <w:szCs w:val="20"/>
              </w:rPr>
              <w:t>transport unesrećenih s područja ugroze,</w:t>
            </w:r>
          </w:p>
          <w:p w14:paraId="70F1791F" w14:textId="77777777" w:rsidR="00FD38B2" w:rsidRPr="00E84B15" w:rsidRDefault="00FD38B2" w:rsidP="00345912">
            <w:pPr>
              <w:numPr>
                <w:ilvl w:val="0"/>
                <w:numId w:val="21"/>
              </w:numPr>
              <w:spacing w:beforeLines="20" w:before="48" w:afterLines="20" w:after="48"/>
              <w:ind w:left="316" w:hanging="284"/>
              <w:rPr>
                <w:rFonts w:ascii="Arial" w:hAnsi="Arial" w:cs="Arial"/>
                <w:sz w:val="20"/>
                <w:szCs w:val="20"/>
              </w:rPr>
            </w:pPr>
            <w:r w:rsidRPr="00E84B15">
              <w:rPr>
                <w:rFonts w:ascii="Arial" w:hAnsi="Arial" w:cs="Arial"/>
                <w:sz w:val="20"/>
                <w:szCs w:val="20"/>
              </w:rPr>
              <w:t>suradnja i koordinacija aktivnosti s poduzećima građevinske djelatnosti i komunalnim službama</w:t>
            </w:r>
          </w:p>
        </w:tc>
      </w:tr>
      <w:tr w:rsidR="00FD38B2" w:rsidRPr="00E84B15" w14:paraId="5F825D07" w14:textId="77777777" w:rsidTr="00047DF2">
        <w:trPr>
          <w:trHeight w:val="65"/>
          <w:jc w:val="center"/>
        </w:trPr>
        <w:tc>
          <w:tcPr>
            <w:tcW w:w="2425" w:type="pct"/>
            <w:vAlign w:val="center"/>
          </w:tcPr>
          <w:p w14:paraId="48D0461D" w14:textId="7777777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 xml:space="preserve">Zdravstvene službe </w:t>
            </w:r>
          </w:p>
        </w:tc>
        <w:tc>
          <w:tcPr>
            <w:tcW w:w="2575" w:type="pct"/>
            <w:vAlign w:val="center"/>
          </w:tcPr>
          <w:p w14:paraId="791EA82A" w14:textId="1CF7C2A0" w:rsidR="00FD38B2" w:rsidRPr="00E84B15" w:rsidRDefault="00FD38B2" w:rsidP="00345912">
            <w:p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organizacija pružanja prve medicinske pomoći,</w:t>
            </w:r>
          </w:p>
          <w:p w14:paraId="28264719" w14:textId="1D4F7E9B" w:rsidR="00FD38B2" w:rsidRPr="00E84B15" w:rsidRDefault="00FD38B2" w:rsidP="00345912">
            <w:pPr>
              <w:numPr>
                <w:ilvl w:val="0"/>
                <w:numId w:val="22"/>
              </w:numPr>
              <w:spacing w:beforeLines="20" w:before="48" w:afterLines="20" w:after="48"/>
              <w:ind w:left="316" w:hanging="284"/>
              <w:rPr>
                <w:rFonts w:ascii="Arial" w:hAnsi="Arial" w:cs="Arial"/>
                <w:sz w:val="20"/>
                <w:szCs w:val="20"/>
              </w:rPr>
            </w:pPr>
            <w:r w:rsidRPr="00E84B15">
              <w:rPr>
                <w:rFonts w:ascii="Arial" w:hAnsi="Arial" w:cs="Arial"/>
                <w:sz w:val="20"/>
                <w:szCs w:val="20"/>
              </w:rPr>
              <w:t>pružanje</w:t>
            </w:r>
            <w:r w:rsidR="00345912">
              <w:rPr>
                <w:rFonts w:ascii="Arial" w:hAnsi="Arial" w:cs="Arial"/>
                <w:sz w:val="20"/>
                <w:szCs w:val="20"/>
              </w:rPr>
              <w:t xml:space="preserve"> medicinske pomoći ozlijeđenima</w:t>
            </w:r>
          </w:p>
        </w:tc>
      </w:tr>
      <w:tr w:rsidR="00FD38B2" w:rsidRPr="00E84B15" w14:paraId="5C1BBB18" w14:textId="77777777" w:rsidTr="00047DF2">
        <w:trPr>
          <w:trHeight w:val="701"/>
          <w:jc w:val="center"/>
        </w:trPr>
        <w:tc>
          <w:tcPr>
            <w:tcW w:w="2425" w:type="pct"/>
            <w:vAlign w:val="center"/>
          </w:tcPr>
          <w:p w14:paraId="2737B24E" w14:textId="77777777" w:rsidR="00FD38B2" w:rsidRPr="00E84B15" w:rsidRDefault="00FD38B2" w:rsidP="00EF4E46">
            <w:pPr>
              <w:spacing w:beforeLines="20" w:before="48" w:afterLines="20" w:after="48"/>
              <w:rPr>
                <w:rFonts w:ascii="Arial" w:hAnsi="Arial" w:cs="Arial"/>
                <w:sz w:val="20"/>
                <w:szCs w:val="20"/>
              </w:rPr>
            </w:pPr>
          </w:p>
          <w:p w14:paraId="1EC02F3B" w14:textId="7777777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 xml:space="preserve">Veterinarske snage </w:t>
            </w:r>
          </w:p>
          <w:p w14:paraId="4DE0BC8E" w14:textId="77777777" w:rsidR="00FD38B2" w:rsidRPr="00E84B15" w:rsidRDefault="00FD38B2" w:rsidP="00EF4E46">
            <w:pPr>
              <w:spacing w:beforeLines="20" w:before="48" w:afterLines="20" w:after="48"/>
              <w:rPr>
                <w:rFonts w:ascii="Arial" w:hAnsi="Arial" w:cs="Arial"/>
                <w:sz w:val="20"/>
                <w:szCs w:val="20"/>
              </w:rPr>
            </w:pPr>
          </w:p>
        </w:tc>
        <w:tc>
          <w:tcPr>
            <w:tcW w:w="2575" w:type="pct"/>
            <w:vAlign w:val="center"/>
          </w:tcPr>
          <w:p w14:paraId="41AE706C" w14:textId="22AB683F"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zbrinjavanje žive i uginu</w:t>
            </w:r>
            <w:r w:rsidR="00345912">
              <w:rPr>
                <w:rFonts w:ascii="Arial" w:hAnsi="Arial" w:cs="Arial"/>
                <w:sz w:val="20"/>
                <w:szCs w:val="20"/>
              </w:rPr>
              <w:t>le stoke u ugroženim područjima</w:t>
            </w:r>
          </w:p>
        </w:tc>
      </w:tr>
      <w:tr w:rsidR="00FD38B2" w:rsidRPr="00E84B15" w14:paraId="3FA34E12" w14:textId="77777777" w:rsidTr="00047DF2">
        <w:trPr>
          <w:trHeight w:val="410"/>
          <w:jc w:val="center"/>
        </w:trPr>
        <w:tc>
          <w:tcPr>
            <w:tcW w:w="2425" w:type="pct"/>
            <w:vAlign w:val="center"/>
          </w:tcPr>
          <w:p w14:paraId="2EE57C15" w14:textId="5761429D"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Gradsko društvo Crveni križ</w:t>
            </w:r>
            <w:r w:rsidR="0021317F" w:rsidRPr="00E84B15">
              <w:rPr>
                <w:rFonts w:ascii="Arial" w:hAnsi="Arial" w:cs="Arial"/>
                <w:sz w:val="20"/>
                <w:szCs w:val="20"/>
              </w:rPr>
              <w:t xml:space="preserve"> </w:t>
            </w:r>
            <w:r w:rsidR="00541289">
              <w:rPr>
                <w:rFonts w:ascii="Arial" w:hAnsi="Arial" w:cs="Arial"/>
                <w:sz w:val="20"/>
                <w:szCs w:val="20"/>
              </w:rPr>
              <w:t>Delnice</w:t>
            </w:r>
          </w:p>
        </w:tc>
        <w:tc>
          <w:tcPr>
            <w:tcW w:w="2575" w:type="pct"/>
            <w:vAlign w:val="center"/>
          </w:tcPr>
          <w:p w14:paraId="34D60ED7"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evidentiranje ugroženih osoba</w:t>
            </w:r>
          </w:p>
          <w:p w14:paraId="13042673"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pružanje prve medicinske pomoći </w:t>
            </w:r>
          </w:p>
          <w:p w14:paraId="2143C32D"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zadaće vezane uz evakuaciju i zbrinjavanje </w:t>
            </w:r>
          </w:p>
        </w:tc>
      </w:tr>
      <w:tr w:rsidR="00FD38B2" w:rsidRPr="00E84B15" w14:paraId="20D1B9A1" w14:textId="77777777" w:rsidTr="00047DF2">
        <w:trPr>
          <w:trHeight w:val="410"/>
          <w:jc w:val="center"/>
        </w:trPr>
        <w:tc>
          <w:tcPr>
            <w:tcW w:w="2425" w:type="pct"/>
            <w:vAlign w:val="center"/>
          </w:tcPr>
          <w:p w14:paraId="76F6CF45" w14:textId="0653C3F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lastRenderedPageBreak/>
              <w:t>Povjerenici</w:t>
            </w:r>
            <w:r w:rsidR="00345912">
              <w:rPr>
                <w:rFonts w:ascii="Arial" w:hAnsi="Arial" w:cs="Arial"/>
                <w:sz w:val="20"/>
                <w:szCs w:val="20"/>
              </w:rPr>
              <w:t xml:space="preserve"> </w:t>
            </w:r>
            <w:r w:rsidRPr="00E84B15">
              <w:rPr>
                <w:rFonts w:ascii="Arial" w:hAnsi="Arial" w:cs="Arial"/>
                <w:sz w:val="20"/>
                <w:szCs w:val="20"/>
              </w:rPr>
              <w:t>/</w:t>
            </w:r>
            <w:r w:rsidR="00345912">
              <w:rPr>
                <w:rFonts w:ascii="Arial" w:hAnsi="Arial" w:cs="Arial"/>
                <w:sz w:val="20"/>
                <w:szCs w:val="20"/>
              </w:rPr>
              <w:t xml:space="preserve"> </w:t>
            </w:r>
            <w:r w:rsidRPr="00E84B15">
              <w:rPr>
                <w:rFonts w:ascii="Arial" w:hAnsi="Arial" w:cs="Arial"/>
                <w:sz w:val="20"/>
                <w:szCs w:val="20"/>
              </w:rPr>
              <w:t xml:space="preserve">zamjenici povjerenika CZ </w:t>
            </w:r>
          </w:p>
        </w:tc>
        <w:tc>
          <w:tcPr>
            <w:tcW w:w="2575" w:type="pct"/>
            <w:vAlign w:val="center"/>
          </w:tcPr>
          <w:p w14:paraId="757A75E3" w14:textId="77777777" w:rsidR="00FD38B2" w:rsidRPr="00E84B15" w:rsidRDefault="00FD38B2" w:rsidP="00345912">
            <w:pPr>
              <w:pStyle w:val="Odlomakpopisa"/>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logistika na mjestima prihvata</w:t>
            </w:r>
          </w:p>
          <w:p w14:paraId="76096DFD" w14:textId="77777777" w:rsidR="00FD38B2" w:rsidRPr="00E84B15" w:rsidRDefault="00FD38B2" w:rsidP="00345912">
            <w:pPr>
              <w:pStyle w:val="Odlomakpopisa"/>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pomoć pri organizaciji provođenja zbrinjavanja ugroženog stanovništva</w:t>
            </w:r>
          </w:p>
          <w:p w14:paraId="62CD6BBC" w14:textId="77777777" w:rsidR="00FD38B2" w:rsidRPr="00E84B15" w:rsidRDefault="00FD38B2" w:rsidP="00345912">
            <w:pPr>
              <w:pStyle w:val="Odlomakpopisa"/>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distribucija hrane ugroženom stanovništvu</w:t>
            </w:r>
          </w:p>
          <w:p w14:paraId="7DAAE9A1"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informiranje stanovništva</w:t>
            </w:r>
          </w:p>
        </w:tc>
      </w:tr>
      <w:tr w:rsidR="00FD38B2" w:rsidRPr="00E84B15" w14:paraId="3AA3D37A" w14:textId="77777777" w:rsidTr="00047DF2">
        <w:trPr>
          <w:trHeight w:val="410"/>
          <w:jc w:val="center"/>
        </w:trPr>
        <w:tc>
          <w:tcPr>
            <w:tcW w:w="2425" w:type="pct"/>
            <w:vAlign w:val="center"/>
          </w:tcPr>
          <w:p w14:paraId="28CB1DF2" w14:textId="7777777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 xml:space="preserve">Postrojba civilne zaštite opće namjene </w:t>
            </w:r>
          </w:p>
        </w:tc>
        <w:tc>
          <w:tcPr>
            <w:tcW w:w="2575" w:type="pct"/>
            <w:vAlign w:val="center"/>
          </w:tcPr>
          <w:p w14:paraId="13489932"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potpora u provođenju mjera spašavanja, prve pomoći, zbrinjavanja ugroženog stanovništva </w:t>
            </w:r>
          </w:p>
          <w:p w14:paraId="6329C331"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logistika na mjestima prihvata</w:t>
            </w:r>
          </w:p>
          <w:p w14:paraId="54321933"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dopremanje najnužnijih sredstava za život</w:t>
            </w:r>
          </w:p>
          <w:p w14:paraId="20FD90AC"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pomoć pri distribuciji hrane i vode ugroženom stanovništvu</w:t>
            </w:r>
          </w:p>
        </w:tc>
      </w:tr>
    </w:tbl>
    <w:p w14:paraId="39F4C39E" w14:textId="77777777" w:rsidR="00FD38B2" w:rsidRPr="00EF4E46" w:rsidRDefault="00FD38B2" w:rsidP="00EF4E46">
      <w:pPr>
        <w:spacing w:after="0"/>
        <w:jc w:val="both"/>
        <w:rPr>
          <w:rFonts w:ascii="Arial" w:hAnsi="Arial" w:cs="Arial"/>
          <w:sz w:val="24"/>
          <w:szCs w:val="24"/>
          <w:highlight w:val="yellow"/>
        </w:rPr>
      </w:pPr>
    </w:p>
    <w:p w14:paraId="7E014522" w14:textId="508EAD20" w:rsidR="00FD38B2" w:rsidRPr="00EF4E46" w:rsidRDefault="00E65AA3" w:rsidP="00EF4E46">
      <w:pPr>
        <w:jc w:val="both"/>
        <w:rPr>
          <w:rFonts w:ascii="Arial" w:hAnsi="Arial" w:cs="Arial"/>
          <w:sz w:val="24"/>
          <w:szCs w:val="24"/>
        </w:rPr>
      </w:pPr>
      <w:r>
        <w:rPr>
          <w:rFonts w:ascii="Arial" w:hAnsi="Arial" w:cs="Arial"/>
          <w:sz w:val="24"/>
          <w:szCs w:val="24"/>
        </w:rPr>
        <w:t>Nositelji mjera su gradonačelni</w:t>
      </w:r>
      <w:r w:rsidR="002831F6">
        <w:rPr>
          <w:rFonts w:ascii="Arial" w:hAnsi="Arial" w:cs="Arial"/>
          <w:sz w:val="24"/>
          <w:szCs w:val="24"/>
        </w:rPr>
        <w:t>k</w:t>
      </w:r>
      <w:r w:rsidR="00FD38B2" w:rsidRPr="00EF4E46">
        <w:rPr>
          <w:rFonts w:ascii="Arial" w:hAnsi="Arial" w:cs="Arial"/>
          <w:sz w:val="24"/>
          <w:szCs w:val="24"/>
        </w:rPr>
        <w:t>, operativne snage sustava civilne zaštite, zdravstveni djelatnici te MUP.</w:t>
      </w:r>
    </w:p>
    <w:p w14:paraId="11C62729" w14:textId="62466E36" w:rsidR="00345912" w:rsidRDefault="00133CB6"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79D90278" w14:textId="77777777" w:rsidR="00133CB6" w:rsidRPr="00EF4E46" w:rsidRDefault="00133CB6" w:rsidP="00EF4E46">
      <w:pPr>
        <w:pStyle w:val="Naslov3"/>
        <w:rPr>
          <w:rFonts w:ascii="Arial" w:hAnsi="Arial" w:cs="Arial"/>
          <w:b/>
          <w:i w:val="0"/>
        </w:rPr>
      </w:pPr>
      <w:bookmarkStart w:id="54" w:name="_Toc75954739"/>
      <w:r w:rsidRPr="00EF4E46">
        <w:rPr>
          <w:rFonts w:ascii="Arial" w:hAnsi="Arial" w:cs="Arial"/>
          <w:b/>
          <w:i w:val="0"/>
        </w:rPr>
        <w:t>Druge mjere koje uključuju suradnju u s</w:t>
      </w:r>
      <w:r w:rsidR="00FD38B2" w:rsidRPr="00EF4E46">
        <w:rPr>
          <w:rFonts w:ascii="Arial" w:hAnsi="Arial" w:cs="Arial"/>
          <w:b/>
          <w:i w:val="0"/>
        </w:rPr>
        <w:t>lučaju olujnog i</w:t>
      </w:r>
      <w:r w:rsidRPr="00EF4E46">
        <w:rPr>
          <w:rFonts w:ascii="Arial" w:hAnsi="Arial" w:cs="Arial"/>
          <w:b/>
          <w:i w:val="0"/>
        </w:rPr>
        <w:t xml:space="preserve"> orkanskog nevremena s nadležnim tijelima i raznim institucijama</w:t>
      </w:r>
      <w:bookmarkEnd w:id="54"/>
    </w:p>
    <w:p w14:paraId="6C495EEC" w14:textId="77777777" w:rsidR="00FD38B2" w:rsidRPr="00EF4E46" w:rsidRDefault="004E4064" w:rsidP="00EF4E46">
      <w:pPr>
        <w:jc w:val="both"/>
        <w:rPr>
          <w:rFonts w:ascii="Arial" w:hAnsi="Arial" w:cs="Arial"/>
          <w:sz w:val="24"/>
          <w:szCs w:val="24"/>
        </w:rPr>
      </w:pPr>
      <w:r w:rsidRPr="00EF4E46">
        <w:rPr>
          <w:rFonts w:ascii="Arial" w:hAnsi="Arial" w:cs="Arial"/>
          <w:sz w:val="24"/>
          <w:szCs w:val="24"/>
        </w:rPr>
        <w:t>DHMZ može</w:t>
      </w:r>
      <w:r w:rsidR="00FD38B2" w:rsidRPr="00EF4E46">
        <w:rPr>
          <w:rFonts w:ascii="Arial" w:hAnsi="Arial" w:cs="Arial"/>
          <w:sz w:val="24"/>
          <w:szCs w:val="24"/>
        </w:rPr>
        <w:t xml:space="preserve"> prognozirati pojavu olujnog i</w:t>
      </w:r>
      <w:r w:rsidRPr="00EF4E46">
        <w:rPr>
          <w:rFonts w:ascii="Arial" w:hAnsi="Arial" w:cs="Arial"/>
          <w:sz w:val="24"/>
          <w:szCs w:val="24"/>
        </w:rPr>
        <w:t xml:space="preserve"> orkanskog nevremena </w:t>
      </w:r>
      <w:r w:rsidR="001C7FEE" w:rsidRPr="00EF4E46">
        <w:rPr>
          <w:rFonts w:ascii="Arial" w:hAnsi="Arial" w:cs="Arial"/>
          <w:sz w:val="24"/>
          <w:szCs w:val="24"/>
        </w:rPr>
        <w:t>s vrlo velikom vjerojatnošću.</w:t>
      </w:r>
      <w:r w:rsidR="00FD38B2" w:rsidRPr="00EF4E46">
        <w:rPr>
          <w:rFonts w:ascii="Arial" w:hAnsi="Arial" w:cs="Arial"/>
          <w:sz w:val="24"/>
          <w:szCs w:val="24"/>
        </w:rPr>
        <w:t xml:space="preserve"> </w:t>
      </w:r>
    </w:p>
    <w:p w14:paraId="55CB81C3" w14:textId="0C947D45" w:rsidR="001C7FEE" w:rsidRPr="00EF4E46" w:rsidRDefault="003D4EBB" w:rsidP="00EF4E46">
      <w:pPr>
        <w:jc w:val="both"/>
        <w:rPr>
          <w:rFonts w:ascii="Arial" w:hAnsi="Arial" w:cs="Arial"/>
          <w:sz w:val="24"/>
          <w:szCs w:val="24"/>
        </w:rPr>
      </w:pPr>
      <w:r w:rsidRPr="00EF4E46">
        <w:rPr>
          <w:rFonts w:ascii="Arial" w:eastAsia="Calibri" w:hAnsi="Arial" w:cs="Arial"/>
          <w:color w:val="000000"/>
          <w:sz w:val="24"/>
          <w:szCs w:val="24"/>
        </w:rPr>
        <w:t xml:space="preserve">Pojavnost jake oluje </w:t>
      </w:r>
      <w:r w:rsidR="001C7FEE" w:rsidRPr="00EF4E46">
        <w:rPr>
          <w:rFonts w:ascii="Arial" w:eastAsia="Calibri" w:hAnsi="Arial" w:cs="Arial"/>
          <w:color w:val="000000"/>
          <w:sz w:val="24"/>
          <w:szCs w:val="24"/>
        </w:rPr>
        <w:t>(10 stupanj B</w:t>
      </w:r>
      <w:r w:rsidR="002831F6">
        <w:rPr>
          <w:rFonts w:ascii="Arial" w:eastAsia="Calibri" w:hAnsi="Arial" w:cs="Arial"/>
          <w:color w:val="000000"/>
          <w:sz w:val="24"/>
          <w:szCs w:val="24"/>
        </w:rPr>
        <w:t>e</w:t>
      </w:r>
      <w:r w:rsidR="001C7FEE" w:rsidRPr="00EF4E46">
        <w:rPr>
          <w:rFonts w:ascii="Arial" w:eastAsia="Calibri" w:hAnsi="Arial" w:cs="Arial"/>
          <w:color w:val="000000"/>
          <w:sz w:val="24"/>
          <w:szCs w:val="24"/>
        </w:rPr>
        <w:t xml:space="preserve">aufortove ljestvice) i posljedice koje bi ona izazvala zahtijevaju angažman većeg broja ljudi, budući da je on takve snage da pomiče predmete i baca crijep sa krovova, obara drveće i čupa ga s korijenjem te čini znatne štete na građevinskim objektima. </w:t>
      </w:r>
    </w:p>
    <w:p w14:paraId="7B3E03C2" w14:textId="4B973BEC" w:rsidR="00AC7029" w:rsidRDefault="00AC7029" w:rsidP="00420B07">
      <w:pPr>
        <w:spacing w:after="0"/>
        <w:rPr>
          <w:rFonts w:ascii="Arial" w:hAnsi="Arial" w:cs="Arial"/>
          <w:sz w:val="24"/>
          <w:szCs w:val="24"/>
          <w:highlight w:val="yellow"/>
        </w:rPr>
      </w:pPr>
      <w:r>
        <w:rPr>
          <w:rFonts w:ascii="Arial" w:hAnsi="Arial" w:cs="Arial"/>
          <w:sz w:val="24"/>
          <w:szCs w:val="24"/>
          <w:highlight w:val="yellow"/>
        </w:rPr>
        <w:br w:type="page"/>
      </w:r>
    </w:p>
    <w:p w14:paraId="1523153A" w14:textId="77777777" w:rsidR="00A23409" w:rsidRPr="00EF4E46" w:rsidRDefault="0095205A" w:rsidP="00EF4E46">
      <w:pPr>
        <w:pStyle w:val="Naslov2"/>
        <w:rPr>
          <w:rFonts w:ascii="Arial" w:hAnsi="Arial" w:cs="Arial"/>
          <w:b/>
          <w:i w:val="0"/>
          <w:sz w:val="24"/>
          <w:szCs w:val="24"/>
        </w:rPr>
      </w:pPr>
      <w:bookmarkStart w:id="55" w:name="_Toc75954740"/>
      <w:r w:rsidRPr="00EF4E46">
        <w:rPr>
          <w:rFonts w:ascii="Arial" w:hAnsi="Arial" w:cs="Arial"/>
          <w:b/>
          <w:i w:val="0"/>
          <w:sz w:val="24"/>
          <w:szCs w:val="24"/>
        </w:rPr>
        <w:lastRenderedPageBreak/>
        <w:t>Snijeg i led</w:t>
      </w:r>
      <w:bookmarkEnd w:id="55"/>
    </w:p>
    <w:p w14:paraId="7DF20D56" w14:textId="77777777" w:rsidR="00C6612D" w:rsidRPr="00EF4E46" w:rsidRDefault="00964D0C" w:rsidP="00EF4E46">
      <w:pPr>
        <w:tabs>
          <w:tab w:val="left" w:pos="9000"/>
        </w:tabs>
        <w:jc w:val="both"/>
        <w:rPr>
          <w:rFonts w:ascii="Arial" w:hAnsi="Arial" w:cs="Arial"/>
          <w:sz w:val="24"/>
          <w:szCs w:val="24"/>
          <w:highlight w:val="yellow"/>
        </w:rPr>
      </w:pPr>
      <w:r w:rsidRPr="00EF4E46">
        <w:rPr>
          <w:rFonts w:ascii="Arial" w:hAnsi="Arial" w:cs="Arial"/>
          <w:bCs/>
          <w:color w:val="000000"/>
          <w:sz w:val="24"/>
          <w:szCs w:val="24"/>
        </w:rPr>
        <w:t>Snijeg može predstavljati ozbiljnu poteškoću za normalno odvijanje svakodnevnih aktivnosti kao što je npr. cestovni promet ili može predstavljati opterećenje na građevinskoj infrastrukturi (dalekovodi, zgrade i dr.). Iako mali, rizik od snijega javlja se od prosinca do ožujka.</w:t>
      </w:r>
      <w:r w:rsidR="00090263" w:rsidRPr="00EF4E46">
        <w:rPr>
          <w:rFonts w:ascii="Arial" w:hAnsi="Arial" w:cs="Arial"/>
          <w:bCs/>
          <w:color w:val="000000"/>
          <w:sz w:val="24"/>
          <w:szCs w:val="24"/>
        </w:rPr>
        <w:t xml:space="preserve"> </w:t>
      </w:r>
    </w:p>
    <w:p w14:paraId="49F69015" w14:textId="45A8740E" w:rsidR="00665CC2" w:rsidRDefault="00665CC2" w:rsidP="00EF4E46">
      <w:pPr>
        <w:pStyle w:val="Opisslike"/>
        <w:spacing w:line="276" w:lineRule="auto"/>
        <w:jc w:val="both"/>
        <w:rPr>
          <w:rFonts w:ascii="Arial" w:hAnsi="Arial" w:cs="Arial"/>
          <w:b w:val="0"/>
          <w:sz w:val="22"/>
          <w:szCs w:val="24"/>
        </w:rPr>
      </w:pPr>
      <w:bookmarkStart w:id="56" w:name="_Toc288627904"/>
      <w:r w:rsidRPr="00127668">
        <w:rPr>
          <w:rFonts w:ascii="Arial" w:hAnsi="Arial" w:cs="Arial"/>
          <w:sz w:val="22"/>
          <w:szCs w:val="24"/>
        </w:rPr>
        <w:t>Tablica</w:t>
      </w:r>
      <w:r w:rsidR="009B50AC" w:rsidRPr="00127668">
        <w:rPr>
          <w:rFonts w:ascii="Arial" w:hAnsi="Arial" w:cs="Arial"/>
          <w:sz w:val="22"/>
          <w:szCs w:val="24"/>
        </w:rPr>
        <w:t xml:space="preserve"> </w:t>
      </w:r>
      <w:r w:rsidR="00127668" w:rsidRPr="00127668">
        <w:rPr>
          <w:rFonts w:ascii="Arial" w:hAnsi="Arial" w:cs="Arial"/>
          <w:sz w:val="22"/>
          <w:szCs w:val="24"/>
        </w:rPr>
        <w:t>8</w:t>
      </w:r>
      <w:r w:rsidRPr="00127668">
        <w:rPr>
          <w:rFonts w:ascii="Arial" w:hAnsi="Arial" w:cs="Arial"/>
          <w:sz w:val="22"/>
          <w:szCs w:val="24"/>
        </w:rPr>
        <w:t xml:space="preserve">. </w:t>
      </w:r>
      <w:r w:rsidRPr="00127668">
        <w:rPr>
          <w:rFonts w:ascii="Arial" w:hAnsi="Arial" w:cs="Arial"/>
          <w:b w:val="0"/>
          <w:sz w:val="22"/>
          <w:szCs w:val="24"/>
        </w:rPr>
        <w:t xml:space="preserve">Godišnji hod odabranih meteoroloških parametara s meteorološke postaje </w:t>
      </w:r>
      <w:r w:rsidR="0060051C">
        <w:rPr>
          <w:rFonts w:ascii="Arial" w:hAnsi="Arial" w:cs="Arial"/>
          <w:b w:val="0"/>
          <w:sz w:val="22"/>
          <w:szCs w:val="24"/>
        </w:rPr>
        <w:t>Delnice</w:t>
      </w:r>
      <w:r w:rsidRPr="00127668">
        <w:rPr>
          <w:rFonts w:ascii="Arial" w:hAnsi="Arial" w:cs="Arial"/>
          <w:b w:val="0"/>
          <w:sz w:val="22"/>
          <w:szCs w:val="24"/>
        </w:rPr>
        <w:t xml:space="preserve">, </w:t>
      </w:r>
      <w:r w:rsidR="00F756EE" w:rsidRPr="00127668">
        <w:rPr>
          <w:rFonts w:ascii="Arial" w:hAnsi="Arial" w:cs="Arial"/>
          <w:b w:val="0"/>
          <w:sz w:val="22"/>
          <w:szCs w:val="24"/>
        </w:rPr>
        <w:t>2009</w:t>
      </w:r>
      <w:r w:rsidRPr="00127668">
        <w:rPr>
          <w:rFonts w:ascii="Arial" w:hAnsi="Arial" w:cs="Arial"/>
          <w:b w:val="0"/>
          <w:sz w:val="22"/>
          <w:szCs w:val="24"/>
        </w:rPr>
        <w:t>.</w:t>
      </w:r>
      <w:r w:rsidR="00F756EE" w:rsidRPr="00127668">
        <w:rPr>
          <w:rFonts w:ascii="Arial" w:hAnsi="Arial" w:cs="Arial"/>
          <w:b w:val="0"/>
          <w:sz w:val="22"/>
          <w:szCs w:val="24"/>
        </w:rPr>
        <w:t xml:space="preserve"> – 201</w:t>
      </w:r>
      <w:r w:rsidR="00E84B15" w:rsidRPr="00127668">
        <w:rPr>
          <w:rFonts w:ascii="Arial" w:hAnsi="Arial" w:cs="Arial"/>
          <w:b w:val="0"/>
          <w:sz w:val="22"/>
          <w:szCs w:val="24"/>
        </w:rPr>
        <w:t>9</w:t>
      </w:r>
      <w:r w:rsidR="00F756EE" w:rsidRPr="00127668">
        <w:rPr>
          <w:rFonts w:ascii="Arial" w:hAnsi="Arial" w:cs="Arial"/>
          <w:b w:val="0"/>
          <w:sz w:val="22"/>
          <w:szCs w:val="24"/>
        </w:rPr>
        <w:t xml:space="preserve">. </w:t>
      </w:r>
      <w:r w:rsidRPr="00127668">
        <w:rPr>
          <w:rFonts w:ascii="Arial" w:hAnsi="Arial" w:cs="Arial"/>
          <w:b w:val="0"/>
          <w:sz w:val="22"/>
          <w:szCs w:val="24"/>
        </w:rPr>
        <w:t xml:space="preserve"> god.</w:t>
      </w:r>
      <w:bookmarkEnd w:id="56"/>
      <w:r w:rsidR="00F756EE" w:rsidRPr="00127668">
        <w:rPr>
          <w:rFonts w:ascii="Arial" w:hAnsi="Arial" w:cs="Arial"/>
          <w:b w:val="0"/>
          <w:sz w:val="22"/>
          <w:szCs w:val="24"/>
        </w:rPr>
        <w:t xml:space="preserve"> (količina oborina &gt;=0,1mm)</w:t>
      </w:r>
    </w:p>
    <w:p w14:paraId="6DC16AAF" w14:textId="77777777" w:rsidR="00AC7029" w:rsidRPr="00AC7029" w:rsidRDefault="00AC7029" w:rsidP="00AC7029">
      <w:pPr>
        <w:spacing w:after="0"/>
      </w:pPr>
    </w:p>
    <w:tbl>
      <w:tblPr>
        <w:tblStyle w:val="Reetkatablice110"/>
        <w:tblW w:w="9246"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00" w:firstRow="0" w:lastRow="0" w:firstColumn="0" w:lastColumn="0" w:noHBand="0" w:noVBand="0"/>
      </w:tblPr>
      <w:tblGrid>
        <w:gridCol w:w="1021"/>
        <w:gridCol w:w="624"/>
        <w:gridCol w:w="624"/>
        <w:gridCol w:w="624"/>
        <w:gridCol w:w="624"/>
        <w:gridCol w:w="624"/>
        <w:gridCol w:w="624"/>
        <w:gridCol w:w="624"/>
        <w:gridCol w:w="624"/>
        <w:gridCol w:w="624"/>
        <w:gridCol w:w="624"/>
        <w:gridCol w:w="624"/>
        <w:gridCol w:w="624"/>
        <w:gridCol w:w="737"/>
      </w:tblGrid>
      <w:tr w:rsidR="00665CC2" w:rsidRPr="00127668" w14:paraId="4C6CFCAE" w14:textId="77777777" w:rsidTr="00127668">
        <w:trPr>
          <w:trHeight w:hRule="exact" w:val="582"/>
        </w:trPr>
        <w:tc>
          <w:tcPr>
            <w:tcW w:w="1021" w:type="dxa"/>
            <w:shd w:val="clear" w:color="auto" w:fill="DBE5F1" w:themeFill="accent1" w:themeFillTint="33"/>
            <w:vAlign w:val="center"/>
          </w:tcPr>
          <w:p w14:paraId="13024894" w14:textId="77777777" w:rsidR="00665CC2" w:rsidRPr="00127668" w:rsidRDefault="00665CC2" w:rsidP="00E84B15">
            <w:pPr>
              <w:spacing w:beforeLines="40" w:before="96" w:afterLines="40" w:after="96" w:line="276" w:lineRule="auto"/>
              <w:jc w:val="center"/>
              <w:rPr>
                <w:rFonts w:ascii="Arial" w:hAnsi="Arial" w:cs="Arial"/>
                <w:b/>
              </w:rPr>
            </w:pPr>
            <w:r w:rsidRPr="00127668">
              <w:rPr>
                <w:rFonts w:ascii="Arial" w:hAnsi="Arial" w:cs="Arial"/>
                <w:b/>
              </w:rPr>
              <w:t>Mjeseci</w:t>
            </w:r>
          </w:p>
        </w:tc>
        <w:tc>
          <w:tcPr>
            <w:tcW w:w="624" w:type="dxa"/>
            <w:shd w:val="clear" w:color="auto" w:fill="DBE5F1" w:themeFill="accent1" w:themeFillTint="33"/>
            <w:vAlign w:val="center"/>
          </w:tcPr>
          <w:p w14:paraId="59A70C2A"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1</w:t>
            </w:r>
          </w:p>
        </w:tc>
        <w:tc>
          <w:tcPr>
            <w:tcW w:w="624" w:type="dxa"/>
            <w:shd w:val="clear" w:color="auto" w:fill="DBE5F1" w:themeFill="accent1" w:themeFillTint="33"/>
            <w:vAlign w:val="center"/>
          </w:tcPr>
          <w:p w14:paraId="788A7C26"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2</w:t>
            </w:r>
          </w:p>
        </w:tc>
        <w:tc>
          <w:tcPr>
            <w:tcW w:w="624" w:type="dxa"/>
            <w:shd w:val="clear" w:color="auto" w:fill="DBE5F1" w:themeFill="accent1" w:themeFillTint="33"/>
            <w:vAlign w:val="center"/>
          </w:tcPr>
          <w:p w14:paraId="73C9B649"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3</w:t>
            </w:r>
          </w:p>
        </w:tc>
        <w:tc>
          <w:tcPr>
            <w:tcW w:w="624" w:type="dxa"/>
            <w:shd w:val="clear" w:color="auto" w:fill="DBE5F1" w:themeFill="accent1" w:themeFillTint="33"/>
            <w:vAlign w:val="center"/>
          </w:tcPr>
          <w:p w14:paraId="1C6311B9"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4</w:t>
            </w:r>
          </w:p>
        </w:tc>
        <w:tc>
          <w:tcPr>
            <w:tcW w:w="624" w:type="dxa"/>
            <w:shd w:val="clear" w:color="auto" w:fill="DBE5F1" w:themeFill="accent1" w:themeFillTint="33"/>
            <w:vAlign w:val="center"/>
          </w:tcPr>
          <w:p w14:paraId="1FAB9BC8"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5</w:t>
            </w:r>
          </w:p>
        </w:tc>
        <w:tc>
          <w:tcPr>
            <w:tcW w:w="624" w:type="dxa"/>
            <w:shd w:val="clear" w:color="auto" w:fill="DBE5F1" w:themeFill="accent1" w:themeFillTint="33"/>
            <w:vAlign w:val="center"/>
          </w:tcPr>
          <w:p w14:paraId="15841CA1"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6</w:t>
            </w:r>
          </w:p>
        </w:tc>
        <w:tc>
          <w:tcPr>
            <w:tcW w:w="624" w:type="dxa"/>
            <w:shd w:val="clear" w:color="auto" w:fill="DBE5F1" w:themeFill="accent1" w:themeFillTint="33"/>
            <w:vAlign w:val="center"/>
          </w:tcPr>
          <w:p w14:paraId="084AFF38"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7</w:t>
            </w:r>
          </w:p>
        </w:tc>
        <w:tc>
          <w:tcPr>
            <w:tcW w:w="624" w:type="dxa"/>
            <w:shd w:val="clear" w:color="auto" w:fill="DBE5F1" w:themeFill="accent1" w:themeFillTint="33"/>
            <w:vAlign w:val="center"/>
          </w:tcPr>
          <w:p w14:paraId="402DB9B2"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8</w:t>
            </w:r>
          </w:p>
        </w:tc>
        <w:tc>
          <w:tcPr>
            <w:tcW w:w="624" w:type="dxa"/>
            <w:shd w:val="clear" w:color="auto" w:fill="DBE5F1" w:themeFill="accent1" w:themeFillTint="33"/>
            <w:vAlign w:val="center"/>
          </w:tcPr>
          <w:p w14:paraId="3539BDE7"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9</w:t>
            </w:r>
          </w:p>
        </w:tc>
        <w:tc>
          <w:tcPr>
            <w:tcW w:w="624" w:type="dxa"/>
            <w:shd w:val="clear" w:color="auto" w:fill="DBE5F1" w:themeFill="accent1" w:themeFillTint="33"/>
            <w:vAlign w:val="center"/>
          </w:tcPr>
          <w:p w14:paraId="03371167"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10</w:t>
            </w:r>
          </w:p>
        </w:tc>
        <w:tc>
          <w:tcPr>
            <w:tcW w:w="624" w:type="dxa"/>
            <w:shd w:val="clear" w:color="auto" w:fill="DBE5F1" w:themeFill="accent1" w:themeFillTint="33"/>
            <w:vAlign w:val="center"/>
          </w:tcPr>
          <w:p w14:paraId="72A33EA8"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11</w:t>
            </w:r>
          </w:p>
        </w:tc>
        <w:tc>
          <w:tcPr>
            <w:tcW w:w="624" w:type="dxa"/>
            <w:shd w:val="clear" w:color="auto" w:fill="DBE5F1" w:themeFill="accent1" w:themeFillTint="33"/>
            <w:vAlign w:val="center"/>
          </w:tcPr>
          <w:p w14:paraId="7BA7B39B"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12</w:t>
            </w:r>
          </w:p>
        </w:tc>
        <w:tc>
          <w:tcPr>
            <w:tcW w:w="737" w:type="dxa"/>
            <w:shd w:val="clear" w:color="auto" w:fill="DBE5F1" w:themeFill="accent1" w:themeFillTint="33"/>
            <w:vAlign w:val="center"/>
          </w:tcPr>
          <w:p w14:paraId="6BA24CE6"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Zbroj</w:t>
            </w:r>
          </w:p>
        </w:tc>
      </w:tr>
      <w:tr w:rsidR="00665CC2" w:rsidRPr="00127668" w14:paraId="3A18C3BE" w14:textId="77777777" w:rsidTr="00127668">
        <w:trPr>
          <w:trHeight w:val="390"/>
        </w:trPr>
        <w:tc>
          <w:tcPr>
            <w:tcW w:w="9246" w:type="dxa"/>
            <w:gridSpan w:val="14"/>
            <w:shd w:val="clear" w:color="auto" w:fill="DBE5F1" w:themeFill="accent1" w:themeFillTint="33"/>
            <w:vAlign w:val="center"/>
          </w:tcPr>
          <w:p w14:paraId="0C26730F" w14:textId="77777777" w:rsidR="00665CC2" w:rsidRPr="00127668" w:rsidRDefault="00665CC2" w:rsidP="00E84B15">
            <w:pPr>
              <w:spacing w:beforeLines="40" w:before="96" w:afterLines="40" w:after="96" w:line="276" w:lineRule="auto"/>
              <w:jc w:val="center"/>
              <w:rPr>
                <w:rFonts w:ascii="Arial" w:hAnsi="Arial" w:cs="Arial"/>
                <w:b/>
                <w:snapToGrid w:val="0"/>
                <w:color w:val="000000"/>
              </w:rPr>
            </w:pPr>
            <w:r w:rsidRPr="00127668">
              <w:rPr>
                <w:rFonts w:ascii="Arial" w:hAnsi="Arial" w:cs="Arial"/>
                <w:b/>
                <w:snapToGrid w:val="0"/>
                <w:color w:val="000000"/>
              </w:rPr>
              <w:t>Broj dana s padanjem snijega</w:t>
            </w:r>
          </w:p>
        </w:tc>
      </w:tr>
      <w:tr w:rsidR="0060051C" w:rsidRPr="00127668" w14:paraId="21B1BB94" w14:textId="77777777" w:rsidTr="0060051C">
        <w:trPr>
          <w:trHeight w:val="250"/>
        </w:trPr>
        <w:tc>
          <w:tcPr>
            <w:tcW w:w="1021" w:type="dxa"/>
            <w:vAlign w:val="center"/>
          </w:tcPr>
          <w:p w14:paraId="631A19D3" w14:textId="49FF9E89" w:rsidR="0060051C" w:rsidRPr="00127668" w:rsidRDefault="004F0B3E" w:rsidP="0060051C">
            <w:pPr>
              <w:spacing w:beforeLines="40" w:before="96" w:afterLines="40" w:after="96" w:line="276" w:lineRule="auto"/>
              <w:jc w:val="center"/>
              <w:rPr>
                <w:rFonts w:ascii="Arial" w:hAnsi="Arial" w:cs="Arial"/>
                <w:b/>
              </w:rPr>
            </w:pPr>
            <w:r w:rsidRPr="00127668">
              <w:rPr>
                <w:rFonts w:ascii="Arial" w:hAnsi="Arial" w:cs="Arial"/>
                <w:b/>
              </w:rPr>
              <w:t>Sred</w:t>
            </w:r>
          </w:p>
        </w:tc>
        <w:tc>
          <w:tcPr>
            <w:tcW w:w="624" w:type="dxa"/>
          </w:tcPr>
          <w:p w14:paraId="7B5DB0A1" w14:textId="5C3FA800"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16.0</w:t>
            </w:r>
          </w:p>
        </w:tc>
        <w:tc>
          <w:tcPr>
            <w:tcW w:w="624" w:type="dxa"/>
          </w:tcPr>
          <w:p w14:paraId="544E0FCA" w14:textId="1CE29D57"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20.4</w:t>
            </w:r>
          </w:p>
        </w:tc>
        <w:tc>
          <w:tcPr>
            <w:tcW w:w="624" w:type="dxa"/>
          </w:tcPr>
          <w:p w14:paraId="51C0A999" w14:textId="65257B9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11.1</w:t>
            </w:r>
          </w:p>
        </w:tc>
        <w:tc>
          <w:tcPr>
            <w:tcW w:w="624" w:type="dxa"/>
          </w:tcPr>
          <w:p w14:paraId="67373E07" w14:textId="273E013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1.2</w:t>
            </w:r>
          </w:p>
        </w:tc>
        <w:tc>
          <w:tcPr>
            <w:tcW w:w="624" w:type="dxa"/>
          </w:tcPr>
          <w:p w14:paraId="4D537E84" w14:textId="6CF85C6D"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0.1</w:t>
            </w:r>
          </w:p>
        </w:tc>
        <w:tc>
          <w:tcPr>
            <w:tcW w:w="624" w:type="dxa"/>
          </w:tcPr>
          <w:p w14:paraId="17295DFB" w14:textId="5D7A915C"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2907195D" w14:textId="7BF96C95"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1064BA96" w14:textId="444F462E"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0356D002" w14:textId="444DF94C"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34768317" w14:textId="054F943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1.0</w:t>
            </w:r>
          </w:p>
        </w:tc>
        <w:tc>
          <w:tcPr>
            <w:tcW w:w="624" w:type="dxa"/>
          </w:tcPr>
          <w:p w14:paraId="418FE332" w14:textId="6CBF44C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3.4</w:t>
            </w:r>
          </w:p>
        </w:tc>
        <w:tc>
          <w:tcPr>
            <w:tcW w:w="624" w:type="dxa"/>
          </w:tcPr>
          <w:p w14:paraId="480BC6D6" w14:textId="2F4D766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10.6</w:t>
            </w:r>
          </w:p>
        </w:tc>
        <w:tc>
          <w:tcPr>
            <w:tcW w:w="737" w:type="dxa"/>
          </w:tcPr>
          <w:p w14:paraId="06D7D923" w14:textId="0DB9E93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63.8</w:t>
            </w:r>
          </w:p>
        </w:tc>
      </w:tr>
      <w:tr w:rsidR="0060051C" w:rsidRPr="00127668" w14:paraId="03378CC0" w14:textId="77777777" w:rsidTr="0060051C">
        <w:trPr>
          <w:trHeight w:val="250"/>
        </w:trPr>
        <w:tc>
          <w:tcPr>
            <w:tcW w:w="1021" w:type="dxa"/>
            <w:vAlign w:val="center"/>
          </w:tcPr>
          <w:p w14:paraId="3A75E885" w14:textId="1E42BA80" w:rsidR="0060051C" w:rsidRPr="00127668" w:rsidRDefault="004F0B3E" w:rsidP="0060051C">
            <w:pPr>
              <w:spacing w:beforeLines="40" w:before="96" w:afterLines="40" w:after="96" w:line="276" w:lineRule="auto"/>
              <w:jc w:val="center"/>
              <w:rPr>
                <w:rFonts w:ascii="Arial" w:hAnsi="Arial" w:cs="Arial"/>
                <w:b/>
              </w:rPr>
            </w:pPr>
            <w:r w:rsidRPr="00127668">
              <w:rPr>
                <w:rFonts w:ascii="Arial" w:hAnsi="Arial" w:cs="Arial"/>
                <w:b/>
              </w:rPr>
              <w:t>Std</w:t>
            </w:r>
          </w:p>
        </w:tc>
        <w:tc>
          <w:tcPr>
            <w:tcW w:w="624" w:type="dxa"/>
          </w:tcPr>
          <w:p w14:paraId="5866024B" w14:textId="7359292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8.4</w:t>
            </w:r>
          </w:p>
        </w:tc>
        <w:tc>
          <w:tcPr>
            <w:tcW w:w="624" w:type="dxa"/>
          </w:tcPr>
          <w:p w14:paraId="5C72D821" w14:textId="3A51FFC7"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8.5</w:t>
            </w:r>
          </w:p>
        </w:tc>
        <w:tc>
          <w:tcPr>
            <w:tcW w:w="624" w:type="dxa"/>
          </w:tcPr>
          <w:p w14:paraId="3CDA3E82" w14:textId="6120DB2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10.2</w:t>
            </w:r>
          </w:p>
        </w:tc>
        <w:tc>
          <w:tcPr>
            <w:tcW w:w="624" w:type="dxa"/>
          </w:tcPr>
          <w:p w14:paraId="1B9CD6DF" w14:textId="269B37E4"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1.7</w:t>
            </w:r>
          </w:p>
        </w:tc>
        <w:tc>
          <w:tcPr>
            <w:tcW w:w="624" w:type="dxa"/>
          </w:tcPr>
          <w:p w14:paraId="6AEBF416" w14:textId="65CD9A7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0.3</w:t>
            </w:r>
          </w:p>
        </w:tc>
        <w:tc>
          <w:tcPr>
            <w:tcW w:w="624" w:type="dxa"/>
          </w:tcPr>
          <w:p w14:paraId="78FFF057" w14:textId="3D6A0905"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0DB43FA8" w14:textId="29CFBA6E"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56FAC1DC" w14:textId="461032D1"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6CEBE6BE" w14:textId="4E898E41"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30FFEE5A" w14:textId="767C8DD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1.5</w:t>
            </w:r>
          </w:p>
        </w:tc>
        <w:tc>
          <w:tcPr>
            <w:tcW w:w="624" w:type="dxa"/>
          </w:tcPr>
          <w:p w14:paraId="6567B8C0" w14:textId="64993D51"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3.3</w:t>
            </w:r>
          </w:p>
        </w:tc>
        <w:tc>
          <w:tcPr>
            <w:tcW w:w="624" w:type="dxa"/>
          </w:tcPr>
          <w:p w14:paraId="57279795" w14:textId="4D3A8C0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9.2</w:t>
            </w:r>
          </w:p>
        </w:tc>
        <w:tc>
          <w:tcPr>
            <w:tcW w:w="737" w:type="dxa"/>
          </w:tcPr>
          <w:p w14:paraId="24EF164F" w14:textId="59FD23E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23.4</w:t>
            </w:r>
          </w:p>
        </w:tc>
      </w:tr>
      <w:tr w:rsidR="0060051C" w:rsidRPr="00127668" w14:paraId="6D365236" w14:textId="77777777" w:rsidTr="0060051C">
        <w:trPr>
          <w:trHeight w:val="250"/>
        </w:trPr>
        <w:tc>
          <w:tcPr>
            <w:tcW w:w="1021" w:type="dxa"/>
            <w:vAlign w:val="center"/>
          </w:tcPr>
          <w:p w14:paraId="051F5022" w14:textId="007AE61D" w:rsidR="0060051C" w:rsidRPr="00127668" w:rsidRDefault="004F0B3E" w:rsidP="0060051C">
            <w:pPr>
              <w:spacing w:beforeLines="40" w:before="96" w:afterLines="40" w:after="96" w:line="276" w:lineRule="auto"/>
              <w:jc w:val="center"/>
              <w:rPr>
                <w:rFonts w:ascii="Arial" w:hAnsi="Arial" w:cs="Arial"/>
                <w:b/>
              </w:rPr>
            </w:pPr>
            <w:r w:rsidRPr="00127668">
              <w:rPr>
                <w:rFonts w:ascii="Arial" w:hAnsi="Arial" w:cs="Arial"/>
                <w:b/>
              </w:rPr>
              <w:t>Min</w:t>
            </w:r>
          </w:p>
        </w:tc>
        <w:tc>
          <w:tcPr>
            <w:tcW w:w="624" w:type="dxa"/>
          </w:tcPr>
          <w:p w14:paraId="1D51EC8B" w14:textId="337AC2A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3</w:t>
            </w:r>
          </w:p>
        </w:tc>
        <w:tc>
          <w:tcPr>
            <w:tcW w:w="624" w:type="dxa"/>
          </w:tcPr>
          <w:p w14:paraId="6AEC3FD7" w14:textId="78311C5F"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w:t>
            </w:r>
          </w:p>
        </w:tc>
        <w:tc>
          <w:tcPr>
            <w:tcW w:w="624" w:type="dxa"/>
          </w:tcPr>
          <w:p w14:paraId="045A0445" w14:textId="04A2D57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0C628F2E" w14:textId="4FC9A955"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C1B8F75" w14:textId="5CA1E13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085B5ABE" w14:textId="3E1DB0B3"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3B4D955" w14:textId="5E756A44"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C024F19" w14:textId="4D7A01A6"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FA134EB" w14:textId="3B20D320"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2677F61C" w14:textId="26193151"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632968BC" w14:textId="37210D3E"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46A3E8F6" w14:textId="1DA84ED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737" w:type="dxa"/>
          </w:tcPr>
          <w:p w14:paraId="192CF817" w14:textId="7CBF8F85"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25</w:t>
            </w:r>
          </w:p>
        </w:tc>
      </w:tr>
      <w:tr w:rsidR="0060051C" w:rsidRPr="00127668" w14:paraId="45F05A84" w14:textId="77777777" w:rsidTr="0060051C">
        <w:trPr>
          <w:trHeight w:val="250"/>
        </w:trPr>
        <w:tc>
          <w:tcPr>
            <w:tcW w:w="1021" w:type="dxa"/>
            <w:vAlign w:val="center"/>
          </w:tcPr>
          <w:p w14:paraId="57FCC2DF" w14:textId="2C1A1BDE" w:rsidR="0060051C" w:rsidRPr="00127668" w:rsidRDefault="004F0B3E" w:rsidP="0060051C">
            <w:pPr>
              <w:spacing w:beforeLines="40" w:before="96" w:afterLines="40" w:after="96" w:line="276" w:lineRule="auto"/>
              <w:jc w:val="center"/>
              <w:rPr>
                <w:rFonts w:ascii="Arial" w:hAnsi="Arial" w:cs="Arial"/>
                <w:b/>
              </w:rPr>
            </w:pPr>
            <w:r w:rsidRPr="00127668">
              <w:rPr>
                <w:rFonts w:ascii="Arial" w:hAnsi="Arial" w:cs="Arial"/>
                <w:b/>
              </w:rPr>
              <w:t>Maks</w:t>
            </w:r>
          </w:p>
        </w:tc>
        <w:tc>
          <w:tcPr>
            <w:tcW w:w="624" w:type="dxa"/>
          </w:tcPr>
          <w:p w14:paraId="16CCDC86" w14:textId="67FB4D5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29</w:t>
            </w:r>
          </w:p>
        </w:tc>
        <w:tc>
          <w:tcPr>
            <w:tcW w:w="624" w:type="dxa"/>
          </w:tcPr>
          <w:p w14:paraId="4C34CFA7" w14:textId="056C7B8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29</w:t>
            </w:r>
          </w:p>
        </w:tc>
        <w:tc>
          <w:tcPr>
            <w:tcW w:w="624" w:type="dxa"/>
          </w:tcPr>
          <w:p w14:paraId="210F24BE" w14:textId="0F99524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28</w:t>
            </w:r>
          </w:p>
        </w:tc>
        <w:tc>
          <w:tcPr>
            <w:tcW w:w="624" w:type="dxa"/>
          </w:tcPr>
          <w:p w14:paraId="5D015627" w14:textId="223D5C2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6</w:t>
            </w:r>
          </w:p>
        </w:tc>
        <w:tc>
          <w:tcPr>
            <w:tcW w:w="624" w:type="dxa"/>
          </w:tcPr>
          <w:p w14:paraId="1752FACD" w14:textId="14C5AC84"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w:t>
            </w:r>
          </w:p>
        </w:tc>
        <w:tc>
          <w:tcPr>
            <w:tcW w:w="624" w:type="dxa"/>
          </w:tcPr>
          <w:p w14:paraId="656C3BC6" w14:textId="5DB4CD9A"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043E08B4" w14:textId="50CD5AFF"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5AE098D6" w14:textId="45B37D3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75543377" w14:textId="2AF33B6A"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A474162" w14:textId="04BC37E5"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4</w:t>
            </w:r>
          </w:p>
        </w:tc>
        <w:tc>
          <w:tcPr>
            <w:tcW w:w="624" w:type="dxa"/>
          </w:tcPr>
          <w:p w14:paraId="5AA42ED5" w14:textId="28DF2FB2"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9</w:t>
            </w:r>
          </w:p>
        </w:tc>
        <w:tc>
          <w:tcPr>
            <w:tcW w:w="624" w:type="dxa"/>
          </w:tcPr>
          <w:p w14:paraId="67A5803C" w14:textId="4077A7C4"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26</w:t>
            </w:r>
          </w:p>
        </w:tc>
        <w:tc>
          <w:tcPr>
            <w:tcW w:w="737" w:type="dxa"/>
          </w:tcPr>
          <w:p w14:paraId="53357C5A" w14:textId="4985DDC6"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104</w:t>
            </w:r>
          </w:p>
        </w:tc>
      </w:tr>
      <w:tr w:rsidR="00665CC2" w:rsidRPr="00127668" w14:paraId="5219CD23" w14:textId="77777777" w:rsidTr="00127668">
        <w:trPr>
          <w:trHeight w:val="482"/>
        </w:trPr>
        <w:tc>
          <w:tcPr>
            <w:tcW w:w="9246" w:type="dxa"/>
            <w:gridSpan w:val="14"/>
            <w:shd w:val="clear" w:color="auto" w:fill="DBE5F1" w:themeFill="accent1" w:themeFillTint="33"/>
            <w:vAlign w:val="center"/>
          </w:tcPr>
          <w:p w14:paraId="30CD6148" w14:textId="77777777" w:rsidR="00665CC2" w:rsidRPr="00127668" w:rsidRDefault="00F756EE" w:rsidP="00E84B15">
            <w:pPr>
              <w:spacing w:beforeLines="40" w:before="96" w:afterLines="40" w:after="96" w:line="276" w:lineRule="auto"/>
              <w:jc w:val="center"/>
              <w:rPr>
                <w:rFonts w:ascii="Arial" w:hAnsi="Arial" w:cs="Arial"/>
                <w:b/>
                <w:snapToGrid w:val="0"/>
                <w:color w:val="000000"/>
              </w:rPr>
            </w:pPr>
            <w:r w:rsidRPr="00127668">
              <w:rPr>
                <w:rFonts w:ascii="Arial" w:hAnsi="Arial" w:cs="Arial"/>
                <w:b/>
                <w:snapToGrid w:val="0"/>
                <w:color w:val="000000"/>
              </w:rPr>
              <w:t>Maksimalna visina</w:t>
            </w:r>
            <w:r w:rsidR="00665CC2" w:rsidRPr="00127668">
              <w:rPr>
                <w:rFonts w:ascii="Arial" w:hAnsi="Arial" w:cs="Arial"/>
                <w:b/>
                <w:snapToGrid w:val="0"/>
                <w:color w:val="000000"/>
              </w:rPr>
              <w:t xml:space="preserve"> snijega (c</w:t>
            </w:r>
            <w:r w:rsidRPr="00127668">
              <w:rPr>
                <w:rFonts w:ascii="Arial" w:hAnsi="Arial" w:cs="Arial"/>
                <w:b/>
                <w:snapToGrid w:val="0"/>
                <w:color w:val="000000"/>
              </w:rPr>
              <w:t>m</w:t>
            </w:r>
            <w:r w:rsidR="00665CC2" w:rsidRPr="00127668">
              <w:rPr>
                <w:rFonts w:ascii="Arial" w:hAnsi="Arial" w:cs="Arial"/>
                <w:b/>
                <w:snapToGrid w:val="0"/>
                <w:color w:val="000000"/>
              </w:rPr>
              <w:t>)</w:t>
            </w:r>
          </w:p>
        </w:tc>
      </w:tr>
      <w:tr w:rsidR="0060051C" w:rsidRPr="00127668" w14:paraId="6DC44C8C" w14:textId="77777777" w:rsidTr="0060051C">
        <w:trPr>
          <w:trHeight w:val="250"/>
        </w:trPr>
        <w:tc>
          <w:tcPr>
            <w:tcW w:w="1021" w:type="dxa"/>
            <w:vAlign w:val="center"/>
          </w:tcPr>
          <w:p w14:paraId="42DFAA94" w14:textId="5EFDEF67" w:rsidR="0060051C" w:rsidRPr="00127668" w:rsidRDefault="004F0B3E" w:rsidP="0060051C">
            <w:pPr>
              <w:spacing w:beforeLines="40" w:before="96" w:afterLines="40" w:after="96" w:line="276" w:lineRule="auto"/>
              <w:jc w:val="center"/>
              <w:rPr>
                <w:rFonts w:ascii="Arial" w:hAnsi="Arial" w:cs="Arial"/>
                <w:b/>
              </w:rPr>
            </w:pPr>
            <w:r w:rsidRPr="00127668">
              <w:rPr>
                <w:rFonts w:ascii="Arial" w:hAnsi="Arial" w:cs="Arial"/>
                <w:b/>
              </w:rPr>
              <w:t>Maks</w:t>
            </w:r>
          </w:p>
        </w:tc>
        <w:tc>
          <w:tcPr>
            <w:tcW w:w="624" w:type="dxa"/>
          </w:tcPr>
          <w:p w14:paraId="199FDB11" w14:textId="536F24C7"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26</w:t>
            </w:r>
          </w:p>
        </w:tc>
        <w:tc>
          <w:tcPr>
            <w:tcW w:w="624" w:type="dxa"/>
          </w:tcPr>
          <w:p w14:paraId="24A3D2D9" w14:textId="3E4483BE"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28</w:t>
            </w:r>
          </w:p>
        </w:tc>
        <w:tc>
          <w:tcPr>
            <w:tcW w:w="624" w:type="dxa"/>
          </w:tcPr>
          <w:p w14:paraId="3BDCA719" w14:textId="51F8484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28</w:t>
            </w:r>
          </w:p>
        </w:tc>
        <w:tc>
          <w:tcPr>
            <w:tcW w:w="624" w:type="dxa"/>
          </w:tcPr>
          <w:p w14:paraId="1B0342E0" w14:textId="58BA28C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6</w:t>
            </w:r>
          </w:p>
        </w:tc>
        <w:tc>
          <w:tcPr>
            <w:tcW w:w="624" w:type="dxa"/>
          </w:tcPr>
          <w:p w14:paraId="67294837" w14:textId="4FF45F6F"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w:t>
            </w:r>
          </w:p>
        </w:tc>
        <w:tc>
          <w:tcPr>
            <w:tcW w:w="624" w:type="dxa"/>
          </w:tcPr>
          <w:p w14:paraId="35C452B4" w14:textId="6704C1FF"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47A58C5F" w14:textId="795AC3EA"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506EF34" w14:textId="64A478DD"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66137DCC" w14:textId="499C32C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14CDE822" w14:textId="44F645C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4</w:t>
            </w:r>
          </w:p>
        </w:tc>
        <w:tc>
          <w:tcPr>
            <w:tcW w:w="624" w:type="dxa"/>
          </w:tcPr>
          <w:p w14:paraId="3A4F1ED8" w14:textId="56557673"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9</w:t>
            </w:r>
          </w:p>
        </w:tc>
        <w:tc>
          <w:tcPr>
            <w:tcW w:w="624" w:type="dxa"/>
          </w:tcPr>
          <w:p w14:paraId="085F0AAE" w14:textId="58845944"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26</w:t>
            </w:r>
          </w:p>
        </w:tc>
        <w:tc>
          <w:tcPr>
            <w:tcW w:w="737" w:type="dxa"/>
          </w:tcPr>
          <w:p w14:paraId="41297041" w14:textId="7CA371C2"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79</w:t>
            </w:r>
          </w:p>
        </w:tc>
      </w:tr>
    </w:tbl>
    <w:p w14:paraId="12F855BA" w14:textId="78C924A7" w:rsidR="00D31730" w:rsidRPr="00127668" w:rsidRDefault="00665CC2" w:rsidP="00EF4E46">
      <w:pPr>
        <w:pStyle w:val="Tijeloteksta"/>
        <w:spacing w:line="276" w:lineRule="auto"/>
        <w:rPr>
          <w:rFonts w:ascii="Arial" w:hAnsi="Arial" w:cs="Arial"/>
          <w:i/>
          <w:sz w:val="20"/>
          <w:lang w:eastAsia="hr-HR"/>
        </w:rPr>
      </w:pPr>
      <w:r w:rsidRPr="00127668">
        <w:rPr>
          <w:rFonts w:ascii="Arial" w:hAnsi="Arial" w:cs="Arial"/>
          <w:i/>
          <w:sz w:val="20"/>
          <w:lang w:eastAsia="hr-HR"/>
        </w:rPr>
        <w:t xml:space="preserve">Izvor: </w:t>
      </w:r>
      <w:r w:rsidR="00F756EE" w:rsidRPr="00127668">
        <w:rPr>
          <w:rFonts w:ascii="Arial" w:hAnsi="Arial" w:cs="Arial"/>
          <w:i/>
          <w:sz w:val="20"/>
          <w:lang w:eastAsia="hr-HR"/>
        </w:rPr>
        <w:t>DHMZ</w:t>
      </w:r>
    </w:p>
    <w:p w14:paraId="444C57F5" w14:textId="77777777" w:rsidR="00127668" w:rsidRDefault="00127668" w:rsidP="00EF4E46">
      <w:pPr>
        <w:spacing w:after="0"/>
        <w:rPr>
          <w:rFonts w:ascii="Arial" w:hAnsi="Arial" w:cs="Arial"/>
          <w:sz w:val="24"/>
          <w:szCs w:val="24"/>
        </w:rPr>
      </w:pPr>
    </w:p>
    <w:p w14:paraId="1CB5A9A3" w14:textId="77777777" w:rsidR="004F0B3E" w:rsidRPr="00FD7796" w:rsidRDefault="004F0B3E" w:rsidP="004F0B3E">
      <w:pPr>
        <w:jc w:val="both"/>
        <w:rPr>
          <w:rFonts w:ascii="Arial" w:hAnsi="Arial" w:cs="Arial"/>
          <w:sz w:val="24"/>
        </w:rPr>
      </w:pPr>
      <w:r w:rsidRPr="00FD7796">
        <w:rPr>
          <w:rFonts w:ascii="Arial" w:hAnsi="Arial" w:cs="Arial"/>
          <w:sz w:val="24"/>
        </w:rPr>
        <w:t xml:space="preserve">U veljači 2014. godine proglašena je elementarna nepogoda uslijed snježnih padalina i poledice </w:t>
      </w:r>
      <w:r>
        <w:rPr>
          <w:rFonts w:ascii="Arial" w:hAnsi="Arial" w:cs="Arial"/>
          <w:sz w:val="24"/>
        </w:rPr>
        <w:t>koja je uzrokovala prekid opskrbe električnom energijom.</w:t>
      </w:r>
      <w:r w:rsidRPr="00FD7796">
        <w:rPr>
          <w:rFonts w:ascii="Arial" w:hAnsi="Arial" w:cs="Arial"/>
          <w:sz w:val="24"/>
        </w:rPr>
        <w:t xml:space="preserve"> </w:t>
      </w:r>
      <w:r>
        <w:rPr>
          <w:rFonts w:ascii="Arial" w:hAnsi="Arial" w:cs="Arial"/>
          <w:sz w:val="24"/>
        </w:rPr>
        <w:t>O</w:t>
      </w:r>
      <w:r w:rsidRPr="00FD7796">
        <w:rPr>
          <w:rFonts w:ascii="Arial" w:hAnsi="Arial" w:cs="Arial"/>
          <w:sz w:val="24"/>
        </w:rPr>
        <w:t>pskrba vitalnim proizvodima organizirana je putem Javne vatrogasne postrojbe Delnice, opskrba električnom energijom osigurana je putem agregata</w:t>
      </w:r>
      <w:r>
        <w:rPr>
          <w:rFonts w:ascii="Arial" w:hAnsi="Arial" w:cs="Arial"/>
          <w:sz w:val="24"/>
        </w:rPr>
        <w:t>,</w:t>
      </w:r>
      <w:r w:rsidRPr="00FD7796">
        <w:rPr>
          <w:rFonts w:ascii="Arial" w:hAnsi="Arial" w:cs="Arial"/>
          <w:sz w:val="24"/>
        </w:rPr>
        <w:t xml:space="preserve"> a sa pružanjem hitne medici</w:t>
      </w:r>
      <w:r>
        <w:rPr>
          <w:rFonts w:ascii="Arial" w:hAnsi="Arial" w:cs="Arial"/>
          <w:sz w:val="24"/>
        </w:rPr>
        <w:t>nske pomoći nije bilo poteškoća</w:t>
      </w:r>
      <w:r w:rsidRPr="00FD7796">
        <w:rPr>
          <w:rFonts w:ascii="Arial" w:hAnsi="Arial" w:cs="Arial"/>
          <w:sz w:val="24"/>
        </w:rPr>
        <w:t>.</w:t>
      </w:r>
    </w:p>
    <w:p w14:paraId="77BC79C0" w14:textId="4359FC92" w:rsidR="00665CC2" w:rsidRPr="00EF4E46" w:rsidRDefault="00665CC2" w:rsidP="00EF4E46">
      <w:pPr>
        <w:jc w:val="both"/>
        <w:rPr>
          <w:rFonts w:ascii="Arial" w:hAnsi="Arial" w:cs="Arial"/>
          <w:iCs/>
          <w:sz w:val="24"/>
          <w:szCs w:val="24"/>
          <w:lang w:eastAsia="en-US"/>
        </w:rPr>
      </w:pPr>
      <w:r w:rsidRPr="00EF4E46">
        <w:rPr>
          <w:rFonts w:ascii="Arial" w:hAnsi="Arial" w:cs="Arial"/>
          <w:iCs/>
          <w:sz w:val="24"/>
          <w:szCs w:val="24"/>
          <w:lang w:eastAsia="en-US"/>
        </w:rPr>
        <w:t xml:space="preserve">Mogući su problemi </w:t>
      </w:r>
      <w:r w:rsidR="001E39C5" w:rsidRPr="00EF4E46">
        <w:rPr>
          <w:rFonts w:ascii="Arial" w:hAnsi="Arial" w:cs="Arial"/>
          <w:iCs/>
          <w:sz w:val="24"/>
          <w:szCs w:val="24"/>
          <w:lang w:eastAsia="en-US"/>
        </w:rPr>
        <w:t>na prometnicama</w:t>
      </w:r>
      <w:r w:rsidRPr="00EF4E46">
        <w:rPr>
          <w:rFonts w:ascii="Arial" w:hAnsi="Arial" w:cs="Arial"/>
          <w:iCs/>
          <w:sz w:val="24"/>
          <w:szCs w:val="24"/>
          <w:lang w:eastAsia="en-US"/>
        </w:rPr>
        <w:t xml:space="preserve"> gdje uslijed iznenadnog nanosa snijega može doći do prekida ili otežanog odvijanja cestovnog prometa i prohodnosti do udaljenih dijelova naselja na uzvisinama, što za posljedicu ima otežano pružanja zdravstvene skrbi. U periodu pojave većeg snijega mogu nastupiti i štete u gospodarstvu, elektroprivredi, poljoprivredi, graditeljstvu i sl.).</w:t>
      </w:r>
    </w:p>
    <w:p w14:paraId="1497A36E" w14:textId="77777777" w:rsidR="00964D0C" w:rsidRPr="00EF4E46" w:rsidRDefault="00964D0C" w:rsidP="00EF4E46">
      <w:pPr>
        <w:spacing w:before="120"/>
        <w:jc w:val="both"/>
        <w:rPr>
          <w:rFonts w:ascii="Arial" w:hAnsi="Arial" w:cs="Arial"/>
          <w:bCs/>
          <w:sz w:val="24"/>
          <w:szCs w:val="24"/>
        </w:rPr>
      </w:pPr>
      <w:r w:rsidRPr="00EF4E46">
        <w:rPr>
          <w:rFonts w:ascii="Arial" w:hAnsi="Arial" w:cs="Arial"/>
          <w:bCs/>
          <w:sz w:val="24"/>
          <w:szCs w:val="24"/>
        </w:rPr>
        <w:t>Mjere zaštite od snježnih oborina obuhvaćaju redovne akcije čišćenja snijega od strane zimske službe. Planirana širina prometnica omogućuje efikasno čišćenje snijega. Sustav oborinske odvodnje planiran je za količine koje mogu nastati otapanjem očekivanih količina snijega.</w:t>
      </w:r>
    </w:p>
    <w:p w14:paraId="18655D00" w14:textId="77777777" w:rsidR="00964D0C" w:rsidRPr="00EF4E46" w:rsidRDefault="00964D0C" w:rsidP="00EF4E46">
      <w:pPr>
        <w:jc w:val="both"/>
        <w:rPr>
          <w:rFonts w:ascii="Arial" w:hAnsi="Arial" w:cs="Arial"/>
          <w:color w:val="000000"/>
          <w:sz w:val="24"/>
          <w:szCs w:val="24"/>
          <w:lang w:val="en-AU" w:eastAsia="en-US"/>
        </w:rPr>
      </w:pPr>
      <w:r w:rsidRPr="00EF4E46">
        <w:rPr>
          <w:rFonts w:ascii="Arial" w:hAnsi="Arial" w:cs="Arial"/>
          <w:color w:val="000000"/>
          <w:sz w:val="24"/>
          <w:szCs w:val="24"/>
          <w:lang w:val="en-AU" w:eastAsia="en-US"/>
        </w:rPr>
        <w:t>Pojava zaleđenih kolnika može biti uzrokovana meteorološkim pojavama ledene kiše, poledice i površinskog leda (zaleđeno i klizavo tlo). To su izvanredne meteorološke pojave koje u hladno doba godine ugrožavaju promet i ljudsko zdravlje, a u motriteljskoj praksi Republike Hrvatske opažaju se i bilježe.</w:t>
      </w:r>
    </w:p>
    <w:p w14:paraId="03AD78A9" w14:textId="78408023" w:rsidR="00964D0C" w:rsidRPr="00EF4E46" w:rsidRDefault="00964D0C" w:rsidP="00EF4E46">
      <w:pPr>
        <w:jc w:val="both"/>
        <w:rPr>
          <w:rFonts w:ascii="Arial" w:hAnsi="Arial" w:cs="Arial"/>
          <w:color w:val="000000"/>
          <w:sz w:val="24"/>
          <w:szCs w:val="24"/>
          <w:lang w:val="en-AU" w:eastAsia="en-US"/>
        </w:rPr>
      </w:pPr>
      <w:r w:rsidRPr="00EF4E46">
        <w:rPr>
          <w:rFonts w:ascii="Arial" w:hAnsi="Arial" w:cs="Arial"/>
          <w:color w:val="000000"/>
          <w:sz w:val="24"/>
          <w:szCs w:val="24"/>
          <w:lang w:val="en-AU" w:eastAsia="en-US"/>
        </w:rPr>
        <w:lastRenderedPageBreak/>
        <w:t xml:space="preserve">Ledena kiša odnosi se na kišu </w:t>
      </w:r>
      <w:r w:rsidR="00420B07">
        <w:rPr>
          <w:rFonts w:ascii="Arial" w:hAnsi="Arial" w:cs="Arial"/>
          <w:color w:val="000000"/>
          <w:sz w:val="24"/>
          <w:szCs w:val="24"/>
          <w:lang w:val="en-AU" w:eastAsia="en-US"/>
        </w:rPr>
        <w:t xml:space="preserve">koju čine </w:t>
      </w:r>
      <w:r w:rsidRPr="00EF4E46">
        <w:rPr>
          <w:rFonts w:ascii="Arial" w:hAnsi="Arial" w:cs="Arial"/>
          <w:color w:val="000000"/>
          <w:sz w:val="24"/>
          <w:szCs w:val="24"/>
          <w:lang w:val="en-AU" w:eastAsia="en-US"/>
        </w:rPr>
        <w:t>kapljic</w:t>
      </w:r>
      <w:r w:rsidR="00420B07">
        <w:rPr>
          <w:rFonts w:ascii="Arial" w:hAnsi="Arial" w:cs="Arial"/>
          <w:color w:val="000000"/>
          <w:sz w:val="24"/>
          <w:szCs w:val="24"/>
          <w:lang w:val="en-AU" w:eastAsia="en-US"/>
        </w:rPr>
        <w:t>e</w:t>
      </w:r>
      <w:r w:rsidRPr="00EF4E46">
        <w:rPr>
          <w:rFonts w:ascii="Arial" w:hAnsi="Arial" w:cs="Arial"/>
          <w:color w:val="000000"/>
          <w:sz w:val="24"/>
          <w:szCs w:val="24"/>
          <w:lang w:val="en-AU" w:eastAsia="en-US"/>
        </w:rPr>
        <w:t xml:space="preserve"> koje se u doticaju s hladnim predmetima i tlom zamrzavaju, te tvore glatku ledenu koru na zemlji meteorološkog naziva poledica. </w:t>
      </w:r>
    </w:p>
    <w:p w14:paraId="30FA8C97" w14:textId="25AFC29D" w:rsidR="00001949" w:rsidRPr="00EF4E46" w:rsidRDefault="00001949" w:rsidP="00EF4E46">
      <w:pPr>
        <w:spacing w:after="120"/>
        <w:jc w:val="both"/>
        <w:rPr>
          <w:rFonts w:ascii="Arial" w:hAnsi="Arial" w:cs="Arial"/>
          <w:sz w:val="24"/>
          <w:szCs w:val="24"/>
        </w:rPr>
      </w:pPr>
      <w:r w:rsidRPr="00EF4E46">
        <w:rPr>
          <w:rFonts w:ascii="Arial" w:hAnsi="Arial" w:cs="Arial"/>
          <w:sz w:val="24"/>
          <w:szCs w:val="24"/>
        </w:rPr>
        <w:t xml:space="preserve">Na meteorološkoj postaji </w:t>
      </w:r>
      <w:r w:rsidR="004F0B3E">
        <w:rPr>
          <w:rFonts w:ascii="Arial" w:hAnsi="Arial" w:cs="Arial"/>
          <w:sz w:val="24"/>
          <w:szCs w:val="24"/>
        </w:rPr>
        <w:t>Delnice</w:t>
      </w:r>
      <w:r w:rsidRPr="00EF4E46">
        <w:rPr>
          <w:rFonts w:ascii="Arial" w:hAnsi="Arial" w:cs="Arial"/>
          <w:sz w:val="24"/>
          <w:szCs w:val="24"/>
        </w:rPr>
        <w:t xml:space="preserve"> godišnje </w:t>
      </w:r>
      <w:r w:rsidR="00D43FCF" w:rsidRPr="00EF4E46">
        <w:rPr>
          <w:rFonts w:ascii="Arial" w:hAnsi="Arial" w:cs="Arial"/>
          <w:sz w:val="24"/>
          <w:szCs w:val="24"/>
        </w:rPr>
        <w:t>je</w:t>
      </w:r>
      <w:r w:rsidRPr="00EF4E46">
        <w:rPr>
          <w:rFonts w:ascii="Arial" w:hAnsi="Arial" w:cs="Arial"/>
          <w:sz w:val="24"/>
          <w:szCs w:val="24"/>
        </w:rPr>
        <w:t xml:space="preserve"> prosječno </w:t>
      </w:r>
      <w:r w:rsidR="00C17966" w:rsidRPr="00EF4E46">
        <w:rPr>
          <w:rFonts w:ascii="Arial" w:hAnsi="Arial" w:cs="Arial"/>
          <w:sz w:val="24"/>
          <w:szCs w:val="24"/>
        </w:rPr>
        <w:t>nema</w:t>
      </w:r>
      <w:r w:rsidRPr="00EF4E46">
        <w:rPr>
          <w:rFonts w:ascii="Arial" w:hAnsi="Arial" w:cs="Arial"/>
          <w:sz w:val="24"/>
          <w:szCs w:val="24"/>
        </w:rPr>
        <w:t xml:space="preserve"> povoljnih dana za poledicu. </w:t>
      </w:r>
    </w:p>
    <w:p w14:paraId="16F0423E" w14:textId="34FB3743" w:rsidR="00001949" w:rsidRPr="00127668" w:rsidRDefault="00001949" w:rsidP="00EF4E46">
      <w:pPr>
        <w:jc w:val="both"/>
        <w:rPr>
          <w:rFonts w:ascii="Arial" w:hAnsi="Arial" w:cs="Arial"/>
          <w:bCs/>
          <w:szCs w:val="24"/>
        </w:rPr>
      </w:pPr>
      <w:bookmarkStart w:id="57" w:name="_Toc288627905"/>
      <w:r w:rsidRPr="00127668">
        <w:rPr>
          <w:rFonts w:ascii="Arial" w:hAnsi="Arial" w:cs="Arial"/>
          <w:b/>
          <w:szCs w:val="24"/>
        </w:rPr>
        <w:t>Tablica</w:t>
      </w:r>
      <w:r w:rsidR="009D6A97" w:rsidRPr="00127668">
        <w:rPr>
          <w:rFonts w:ascii="Arial" w:hAnsi="Arial" w:cs="Arial"/>
          <w:b/>
          <w:szCs w:val="24"/>
        </w:rPr>
        <w:t xml:space="preserve"> </w:t>
      </w:r>
      <w:r w:rsidR="00127668" w:rsidRPr="00127668">
        <w:rPr>
          <w:rFonts w:ascii="Arial" w:hAnsi="Arial" w:cs="Arial"/>
          <w:b/>
          <w:szCs w:val="24"/>
        </w:rPr>
        <w:t>9</w:t>
      </w:r>
      <w:r w:rsidRPr="00127668">
        <w:rPr>
          <w:rFonts w:ascii="Arial" w:hAnsi="Arial" w:cs="Arial"/>
          <w:b/>
          <w:szCs w:val="24"/>
        </w:rPr>
        <w:t>.</w:t>
      </w:r>
      <w:r w:rsidRPr="00127668">
        <w:rPr>
          <w:rFonts w:ascii="Arial" w:hAnsi="Arial" w:cs="Arial"/>
          <w:szCs w:val="24"/>
        </w:rPr>
        <w:t xml:space="preserve"> </w:t>
      </w:r>
      <w:bookmarkEnd w:id="57"/>
      <w:r w:rsidRPr="00127668">
        <w:rPr>
          <w:rFonts w:ascii="Arial" w:hAnsi="Arial" w:cs="Arial"/>
          <w:bCs/>
          <w:szCs w:val="24"/>
        </w:rPr>
        <w:t xml:space="preserve">Godišnji hod odabranih meteoroloških parametara na </w:t>
      </w:r>
      <w:r w:rsidRPr="00127668">
        <w:rPr>
          <w:rFonts w:ascii="Arial" w:hAnsi="Arial" w:cs="Arial"/>
          <w:szCs w:val="24"/>
        </w:rPr>
        <w:t>meteorološkoj postaji</w:t>
      </w:r>
      <w:r w:rsidR="00F756EE" w:rsidRPr="00127668">
        <w:rPr>
          <w:rFonts w:ascii="Arial" w:hAnsi="Arial" w:cs="Arial"/>
          <w:bCs/>
          <w:szCs w:val="24"/>
        </w:rPr>
        <w:t xml:space="preserve"> </w:t>
      </w:r>
      <w:r w:rsidR="004F0B3E">
        <w:rPr>
          <w:rFonts w:ascii="Arial" w:hAnsi="Arial" w:cs="Arial"/>
          <w:bCs/>
          <w:szCs w:val="24"/>
        </w:rPr>
        <w:t>Delnice</w:t>
      </w:r>
      <w:r w:rsidR="00F756EE" w:rsidRPr="00127668">
        <w:rPr>
          <w:rFonts w:ascii="Arial" w:hAnsi="Arial" w:cs="Arial"/>
          <w:bCs/>
          <w:szCs w:val="24"/>
        </w:rPr>
        <w:t>,</w:t>
      </w:r>
      <w:r w:rsidR="004F0B3E">
        <w:rPr>
          <w:rFonts w:ascii="Arial" w:hAnsi="Arial" w:cs="Arial"/>
          <w:bCs/>
          <w:szCs w:val="24"/>
        </w:rPr>
        <w:t xml:space="preserve"> </w:t>
      </w:r>
      <w:r w:rsidR="00F756EE" w:rsidRPr="00127668">
        <w:rPr>
          <w:rFonts w:ascii="Arial" w:hAnsi="Arial" w:cs="Arial"/>
          <w:bCs/>
          <w:szCs w:val="24"/>
        </w:rPr>
        <w:t xml:space="preserve"> 2009</w:t>
      </w:r>
      <w:r w:rsidRPr="00127668">
        <w:rPr>
          <w:rFonts w:ascii="Arial" w:hAnsi="Arial" w:cs="Arial"/>
          <w:bCs/>
          <w:szCs w:val="24"/>
        </w:rPr>
        <w:t>.</w:t>
      </w:r>
      <w:r w:rsidRPr="00127668">
        <w:rPr>
          <w:rFonts w:ascii="Arial" w:hAnsi="Arial" w:cs="Arial"/>
          <w:bCs/>
          <w:szCs w:val="24"/>
        </w:rPr>
        <w:sym w:font="Symbol" w:char="F02D"/>
      </w:r>
      <w:r w:rsidRPr="00127668">
        <w:rPr>
          <w:rFonts w:ascii="Arial" w:hAnsi="Arial" w:cs="Arial"/>
          <w:bCs/>
          <w:szCs w:val="24"/>
        </w:rPr>
        <w:t>20</w:t>
      </w:r>
      <w:r w:rsidR="00F756EE" w:rsidRPr="00127668">
        <w:rPr>
          <w:rFonts w:ascii="Arial" w:hAnsi="Arial" w:cs="Arial"/>
          <w:bCs/>
          <w:szCs w:val="24"/>
        </w:rPr>
        <w:t>1</w:t>
      </w:r>
      <w:r w:rsidR="00E84B15" w:rsidRPr="00127668">
        <w:rPr>
          <w:rFonts w:ascii="Arial" w:hAnsi="Arial" w:cs="Arial"/>
          <w:bCs/>
          <w:szCs w:val="24"/>
        </w:rPr>
        <w:t>9</w:t>
      </w:r>
      <w:r w:rsidRPr="00127668">
        <w:rPr>
          <w:rFonts w:ascii="Arial" w:hAnsi="Arial" w:cs="Arial"/>
          <w:bCs/>
          <w:szCs w:val="24"/>
        </w:rPr>
        <w:t>. god</w:t>
      </w:r>
    </w:p>
    <w:tbl>
      <w:tblPr>
        <w:tblStyle w:val="Reetkatablice113"/>
        <w:tblW w:w="9371"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00" w:firstRow="0" w:lastRow="0" w:firstColumn="0" w:lastColumn="0" w:noHBand="0" w:noVBand="0"/>
      </w:tblPr>
      <w:tblGrid>
        <w:gridCol w:w="1146"/>
        <w:gridCol w:w="624"/>
        <w:gridCol w:w="624"/>
        <w:gridCol w:w="624"/>
        <w:gridCol w:w="624"/>
        <w:gridCol w:w="624"/>
        <w:gridCol w:w="624"/>
        <w:gridCol w:w="624"/>
        <w:gridCol w:w="624"/>
        <w:gridCol w:w="624"/>
        <w:gridCol w:w="624"/>
        <w:gridCol w:w="624"/>
        <w:gridCol w:w="624"/>
        <w:gridCol w:w="737"/>
      </w:tblGrid>
      <w:tr w:rsidR="00001949" w:rsidRPr="00E84B15" w14:paraId="58411C7B" w14:textId="77777777" w:rsidTr="00127668">
        <w:trPr>
          <w:trHeight w:val="250"/>
        </w:trPr>
        <w:tc>
          <w:tcPr>
            <w:tcW w:w="9371" w:type="dxa"/>
            <w:gridSpan w:val="14"/>
            <w:shd w:val="clear" w:color="auto" w:fill="DBE5F1" w:themeFill="accent1" w:themeFillTint="33"/>
            <w:vAlign w:val="center"/>
          </w:tcPr>
          <w:p w14:paraId="1A29FFA5" w14:textId="77777777" w:rsidR="00001949" w:rsidRPr="00E84B15" w:rsidRDefault="00001949" w:rsidP="00E84B15">
            <w:pPr>
              <w:spacing w:beforeLines="40" w:before="96" w:afterLines="40" w:after="96" w:line="276" w:lineRule="auto"/>
              <w:ind w:left="204" w:right="113" w:hanging="91"/>
              <w:jc w:val="center"/>
              <w:rPr>
                <w:rFonts w:ascii="Arial" w:hAnsi="Arial" w:cs="Arial"/>
                <w:b/>
                <w:snapToGrid w:val="0"/>
                <w:color w:val="FF00FF"/>
              </w:rPr>
            </w:pPr>
            <w:r w:rsidRPr="00E84B15">
              <w:rPr>
                <w:rFonts w:ascii="Arial" w:hAnsi="Arial" w:cs="Arial"/>
                <w:b/>
                <w:snapToGrid w:val="0"/>
                <w:color w:val="000000"/>
              </w:rPr>
              <w:t>B</w:t>
            </w:r>
            <w:r w:rsidR="00D43FCF" w:rsidRPr="00E84B15">
              <w:rPr>
                <w:rFonts w:ascii="Arial" w:hAnsi="Arial" w:cs="Arial"/>
                <w:b/>
                <w:snapToGrid w:val="0"/>
                <w:color w:val="000000"/>
              </w:rPr>
              <w:t xml:space="preserve">roj dana s poledicom  </w:t>
            </w:r>
            <w:r w:rsidRPr="00E84B15">
              <w:rPr>
                <w:rFonts w:ascii="Arial" w:hAnsi="Arial" w:cs="Arial"/>
                <w:b/>
                <w:snapToGrid w:val="0"/>
              </w:rPr>
              <w:t>(R</w:t>
            </w:r>
            <w:r w:rsidRPr="00E84B15">
              <w:rPr>
                <w:rFonts w:ascii="Arial" w:hAnsi="Arial" w:cs="Arial"/>
                <w:b/>
                <w:snapToGrid w:val="0"/>
                <w:vertAlign w:val="subscript"/>
              </w:rPr>
              <w:t xml:space="preserve">d </w:t>
            </w:r>
            <w:r w:rsidRPr="00E84B15">
              <w:rPr>
                <w:rFonts w:ascii="Arial" w:hAnsi="Arial" w:cs="Arial"/>
                <w:b/>
                <w:snapToGrid w:val="0"/>
              </w:rPr>
              <w:t>≥ 0,1mm i t</w:t>
            </w:r>
            <w:r w:rsidRPr="00E84B15">
              <w:rPr>
                <w:rFonts w:ascii="Arial" w:hAnsi="Arial" w:cs="Arial"/>
                <w:b/>
                <w:snapToGrid w:val="0"/>
                <w:vertAlign w:val="subscript"/>
              </w:rPr>
              <w:t xml:space="preserve">min2m </w:t>
            </w:r>
            <w:r w:rsidRPr="00E84B15">
              <w:rPr>
                <w:rFonts w:ascii="Arial" w:hAnsi="Arial" w:cs="Arial"/>
                <w:b/>
                <w:snapToGrid w:val="0"/>
              </w:rPr>
              <w:sym w:font="Symbol" w:char="F0A3"/>
            </w:r>
            <w:r w:rsidRPr="00E84B15">
              <w:rPr>
                <w:rFonts w:ascii="Arial" w:hAnsi="Arial" w:cs="Arial"/>
                <w:b/>
                <w:snapToGrid w:val="0"/>
              </w:rPr>
              <w:t xml:space="preserve"> 3,0°C)</w:t>
            </w:r>
          </w:p>
        </w:tc>
      </w:tr>
      <w:tr w:rsidR="00F756EE" w:rsidRPr="00E84B15" w14:paraId="34EE0997" w14:textId="77777777" w:rsidTr="00127668">
        <w:trPr>
          <w:trHeight w:val="250"/>
        </w:trPr>
        <w:tc>
          <w:tcPr>
            <w:tcW w:w="1146" w:type="dxa"/>
            <w:shd w:val="clear" w:color="auto" w:fill="DBE5F1" w:themeFill="accent1" w:themeFillTint="33"/>
            <w:vAlign w:val="center"/>
          </w:tcPr>
          <w:p w14:paraId="54EE75B8"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Mjeseci</w:t>
            </w:r>
          </w:p>
        </w:tc>
        <w:tc>
          <w:tcPr>
            <w:tcW w:w="624" w:type="dxa"/>
            <w:shd w:val="clear" w:color="auto" w:fill="DBE5F1" w:themeFill="accent1" w:themeFillTint="33"/>
            <w:vAlign w:val="center"/>
          </w:tcPr>
          <w:p w14:paraId="5B270848"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1</w:t>
            </w:r>
          </w:p>
        </w:tc>
        <w:tc>
          <w:tcPr>
            <w:tcW w:w="624" w:type="dxa"/>
            <w:shd w:val="clear" w:color="auto" w:fill="DBE5F1" w:themeFill="accent1" w:themeFillTint="33"/>
            <w:vAlign w:val="center"/>
          </w:tcPr>
          <w:p w14:paraId="03759657"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2</w:t>
            </w:r>
          </w:p>
        </w:tc>
        <w:tc>
          <w:tcPr>
            <w:tcW w:w="624" w:type="dxa"/>
            <w:shd w:val="clear" w:color="auto" w:fill="DBE5F1" w:themeFill="accent1" w:themeFillTint="33"/>
            <w:vAlign w:val="center"/>
          </w:tcPr>
          <w:p w14:paraId="51153576"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3</w:t>
            </w:r>
          </w:p>
        </w:tc>
        <w:tc>
          <w:tcPr>
            <w:tcW w:w="624" w:type="dxa"/>
            <w:shd w:val="clear" w:color="auto" w:fill="DBE5F1" w:themeFill="accent1" w:themeFillTint="33"/>
            <w:vAlign w:val="center"/>
          </w:tcPr>
          <w:p w14:paraId="35B0D000"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4</w:t>
            </w:r>
          </w:p>
        </w:tc>
        <w:tc>
          <w:tcPr>
            <w:tcW w:w="624" w:type="dxa"/>
            <w:shd w:val="clear" w:color="auto" w:fill="DBE5F1" w:themeFill="accent1" w:themeFillTint="33"/>
            <w:vAlign w:val="center"/>
          </w:tcPr>
          <w:p w14:paraId="5B286B90"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5</w:t>
            </w:r>
          </w:p>
        </w:tc>
        <w:tc>
          <w:tcPr>
            <w:tcW w:w="624" w:type="dxa"/>
            <w:shd w:val="clear" w:color="auto" w:fill="DBE5F1" w:themeFill="accent1" w:themeFillTint="33"/>
            <w:vAlign w:val="center"/>
          </w:tcPr>
          <w:p w14:paraId="38B34BCE"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6</w:t>
            </w:r>
          </w:p>
        </w:tc>
        <w:tc>
          <w:tcPr>
            <w:tcW w:w="624" w:type="dxa"/>
            <w:shd w:val="clear" w:color="auto" w:fill="DBE5F1" w:themeFill="accent1" w:themeFillTint="33"/>
            <w:vAlign w:val="center"/>
          </w:tcPr>
          <w:p w14:paraId="516FE52B"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7</w:t>
            </w:r>
          </w:p>
        </w:tc>
        <w:tc>
          <w:tcPr>
            <w:tcW w:w="624" w:type="dxa"/>
            <w:shd w:val="clear" w:color="auto" w:fill="DBE5F1" w:themeFill="accent1" w:themeFillTint="33"/>
            <w:vAlign w:val="center"/>
          </w:tcPr>
          <w:p w14:paraId="4CB77976"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8</w:t>
            </w:r>
          </w:p>
        </w:tc>
        <w:tc>
          <w:tcPr>
            <w:tcW w:w="624" w:type="dxa"/>
            <w:shd w:val="clear" w:color="auto" w:fill="DBE5F1" w:themeFill="accent1" w:themeFillTint="33"/>
            <w:vAlign w:val="center"/>
          </w:tcPr>
          <w:p w14:paraId="35BB91B7"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9</w:t>
            </w:r>
          </w:p>
        </w:tc>
        <w:tc>
          <w:tcPr>
            <w:tcW w:w="624" w:type="dxa"/>
            <w:shd w:val="clear" w:color="auto" w:fill="DBE5F1" w:themeFill="accent1" w:themeFillTint="33"/>
            <w:vAlign w:val="center"/>
          </w:tcPr>
          <w:p w14:paraId="77D1D7E5"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10</w:t>
            </w:r>
          </w:p>
        </w:tc>
        <w:tc>
          <w:tcPr>
            <w:tcW w:w="624" w:type="dxa"/>
            <w:shd w:val="clear" w:color="auto" w:fill="DBE5F1" w:themeFill="accent1" w:themeFillTint="33"/>
            <w:vAlign w:val="center"/>
          </w:tcPr>
          <w:p w14:paraId="485451CB"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11</w:t>
            </w:r>
          </w:p>
        </w:tc>
        <w:tc>
          <w:tcPr>
            <w:tcW w:w="624" w:type="dxa"/>
            <w:shd w:val="clear" w:color="auto" w:fill="DBE5F1" w:themeFill="accent1" w:themeFillTint="33"/>
            <w:vAlign w:val="center"/>
          </w:tcPr>
          <w:p w14:paraId="65D2BE46"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12</w:t>
            </w:r>
          </w:p>
        </w:tc>
        <w:tc>
          <w:tcPr>
            <w:tcW w:w="737" w:type="dxa"/>
            <w:shd w:val="clear" w:color="auto" w:fill="DBE5F1" w:themeFill="accent1" w:themeFillTint="33"/>
            <w:vAlign w:val="center"/>
          </w:tcPr>
          <w:p w14:paraId="60DA61FD"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Zbroj</w:t>
            </w:r>
          </w:p>
        </w:tc>
      </w:tr>
      <w:tr w:rsidR="004F0B3E" w:rsidRPr="00E84B15" w14:paraId="4B449B69" w14:textId="77777777" w:rsidTr="00127668">
        <w:trPr>
          <w:trHeight w:val="250"/>
        </w:trPr>
        <w:tc>
          <w:tcPr>
            <w:tcW w:w="1146" w:type="dxa"/>
            <w:shd w:val="clear" w:color="auto" w:fill="DBE5F1" w:themeFill="accent1" w:themeFillTint="33"/>
            <w:vAlign w:val="center"/>
          </w:tcPr>
          <w:p w14:paraId="2AF2C82A" w14:textId="3E2316ED" w:rsidR="004F0B3E" w:rsidRPr="00E84B15" w:rsidRDefault="004F0B3E" w:rsidP="00E84B15">
            <w:pPr>
              <w:spacing w:beforeLines="40" w:before="96" w:afterLines="40" w:after="96" w:line="276" w:lineRule="auto"/>
              <w:ind w:left="204" w:hanging="91"/>
              <w:jc w:val="center"/>
              <w:rPr>
                <w:rFonts w:ascii="Arial" w:hAnsi="Arial" w:cs="Arial"/>
                <w:b/>
              </w:rPr>
            </w:pPr>
            <w:r w:rsidRPr="00E84B15">
              <w:rPr>
                <w:rFonts w:ascii="Arial" w:hAnsi="Arial" w:cs="Arial"/>
                <w:b/>
              </w:rPr>
              <w:t>Sred</w:t>
            </w:r>
          </w:p>
        </w:tc>
        <w:tc>
          <w:tcPr>
            <w:tcW w:w="624" w:type="dxa"/>
            <w:vAlign w:val="center"/>
          </w:tcPr>
          <w:p w14:paraId="3EF5B2B9" w14:textId="214BC135"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0.9</w:t>
            </w:r>
          </w:p>
        </w:tc>
        <w:tc>
          <w:tcPr>
            <w:tcW w:w="624" w:type="dxa"/>
            <w:vAlign w:val="center"/>
          </w:tcPr>
          <w:p w14:paraId="72D63746" w14:textId="17C35D63"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1.6</w:t>
            </w:r>
          </w:p>
        </w:tc>
        <w:tc>
          <w:tcPr>
            <w:tcW w:w="624" w:type="dxa"/>
            <w:vAlign w:val="center"/>
          </w:tcPr>
          <w:p w14:paraId="1F1370FE" w14:textId="5233C2B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0.4</w:t>
            </w:r>
          </w:p>
        </w:tc>
        <w:tc>
          <w:tcPr>
            <w:tcW w:w="624" w:type="dxa"/>
            <w:vAlign w:val="center"/>
          </w:tcPr>
          <w:p w14:paraId="47E27DCA" w14:textId="629F8C60"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57008D17" w14:textId="31FF77D2"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4B319BF9" w14:textId="2F3DB0E9"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49397985" w14:textId="016A3355"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3CF7C9E5" w14:textId="4963425B"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09092339" w14:textId="0577D765"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3E98EAB1" w14:textId="462DF49E"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0B706FDB" w14:textId="769D94D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0.6</w:t>
            </w:r>
          </w:p>
        </w:tc>
        <w:tc>
          <w:tcPr>
            <w:tcW w:w="624" w:type="dxa"/>
            <w:vAlign w:val="center"/>
          </w:tcPr>
          <w:p w14:paraId="737FD915" w14:textId="03887B9D"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0.5</w:t>
            </w:r>
          </w:p>
        </w:tc>
        <w:tc>
          <w:tcPr>
            <w:tcW w:w="737" w:type="dxa"/>
            <w:vAlign w:val="center"/>
          </w:tcPr>
          <w:p w14:paraId="0AB7E122" w14:textId="238FD2C7"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4.0</w:t>
            </w:r>
          </w:p>
        </w:tc>
      </w:tr>
      <w:tr w:rsidR="004F0B3E" w:rsidRPr="00E84B15" w14:paraId="0A8138BE" w14:textId="77777777" w:rsidTr="00127668">
        <w:trPr>
          <w:trHeight w:val="250"/>
        </w:trPr>
        <w:tc>
          <w:tcPr>
            <w:tcW w:w="1146" w:type="dxa"/>
            <w:shd w:val="clear" w:color="auto" w:fill="DBE5F1" w:themeFill="accent1" w:themeFillTint="33"/>
            <w:vAlign w:val="center"/>
          </w:tcPr>
          <w:p w14:paraId="220ADE9E" w14:textId="40FF6CEA" w:rsidR="004F0B3E" w:rsidRPr="00E84B15" w:rsidRDefault="004F0B3E" w:rsidP="00E84B15">
            <w:pPr>
              <w:spacing w:beforeLines="40" w:before="96" w:afterLines="40" w:after="96" w:line="276" w:lineRule="auto"/>
              <w:ind w:left="204" w:hanging="91"/>
              <w:jc w:val="center"/>
              <w:rPr>
                <w:rFonts w:ascii="Arial" w:hAnsi="Arial" w:cs="Arial"/>
                <w:b/>
              </w:rPr>
            </w:pPr>
            <w:r w:rsidRPr="00E84B15">
              <w:rPr>
                <w:rFonts w:ascii="Arial" w:hAnsi="Arial" w:cs="Arial"/>
                <w:b/>
              </w:rPr>
              <w:t>Min</w:t>
            </w:r>
          </w:p>
        </w:tc>
        <w:tc>
          <w:tcPr>
            <w:tcW w:w="624" w:type="dxa"/>
            <w:vAlign w:val="center"/>
          </w:tcPr>
          <w:p w14:paraId="160B1437" w14:textId="115EE998" w:rsidR="004F0B3E" w:rsidRPr="00E84B15" w:rsidRDefault="004F0B3E" w:rsidP="00E84B15">
            <w:pPr>
              <w:spacing w:beforeLines="40" w:before="96" w:afterLines="40" w:after="96" w:line="276" w:lineRule="auto"/>
              <w:jc w:val="center"/>
              <w:rPr>
                <w:rFonts w:ascii="Arial" w:eastAsia="Arial Unicode MS" w:hAnsi="Arial" w:cs="Arial"/>
              </w:rPr>
            </w:pPr>
            <w:r w:rsidRPr="00E14581">
              <w:rPr>
                <w:rFonts w:ascii="Arial" w:eastAsia="Calibri" w:hAnsi="Arial" w:cs="Arial"/>
                <w:szCs w:val="18"/>
              </w:rPr>
              <w:t>2</w:t>
            </w:r>
          </w:p>
        </w:tc>
        <w:tc>
          <w:tcPr>
            <w:tcW w:w="624" w:type="dxa"/>
            <w:vAlign w:val="center"/>
          </w:tcPr>
          <w:p w14:paraId="42133A07" w14:textId="4A48C376"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6</w:t>
            </w:r>
          </w:p>
        </w:tc>
        <w:tc>
          <w:tcPr>
            <w:tcW w:w="624" w:type="dxa"/>
            <w:vAlign w:val="center"/>
          </w:tcPr>
          <w:p w14:paraId="76A5F349" w14:textId="06875462"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3</w:t>
            </w:r>
          </w:p>
        </w:tc>
        <w:tc>
          <w:tcPr>
            <w:tcW w:w="624" w:type="dxa"/>
            <w:vAlign w:val="center"/>
          </w:tcPr>
          <w:p w14:paraId="57732211" w14:textId="3B3BAD7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76EECB67" w14:textId="154475B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41FE1778" w14:textId="6645D80A"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4BD7238B" w14:textId="199FB52E"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177B7A3E" w14:textId="6B2D1F17"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770D61D4" w14:textId="77218EA9"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576F02E4" w14:textId="68401388"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58CECEDA" w14:textId="3F8A7FA5"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2</w:t>
            </w:r>
          </w:p>
        </w:tc>
        <w:tc>
          <w:tcPr>
            <w:tcW w:w="624" w:type="dxa"/>
            <w:vAlign w:val="center"/>
          </w:tcPr>
          <w:p w14:paraId="10E25BDD" w14:textId="72688E3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2</w:t>
            </w:r>
          </w:p>
        </w:tc>
        <w:tc>
          <w:tcPr>
            <w:tcW w:w="737" w:type="dxa"/>
            <w:vAlign w:val="center"/>
          </w:tcPr>
          <w:p w14:paraId="56EAD885" w14:textId="7A975689"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12</w:t>
            </w:r>
          </w:p>
        </w:tc>
      </w:tr>
      <w:tr w:rsidR="004F0B3E" w:rsidRPr="00E84B15" w14:paraId="65A9BAA9" w14:textId="77777777" w:rsidTr="00127668">
        <w:trPr>
          <w:trHeight w:val="250"/>
        </w:trPr>
        <w:tc>
          <w:tcPr>
            <w:tcW w:w="1146" w:type="dxa"/>
            <w:shd w:val="clear" w:color="auto" w:fill="DBE5F1" w:themeFill="accent1" w:themeFillTint="33"/>
            <w:vAlign w:val="center"/>
          </w:tcPr>
          <w:p w14:paraId="1A6A7D02" w14:textId="477F45AB" w:rsidR="004F0B3E" w:rsidRPr="00E84B15" w:rsidRDefault="004F0B3E" w:rsidP="00E84B15">
            <w:pPr>
              <w:spacing w:beforeLines="40" w:before="96" w:afterLines="40" w:after="96" w:line="276" w:lineRule="auto"/>
              <w:ind w:left="204" w:hanging="91"/>
              <w:jc w:val="center"/>
              <w:rPr>
                <w:rFonts w:ascii="Arial" w:hAnsi="Arial" w:cs="Arial"/>
                <w:b/>
              </w:rPr>
            </w:pPr>
            <w:r w:rsidRPr="00E84B15">
              <w:rPr>
                <w:rFonts w:ascii="Arial" w:hAnsi="Arial" w:cs="Arial"/>
                <w:b/>
              </w:rPr>
              <w:t>Maks</w:t>
            </w:r>
          </w:p>
        </w:tc>
        <w:tc>
          <w:tcPr>
            <w:tcW w:w="624" w:type="dxa"/>
            <w:vAlign w:val="center"/>
          </w:tcPr>
          <w:p w14:paraId="024A811C" w14:textId="174A414E"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7F47B84E" w14:textId="2E6E016E"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7D767DD3" w14:textId="38EF1B42"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45C5F160" w14:textId="318FA67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55C9D51A" w14:textId="4172A8F0"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3B012F7F" w14:textId="18FDD453"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3787E7F0" w14:textId="6216BCD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73D9C2FE" w14:textId="2B401C70"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041A7E31" w14:textId="072137AB"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0767D148" w14:textId="524FFB63"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34D46277" w14:textId="0534F525"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52D2489E" w14:textId="220C59F1"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737" w:type="dxa"/>
            <w:vAlign w:val="center"/>
          </w:tcPr>
          <w:p w14:paraId="6838C9FC" w14:textId="7AEBEF93"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r>
    </w:tbl>
    <w:p w14:paraId="3B6AD7BC" w14:textId="2B85B905" w:rsidR="00001949" w:rsidRPr="00127668" w:rsidRDefault="00001949" w:rsidP="00EF4E46">
      <w:pPr>
        <w:pStyle w:val="Opisslike"/>
        <w:spacing w:line="276" w:lineRule="auto"/>
        <w:jc w:val="both"/>
        <w:rPr>
          <w:rFonts w:ascii="Arial" w:hAnsi="Arial" w:cs="Arial"/>
          <w:b w:val="0"/>
          <w:i/>
          <w:sz w:val="20"/>
          <w:szCs w:val="24"/>
        </w:rPr>
      </w:pPr>
      <w:r w:rsidRPr="00127668">
        <w:rPr>
          <w:rFonts w:ascii="Arial" w:hAnsi="Arial" w:cs="Arial"/>
          <w:b w:val="0"/>
          <w:i/>
          <w:sz w:val="20"/>
          <w:szCs w:val="24"/>
        </w:rPr>
        <w:t xml:space="preserve">Izvor: </w:t>
      </w:r>
      <w:r w:rsidR="00F756EE" w:rsidRPr="00127668">
        <w:rPr>
          <w:rFonts w:ascii="Arial" w:hAnsi="Arial" w:cs="Arial"/>
          <w:b w:val="0"/>
          <w:i/>
          <w:sz w:val="20"/>
          <w:szCs w:val="24"/>
        </w:rPr>
        <w:t>DHMZ</w:t>
      </w:r>
    </w:p>
    <w:p w14:paraId="0CE3282F" w14:textId="77777777" w:rsidR="00001949" w:rsidRPr="00EF4E46" w:rsidRDefault="00001949" w:rsidP="00EF4E46">
      <w:pPr>
        <w:spacing w:after="0"/>
        <w:jc w:val="both"/>
        <w:rPr>
          <w:rFonts w:ascii="Arial" w:hAnsi="Arial" w:cs="Arial"/>
          <w:bCs/>
          <w:i/>
          <w:sz w:val="24"/>
          <w:szCs w:val="24"/>
        </w:rPr>
      </w:pPr>
    </w:p>
    <w:p w14:paraId="0189413C" w14:textId="603A7662" w:rsidR="00420B07" w:rsidRDefault="00D31730" w:rsidP="00EF4E46">
      <w:pPr>
        <w:spacing w:before="120"/>
        <w:jc w:val="both"/>
        <w:rPr>
          <w:rFonts w:ascii="Arial" w:hAnsi="Arial" w:cs="Arial"/>
          <w:bCs/>
          <w:sz w:val="24"/>
          <w:szCs w:val="24"/>
        </w:rPr>
      </w:pPr>
      <w:r w:rsidRPr="00EF4E46">
        <w:rPr>
          <w:rFonts w:ascii="Arial" w:hAnsi="Arial" w:cs="Arial"/>
          <w:bCs/>
          <w:sz w:val="24"/>
          <w:szCs w:val="24"/>
        </w:rPr>
        <w:t>Mjere zaštite od poledice obuhvaćaju redovno zasoljavanje prometnica od strane zimske službe. Planske mjere zaštite od poledice uključuju efikasnu površinsku odvodnju oborinskih voda s prometnih i drugih javnih površina.</w:t>
      </w:r>
      <w:r w:rsidR="00420B07">
        <w:rPr>
          <w:rFonts w:ascii="Arial" w:hAnsi="Arial" w:cs="Arial"/>
          <w:bCs/>
          <w:sz w:val="24"/>
          <w:szCs w:val="24"/>
        </w:rPr>
        <w:br w:type="page"/>
      </w:r>
    </w:p>
    <w:p w14:paraId="55BCB9CC" w14:textId="77777777" w:rsidR="00391DBA" w:rsidRPr="00EF4E46" w:rsidRDefault="00391DBA" w:rsidP="00EF4E46">
      <w:pPr>
        <w:pStyle w:val="Naslov3"/>
        <w:rPr>
          <w:rFonts w:ascii="Arial" w:hAnsi="Arial" w:cs="Arial"/>
          <w:b/>
          <w:i w:val="0"/>
        </w:rPr>
      </w:pPr>
      <w:bookmarkStart w:id="58" w:name="_Toc75954741"/>
      <w:r w:rsidRPr="00EF4E46">
        <w:rPr>
          <w:rFonts w:ascii="Arial" w:hAnsi="Arial" w:cs="Arial"/>
          <w:b/>
          <w:i w:val="0"/>
        </w:rPr>
        <w:lastRenderedPageBreak/>
        <w:t xml:space="preserve">Popis mjera i nositelja mjera u slučaju </w:t>
      </w:r>
      <w:r w:rsidR="00073B40" w:rsidRPr="00EF4E46">
        <w:rPr>
          <w:rFonts w:ascii="Arial" w:hAnsi="Arial" w:cs="Arial"/>
          <w:b/>
          <w:i w:val="0"/>
        </w:rPr>
        <w:t>snijega i leda</w:t>
      </w:r>
      <w:bookmarkEnd w:id="58"/>
    </w:p>
    <w:p w14:paraId="4430B70D" w14:textId="77777777" w:rsidR="006867A8" w:rsidRPr="00EF4E46" w:rsidRDefault="006867A8" w:rsidP="00EF4E46">
      <w:pPr>
        <w:jc w:val="both"/>
        <w:rPr>
          <w:rFonts w:ascii="Arial" w:hAnsi="Arial" w:cs="Arial"/>
          <w:sz w:val="24"/>
          <w:szCs w:val="24"/>
        </w:rPr>
      </w:pPr>
      <w:r w:rsidRPr="00EF4E46">
        <w:rPr>
          <w:rFonts w:ascii="Arial" w:hAnsi="Arial" w:cs="Arial"/>
          <w:sz w:val="24"/>
          <w:szCs w:val="24"/>
        </w:rPr>
        <w:t xml:space="preserve">Mjere civilne zaštite  u slučaju </w:t>
      </w:r>
      <w:r w:rsidR="00C6612D" w:rsidRPr="00EF4E46">
        <w:rPr>
          <w:rFonts w:ascii="Arial" w:hAnsi="Arial" w:cs="Arial"/>
          <w:sz w:val="24"/>
          <w:szCs w:val="24"/>
        </w:rPr>
        <w:t>snijega i leda</w:t>
      </w:r>
      <w:r w:rsidRPr="00EF4E46">
        <w:rPr>
          <w:rFonts w:ascii="Arial" w:hAnsi="Arial" w:cs="Arial"/>
          <w:sz w:val="24"/>
          <w:szCs w:val="24"/>
        </w:rPr>
        <w:t xml:space="preserve"> su:</w:t>
      </w:r>
    </w:p>
    <w:p w14:paraId="1BEB55CD" w14:textId="77777777" w:rsidR="006867A8" w:rsidRPr="00EF4E46" w:rsidRDefault="006867A8" w:rsidP="00EF4E46">
      <w:pPr>
        <w:jc w:val="both"/>
        <w:rPr>
          <w:rFonts w:ascii="Arial" w:hAnsi="Arial" w:cs="Arial"/>
          <w:sz w:val="24"/>
          <w:szCs w:val="24"/>
        </w:rPr>
      </w:pPr>
      <w:r w:rsidRPr="00EF4E46">
        <w:rPr>
          <w:rFonts w:ascii="Arial" w:hAnsi="Arial" w:cs="Arial"/>
          <w:sz w:val="24"/>
          <w:szCs w:val="24"/>
        </w:rPr>
        <w:t xml:space="preserve">- Organizacija obavještavanja o pojavi opasnosti (standardni operativni postupak u suradnji sa komunikacijskim centrom 112)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29"/>
        <w:gridCol w:w="2073"/>
        <w:gridCol w:w="27"/>
        <w:gridCol w:w="2425"/>
      </w:tblGrid>
      <w:tr w:rsidR="006867A8" w:rsidRPr="00E84B15" w14:paraId="3A94835F" w14:textId="77777777" w:rsidTr="00127668">
        <w:trPr>
          <w:trHeight w:val="291"/>
          <w:tblHeader/>
          <w:jc w:val="center"/>
        </w:trPr>
        <w:tc>
          <w:tcPr>
            <w:tcW w:w="2501" w:type="pct"/>
            <w:shd w:val="clear" w:color="auto" w:fill="DBE5F1" w:themeFill="accent1" w:themeFillTint="33"/>
            <w:vAlign w:val="center"/>
          </w:tcPr>
          <w:p w14:paraId="2E47586A" w14:textId="77777777" w:rsidR="006867A8" w:rsidRPr="00E84B15" w:rsidRDefault="006867A8" w:rsidP="00EF4E46">
            <w:pPr>
              <w:spacing w:beforeLines="40" w:before="96" w:afterLines="40" w:after="96"/>
              <w:jc w:val="center"/>
              <w:rPr>
                <w:rFonts w:ascii="Arial" w:hAnsi="Arial" w:cs="Arial"/>
                <w:b/>
                <w:sz w:val="20"/>
                <w:szCs w:val="20"/>
              </w:rPr>
            </w:pPr>
            <w:r w:rsidRPr="00E84B15">
              <w:rPr>
                <w:rFonts w:ascii="Arial" w:hAnsi="Arial" w:cs="Arial"/>
                <w:b/>
                <w:sz w:val="20"/>
                <w:szCs w:val="20"/>
              </w:rPr>
              <w:t>Radnje i postupci</w:t>
            </w:r>
          </w:p>
        </w:tc>
        <w:tc>
          <w:tcPr>
            <w:tcW w:w="1160" w:type="pct"/>
            <w:gridSpan w:val="2"/>
            <w:shd w:val="clear" w:color="auto" w:fill="DBE5F1" w:themeFill="accent1" w:themeFillTint="33"/>
            <w:vAlign w:val="center"/>
          </w:tcPr>
          <w:p w14:paraId="0217A42B" w14:textId="77777777" w:rsidR="006867A8" w:rsidRPr="00E84B15" w:rsidRDefault="006867A8" w:rsidP="00EF4E46">
            <w:pPr>
              <w:spacing w:beforeLines="40" w:before="96" w:afterLines="40" w:after="96"/>
              <w:jc w:val="center"/>
              <w:rPr>
                <w:rFonts w:ascii="Arial" w:hAnsi="Arial" w:cs="Arial"/>
                <w:b/>
                <w:sz w:val="20"/>
                <w:szCs w:val="20"/>
              </w:rPr>
            </w:pPr>
            <w:r w:rsidRPr="00E84B15">
              <w:rPr>
                <w:rFonts w:ascii="Arial" w:hAnsi="Arial" w:cs="Arial"/>
                <w:b/>
                <w:sz w:val="20"/>
                <w:szCs w:val="20"/>
              </w:rPr>
              <w:t>Rukovođenje</w:t>
            </w:r>
          </w:p>
        </w:tc>
        <w:tc>
          <w:tcPr>
            <w:tcW w:w="1339" w:type="pct"/>
            <w:shd w:val="clear" w:color="auto" w:fill="DBE5F1" w:themeFill="accent1" w:themeFillTint="33"/>
            <w:vAlign w:val="center"/>
          </w:tcPr>
          <w:p w14:paraId="6001A7F0" w14:textId="77777777" w:rsidR="006867A8" w:rsidRPr="00E84B15" w:rsidRDefault="006867A8" w:rsidP="00EF4E46">
            <w:pPr>
              <w:spacing w:beforeLines="40" w:before="96" w:afterLines="40" w:after="96"/>
              <w:jc w:val="center"/>
              <w:rPr>
                <w:rFonts w:ascii="Arial" w:hAnsi="Arial" w:cs="Arial"/>
                <w:b/>
                <w:sz w:val="20"/>
                <w:szCs w:val="20"/>
              </w:rPr>
            </w:pPr>
            <w:r w:rsidRPr="00E84B15">
              <w:rPr>
                <w:rFonts w:ascii="Arial" w:hAnsi="Arial" w:cs="Arial"/>
                <w:b/>
                <w:sz w:val="20"/>
                <w:szCs w:val="20"/>
              </w:rPr>
              <w:t>Izvršenje/Suradnja</w:t>
            </w:r>
          </w:p>
        </w:tc>
      </w:tr>
      <w:tr w:rsidR="006867A8" w:rsidRPr="00E84B15" w14:paraId="5BF0C190" w14:textId="77777777" w:rsidTr="00127668">
        <w:trPr>
          <w:trHeight w:val="547"/>
          <w:jc w:val="center"/>
        </w:trPr>
        <w:tc>
          <w:tcPr>
            <w:tcW w:w="2501" w:type="pct"/>
            <w:shd w:val="clear" w:color="auto" w:fill="FFFFFF" w:themeFill="background1"/>
            <w:vAlign w:val="center"/>
          </w:tcPr>
          <w:p w14:paraId="6E80B48B"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Prijem obavijesti o nadolazećoj opasnosti od i/ili kad se proglasi stanje velike nesreće</w:t>
            </w:r>
          </w:p>
        </w:tc>
        <w:tc>
          <w:tcPr>
            <w:tcW w:w="1160" w:type="pct"/>
            <w:gridSpan w:val="2"/>
            <w:shd w:val="clear" w:color="auto" w:fill="FFFFFF" w:themeFill="background1"/>
            <w:vAlign w:val="center"/>
          </w:tcPr>
          <w:p w14:paraId="5A9B1AF3" w14:textId="2C202BB1" w:rsidR="006867A8" w:rsidRPr="00E84B15" w:rsidRDefault="00E74ED4" w:rsidP="004F0B3E">
            <w:pPr>
              <w:spacing w:beforeLines="40" w:before="96" w:afterLines="40" w:after="96"/>
              <w:jc w:val="center"/>
              <w:rPr>
                <w:rFonts w:ascii="Arial" w:hAnsi="Arial" w:cs="Arial"/>
                <w:sz w:val="20"/>
                <w:szCs w:val="20"/>
              </w:rPr>
            </w:pPr>
            <w:r>
              <w:rPr>
                <w:rFonts w:ascii="Arial" w:hAnsi="Arial" w:cs="Arial"/>
                <w:sz w:val="20"/>
                <w:szCs w:val="20"/>
              </w:rPr>
              <w:t>Sl</w:t>
            </w:r>
            <w:r w:rsidR="005446C3" w:rsidRPr="00E84B15">
              <w:rPr>
                <w:rFonts w:ascii="Arial" w:hAnsi="Arial" w:cs="Arial"/>
                <w:sz w:val="20"/>
                <w:szCs w:val="20"/>
              </w:rPr>
              <w:t xml:space="preserve">užba civilne zaštite </w:t>
            </w:r>
            <w:r w:rsidR="004F0B3E">
              <w:rPr>
                <w:rFonts w:ascii="Arial" w:hAnsi="Arial" w:cs="Arial"/>
                <w:sz w:val="20"/>
                <w:szCs w:val="20"/>
              </w:rPr>
              <w:t>Rijeka</w:t>
            </w:r>
          </w:p>
        </w:tc>
        <w:tc>
          <w:tcPr>
            <w:tcW w:w="1339" w:type="pct"/>
            <w:shd w:val="clear" w:color="auto" w:fill="FFFFFF" w:themeFill="background1"/>
            <w:vAlign w:val="center"/>
          </w:tcPr>
          <w:p w14:paraId="0B65D032" w14:textId="514B85A3" w:rsidR="006867A8" w:rsidRPr="00E84B15" w:rsidRDefault="004F0B3E" w:rsidP="00127668">
            <w:pPr>
              <w:spacing w:beforeLines="20" w:before="48" w:afterLines="20" w:after="48"/>
              <w:jc w:val="center"/>
              <w:rPr>
                <w:rFonts w:ascii="Arial" w:hAnsi="Arial" w:cs="Arial"/>
                <w:sz w:val="20"/>
                <w:szCs w:val="20"/>
              </w:rPr>
            </w:pPr>
            <w:r>
              <w:rPr>
                <w:rFonts w:ascii="Arial" w:hAnsi="Arial" w:cs="Arial"/>
                <w:sz w:val="20"/>
                <w:szCs w:val="20"/>
              </w:rPr>
              <w:t>Gradonačelni</w:t>
            </w:r>
            <w:r w:rsidR="00C86488">
              <w:rPr>
                <w:rFonts w:ascii="Arial" w:hAnsi="Arial" w:cs="Arial"/>
                <w:sz w:val="20"/>
                <w:szCs w:val="20"/>
              </w:rPr>
              <w:t>k</w:t>
            </w:r>
          </w:p>
        </w:tc>
      </w:tr>
      <w:tr w:rsidR="006867A8" w:rsidRPr="00E84B15" w14:paraId="6DAA8A38" w14:textId="77777777" w:rsidTr="00127668">
        <w:trPr>
          <w:trHeight w:val="547"/>
          <w:jc w:val="center"/>
        </w:trPr>
        <w:tc>
          <w:tcPr>
            <w:tcW w:w="2501" w:type="pct"/>
            <w:shd w:val="clear" w:color="auto" w:fill="FFFFFF" w:themeFill="background1"/>
            <w:vAlign w:val="center"/>
          </w:tcPr>
          <w:p w14:paraId="3E3EA261" w14:textId="54790EFC" w:rsidR="006867A8" w:rsidRPr="00E84B15" w:rsidRDefault="006867A8" w:rsidP="00BA1F54">
            <w:pPr>
              <w:spacing w:beforeLines="40" w:before="96" w:afterLines="40" w:after="96"/>
              <w:rPr>
                <w:rFonts w:ascii="Arial" w:hAnsi="Arial" w:cs="Arial"/>
                <w:b/>
                <w:sz w:val="20"/>
                <w:szCs w:val="20"/>
              </w:rPr>
            </w:pPr>
            <w:r w:rsidRPr="00E84B15">
              <w:rPr>
                <w:rFonts w:ascii="Arial" w:hAnsi="Arial" w:cs="Arial"/>
                <w:sz w:val="20"/>
                <w:szCs w:val="20"/>
              </w:rPr>
              <w:t xml:space="preserve">Pozivanje Stožera CZ </w:t>
            </w:r>
          </w:p>
        </w:tc>
        <w:tc>
          <w:tcPr>
            <w:tcW w:w="1160" w:type="pct"/>
            <w:gridSpan w:val="2"/>
            <w:shd w:val="clear" w:color="auto" w:fill="FFFFFF" w:themeFill="background1"/>
            <w:vAlign w:val="center"/>
          </w:tcPr>
          <w:p w14:paraId="03E840C1" w14:textId="68157358" w:rsidR="006867A8" w:rsidRPr="00E84B15" w:rsidRDefault="006867A8" w:rsidP="004F0B3E">
            <w:pPr>
              <w:spacing w:beforeLines="40" w:before="96" w:afterLines="40" w:after="96"/>
              <w:jc w:val="center"/>
              <w:rPr>
                <w:rFonts w:ascii="Arial" w:hAnsi="Arial" w:cs="Arial"/>
                <w:sz w:val="20"/>
                <w:szCs w:val="20"/>
              </w:rPr>
            </w:pPr>
            <w:r w:rsidRPr="00E84B15">
              <w:rPr>
                <w:rFonts w:ascii="Arial" w:hAnsi="Arial" w:cs="Arial"/>
                <w:sz w:val="20"/>
                <w:szCs w:val="20"/>
              </w:rPr>
              <w:t>Gradonačelni</w:t>
            </w:r>
            <w:r w:rsidR="002A6F21">
              <w:rPr>
                <w:rFonts w:ascii="Arial" w:hAnsi="Arial" w:cs="Arial"/>
                <w:sz w:val="20"/>
                <w:szCs w:val="20"/>
              </w:rPr>
              <w:t>k</w:t>
            </w:r>
            <w:r w:rsidRPr="00E84B15">
              <w:rPr>
                <w:rFonts w:ascii="Arial" w:hAnsi="Arial" w:cs="Arial"/>
                <w:sz w:val="20"/>
                <w:szCs w:val="20"/>
              </w:rPr>
              <w:t xml:space="preserve"> / </w:t>
            </w:r>
            <w:r w:rsidR="00E84B15">
              <w:rPr>
                <w:rFonts w:ascii="Arial" w:hAnsi="Arial" w:cs="Arial"/>
                <w:sz w:val="20"/>
                <w:szCs w:val="20"/>
              </w:rPr>
              <w:t>n</w:t>
            </w:r>
            <w:r w:rsidRPr="00E84B15">
              <w:rPr>
                <w:rFonts w:ascii="Arial" w:hAnsi="Arial" w:cs="Arial"/>
                <w:sz w:val="20"/>
                <w:szCs w:val="20"/>
              </w:rPr>
              <w:t>ačelnik Stožera CZ</w:t>
            </w:r>
          </w:p>
        </w:tc>
        <w:tc>
          <w:tcPr>
            <w:tcW w:w="1339" w:type="pct"/>
            <w:shd w:val="clear" w:color="auto" w:fill="FFFFFF" w:themeFill="background1"/>
            <w:vAlign w:val="center"/>
          </w:tcPr>
          <w:p w14:paraId="0008D39B" w14:textId="77777777"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 CZ</w:t>
            </w:r>
          </w:p>
        </w:tc>
      </w:tr>
      <w:tr w:rsidR="006867A8" w:rsidRPr="00E84B15" w14:paraId="4DD3B8C2" w14:textId="77777777" w:rsidTr="00127668">
        <w:trPr>
          <w:trHeight w:val="1005"/>
          <w:jc w:val="center"/>
        </w:trPr>
        <w:tc>
          <w:tcPr>
            <w:tcW w:w="2501" w:type="pct"/>
            <w:shd w:val="clear" w:color="auto" w:fill="FFFFFF" w:themeFill="background1"/>
            <w:vAlign w:val="center"/>
          </w:tcPr>
          <w:p w14:paraId="428566EE"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Prikupljanje informacija o prohodnosti prometnica</w:t>
            </w:r>
          </w:p>
        </w:tc>
        <w:tc>
          <w:tcPr>
            <w:tcW w:w="1160" w:type="pct"/>
            <w:gridSpan w:val="2"/>
            <w:shd w:val="clear" w:color="auto" w:fill="FFFFFF" w:themeFill="background1"/>
            <w:vAlign w:val="center"/>
          </w:tcPr>
          <w:p w14:paraId="12CA7ED2" w14:textId="52615CC9"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 xml:space="preserve">član Stožera CZ </w:t>
            </w:r>
          </w:p>
        </w:tc>
        <w:tc>
          <w:tcPr>
            <w:tcW w:w="1339" w:type="pct"/>
            <w:shd w:val="clear" w:color="auto" w:fill="FFFFFF" w:themeFill="background1"/>
            <w:vAlign w:val="center"/>
          </w:tcPr>
          <w:p w14:paraId="7D700744" w14:textId="1AF633C5" w:rsidR="006867A8" w:rsidRPr="00E84B15" w:rsidRDefault="006867A8" w:rsidP="00127668">
            <w:pPr>
              <w:spacing w:beforeLines="20" w:before="48" w:afterLines="20" w:after="48"/>
              <w:jc w:val="center"/>
              <w:rPr>
                <w:rFonts w:ascii="Arial" w:hAnsi="Arial" w:cs="Arial"/>
                <w:sz w:val="20"/>
                <w:szCs w:val="20"/>
                <w:u w:val="single"/>
              </w:rPr>
            </w:pPr>
            <w:r w:rsidRPr="00E84B15">
              <w:rPr>
                <w:rFonts w:ascii="Arial" w:hAnsi="Arial" w:cs="Arial"/>
                <w:sz w:val="20"/>
                <w:szCs w:val="20"/>
              </w:rPr>
              <w:t>povjerenici CZ</w:t>
            </w:r>
          </w:p>
        </w:tc>
      </w:tr>
      <w:tr w:rsidR="006867A8" w:rsidRPr="00E84B15" w14:paraId="2DE92816" w14:textId="77777777" w:rsidTr="00127668">
        <w:trPr>
          <w:trHeight w:val="1147"/>
          <w:jc w:val="center"/>
        </w:trPr>
        <w:tc>
          <w:tcPr>
            <w:tcW w:w="2501" w:type="pct"/>
            <w:shd w:val="clear" w:color="auto" w:fill="FFFFFF" w:themeFill="background1"/>
            <w:vAlign w:val="center"/>
          </w:tcPr>
          <w:p w14:paraId="4E63CA76"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Prikupljanje  informacija o funkcioniranju sustava za elektroopskrbu, vodoopskrbu, telekomunikacije</w:t>
            </w:r>
          </w:p>
        </w:tc>
        <w:tc>
          <w:tcPr>
            <w:tcW w:w="1160" w:type="pct"/>
            <w:gridSpan w:val="2"/>
            <w:shd w:val="clear" w:color="auto" w:fill="FFFFFF" w:themeFill="background1"/>
            <w:vAlign w:val="center"/>
          </w:tcPr>
          <w:p w14:paraId="655ADE7E" w14:textId="7C317B69"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 xml:space="preserve">član Stožera CZ </w:t>
            </w:r>
          </w:p>
        </w:tc>
        <w:tc>
          <w:tcPr>
            <w:tcW w:w="1339" w:type="pct"/>
            <w:shd w:val="clear" w:color="auto" w:fill="FFFFFF" w:themeFill="background1"/>
            <w:vAlign w:val="center"/>
          </w:tcPr>
          <w:p w14:paraId="6A166881" w14:textId="63BC3186"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vlasn</w:t>
            </w:r>
            <w:r w:rsidR="00BA1F54">
              <w:rPr>
                <w:rFonts w:ascii="Arial" w:hAnsi="Arial" w:cs="Arial"/>
                <w:sz w:val="20"/>
                <w:szCs w:val="20"/>
              </w:rPr>
              <w:t>ici</w:t>
            </w:r>
            <w:r w:rsidRPr="00E84B15">
              <w:rPr>
                <w:rFonts w:ascii="Arial" w:hAnsi="Arial" w:cs="Arial"/>
                <w:sz w:val="20"/>
                <w:szCs w:val="20"/>
              </w:rPr>
              <w:t xml:space="preserve"> kritične infrastrukture,</w:t>
            </w:r>
          </w:p>
          <w:p w14:paraId="78B409CE" w14:textId="3BF25F19"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povjerenici CZ</w:t>
            </w:r>
          </w:p>
        </w:tc>
      </w:tr>
      <w:tr w:rsidR="006867A8" w:rsidRPr="00E84B15" w14:paraId="48A47EFD" w14:textId="77777777" w:rsidTr="00127668">
        <w:trPr>
          <w:trHeight w:val="562"/>
          <w:jc w:val="center"/>
        </w:trPr>
        <w:tc>
          <w:tcPr>
            <w:tcW w:w="2501" w:type="pct"/>
            <w:shd w:val="clear" w:color="auto" w:fill="FFFFFF" w:themeFill="background1"/>
            <w:vAlign w:val="center"/>
          </w:tcPr>
          <w:p w14:paraId="64B39E65"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Prikupljanje  informacija o stanju društvenih i stambenih objekata na prostoru</w:t>
            </w:r>
          </w:p>
        </w:tc>
        <w:tc>
          <w:tcPr>
            <w:tcW w:w="1160" w:type="pct"/>
            <w:gridSpan w:val="2"/>
            <w:shd w:val="clear" w:color="auto" w:fill="FFFFFF" w:themeFill="background1"/>
            <w:vAlign w:val="center"/>
          </w:tcPr>
          <w:p w14:paraId="59D070B1" w14:textId="115856AB"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 xml:space="preserve">član Stožera CZ </w:t>
            </w:r>
          </w:p>
        </w:tc>
        <w:tc>
          <w:tcPr>
            <w:tcW w:w="1339" w:type="pct"/>
            <w:shd w:val="clear" w:color="auto" w:fill="FFFFFF" w:themeFill="background1"/>
            <w:vAlign w:val="center"/>
          </w:tcPr>
          <w:p w14:paraId="2C8014A3" w14:textId="5C370BBC"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povjerenici CZ</w:t>
            </w:r>
          </w:p>
        </w:tc>
      </w:tr>
      <w:tr w:rsidR="006867A8" w:rsidRPr="00E84B15" w14:paraId="303504B8" w14:textId="77777777" w:rsidTr="00127668">
        <w:trPr>
          <w:trHeight w:val="564"/>
          <w:jc w:val="center"/>
        </w:trPr>
        <w:tc>
          <w:tcPr>
            <w:tcW w:w="2501" w:type="pct"/>
            <w:shd w:val="clear" w:color="auto" w:fill="FFFFFF" w:themeFill="background1"/>
            <w:vAlign w:val="center"/>
          </w:tcPr>
          <w:p w14:paraId="69A89E94"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Aktiviranje vatrogasnih snaga</w:t>
            </w:r>
          </w:p>
        </w:tc>
        <w:tc>
          <w:tcPr>
            <w:tcW w:w="1160" w:type="pct"/>
            <w:gridSpan w:val="2"/>
            <w:shd w:val="clear" w:color="auto" w:fill="FFFFFF" w:themeFill="background1"/>
            <w:vAlign w:val="center"/>
          </w:tcPr>
          <w:p w14:paraId="04D87879" w14:textId="47E0FC40" w:rsidR="006867A8" w:rsidRPr="00E84B15" w:rsidRDefault="004F0B3E" w:rsidP="00E84B15">
            <w:pPr>
              <w:spacing w:beforeLines="40" w:before="96" w:afterLines="40" w:after="96"/>
              <w:jc w:val="center"/>
              <w:rPr>
                <w:rFonts w:ascii="Arial" w:hAnsi="Arial" w:cs="Arial"/>
                <w:sz w:val="20"/>
                <w:szCs w:val="20"/>
              </w:rPr>
            </w:pPr>
            <w:r>
              <w:rPr>
                <w:rFonts w:ascii="Arial" w:hAnsi="Arial" w:cs="Arial"/>
                <w:sz w:val="20"/>
                <w:szCs w:val="20"/>
              </w:rPr>
              <w:t>Gradonačelni</w:t>
            </w:r>
            <w:r w:rsidR="002A6F21">
              <w:rPr>
                <w:rFonts w:ascii="Arial" w:hAnsi="Arial" w:cs="Arial"/>
                <w:sz w:val="20"/>
                <w:szCs w:val="20"/>
              </w:rPr>
              <w:t>k</w:t>
            </w:r>
            <w:r w:rsidR="00A43784">
              <w:rPr>
                <w:rFonts w:ascii="Arial" w:hAnsi="Arial" w:cs="Arial"/>
                <w:sz w:val="20"/>
                <w:szCs w:val="20"/>
              </w:rPr>
              <w:t xml:space="preserve"> </w:t>
            </w:r>
            <w:r w:rsidR="00A43784" w:rsidRPr="00EF4E46">
              <w:rPr>
                <w:rFonts w:ascii="Arial" w:hAnsi="Arial" w:cs="Arial"/>
                <w:sz w:val="20"/>
                <w:szCs w:val="20"/>
              </w:rPr>
              <w:t>/</w:t>
            </w:r>
            <w:r w:rsidR="00A43784">
              <w:rPr>
                <w:rFonts w:ascii="Arial" w:hAnsi="Arial" w:cs="Arial"/>
                <w:sz w:val="20"/>
                <w:szCs w:val="20"/>
              </w:rPr>
              <w:t xml:space="preserve"> </w:t>
            </w:r>
            <w:r w:rsidR="00A43784" w:rsidRPr="00EF4E46">
              <w:rPr>
                <w:rFonts w:ascii="Arial" w:hAnsi="Arial" w:cs="Arial"/>
                <w:sz w:val="20"/>
                <w:szCs w:val="20"/>
              </w:rPr>
              <w:t>načelnik Stožera CZ</w:t>
            </w:r>
          </w:p>
        </w:tc>
        <w:tc>
          <w:tcPr>
            <w:tcW w:w="1339" w:type="pct"/>
            <w:shd w:val="clear" w:color="auto" w:fill="FFFFFF" w:themeFill="background1"/>
            <w:vAlign w:val="center"/>
          </w:tcPr>
          <w:p w14:paraId="7F92723A" w14:textId="01534CE1" w:rsidR="006867A8" w:rsidRPr="00E84B15" w:rsidRDefault="0089748E" w:rsidP="00127668">
            <w:pPr>
              <w:spacing w:beforeLines="20" w:before="48" w:afterLines="20" w:after="48"/>
              <w:jc w:val="center"/>
              <w:rPr>
                <w:rFonts w:ascii="Arial" w:hAnsi="Arial" w:cs="Arial"/>
                <w:sz w:val="20"/>
                <w:szCs w:val="20"/>
              </w:rPr>
            </w:pPr>
            <w:r>
              <w:rPr>
                <w:rFonts w:ascii="Arial" w:hAnsi="Arial" w:cs="Arial"/>
                <w:sz w:val="20"/>
                <w:szCs w:val="20"/>
              </w:rPr>
              <w:t>z</w:t>
            </w:r>
            <w:r w:rsidR="006867A8" w:rsidRPr="00E84B15">
              <w:rPr>
                <w:rFonts w:ascii="Arial" w:hAnsi="Arial" w:cs="Arial"/>
                <w:sz w:val="20"/>
                <w:szCs w:val="20"/>
              </w:rPr>
              <w:t>apovjednici vatrogasnih snaga</w:t>
            </w:r>
          </w:p>
        </w:tc>
      </w:tr>
      <w:tr w:rsidR="006867A8" w:rsidRPr="00E84B15" w14:paraId="4B1A56EC" w14:textId="77777777" w:rsidTr="00127668">
        <w:trPr>
          <w:trHeight w:val="564"/>
          <w:jc w:val="center"/>
        </w:trPr>
        <w:tc>
          <w:tcPr>
            <w:tcW w:w="2501" w:type="pct"/>
            <w:shd w:val="clear" w:color="auto" w:fill="FFFFFF" w:themeFill="background1"/>
            <w:vAlign w:val="center"/>
          </w:tcPr>
          <w:p w14:paraId="7D02E52D"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Utvrđivanje redoslijeda u smislu stavljanja u potpunu funkciju opskrbu električnom energijom po sljedećim prioritetima:</w:t>
            </w:r>
          </w:p>
          <w:p w14:paraId="731EE37C"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 xml:space="preserve">1. zdravstveni objekti </w:t>
            </w:r>
          </w:p>
          <w:p w14:paraId="0309FADF"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2. komunikacijska i informacijska tehnologija</w:t>
            </w:r>
          </w:p>
          <w:p w14:paraId="30E9E300"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3. vodoopskrbni sustav</w:t>
            </w:r>
          </w:p>
          <w:p w14:paraId="17B6545E"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4. vatrogasni domovi</w:t>
            </w:r>
          </w:p>
          <w:p w14:paraId="48CF4AB4"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5. smještajni kapaciteti</w:t>
            </w:r>
          </w:p>
          <w:p w14:paraId="5371A9D7"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6. objekti za pripremu hrane</w:t>
            </w:r>
          </w:p>
          <w:p w14:paraId="4A8D7DC3"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7. ostali korisnici</w:t>
            </w:r>
          </w:p>
        </w:tc>
        <w:tc>
          <w:tcPr>
            <w:tcW w:w="1160" w:type="pct"/>
            <w:gridSpan w:val="2"/>
            <w:shd w:val="clear" w:color="auto" w:fill="FFFFFF" w:themeFill="background1"/>
            <w:vAlign w:val="center"/>
          </w:tcPr>
          <w:p w14:paraId="311E87D2" w14:textId="2A38DFB8" w:rsidR="006867A8" w:rsidRPr="00E84B15" w:rsidRDefault="00E84B15" w:rsidP="00E84B15">
            <w:pPr>
              <w:spacing w:beforeLines="40" w:before="96" w:afterLines="40" w:after="96"/>
              <w:jc w:val="center"/>
              <w:rPr>
                <w:rFonts w:ascii="Arial" w:hAnsi="Arial" w:cs="Arial"/>
                <w:sz w:val="20"/>
                <w:szCs w:val="20"/>
              </w:rPr>
            </w:pPr>
            <w:r>
              <w:rPr>
                <w:rFonts w:ascii="Arial" w:hAnsi="Arial" w:cs="Arial"/>
                <w:sz w:val="20"/>
                <w:szCs w:val="20"/>
              </w:rPr>
              <w:t xml:space="preserve">načelnik </w:t>
            </w:r>
            <w:r w:rsidR="006867A8" w:rsidRPr="00E84B15">
              <w:rPr>
                <w:rFonts w:ascii="Arial" w:hAnsi="Arial" w:cs="Arial"/>
                <w:sz w:val="20"/>
                <w:szCs w:val="20"/>
              </w:rPr>
              <w:t>Stožera</w:t>
            </w:r>
            <w:r>
              <w:rPr>
                <w:rFonts w:ascii="Arial" w:hAnsi="Arial" w:cs="Arial"/>
                <w:sz w:val="20"/>
                <w:szCs w:val="20"/>
              </w:rPr>
              <w:t xml:space="preserve"> CZ</w:t>
            </w:r>
          </w:p>
        </w:tc>
        <w:tc>
          <w:tcPr>
            <w:tcW w:w="1339" w:type="pct"/>
            <w:shd w:val="clear" w:color="auto" w:fill="FFFFFF" w:themeFill="background1"/>
            <w:vAlign w:val="center"/>
          </w:tcPr>
          <w:p w14:paraId="7B4D3EEE" w14:textId="6E41EB32" w:rsidR="006867A8" w:rsidRPr="00E84B15" w:rsidRDefault="0089748E" w:rsidP="00127668">
            <w:pPr>
              <w:spacing w:beforeLines="20" w:before="48" w:afterLines="20" w:after="48"/>
              <w:jc w:val="center"/>
              <w:rPr>
                <w:rFonts w:ascii="Arial" w:hAnsi="Arial" w:cs="Arial"/>
                <w:sz w:val="20"/>
                <w:szCs w:val="20"/>
              </w:rPr>
            </w:pPr>
            <w:r>
              <w:rPr>
                <w:rFonts w:ascii="Arial" w:hAnsi="Arial" w:cs="Arial"/>
                <w:sz w:val="20"/>
                <w:szCs w:val="20"/>
              </w:rPr>
              <w:t>članovi Stožera CZ,</w:t>
            </w:r>
            <w:r w:rsidR="006867A8" w:rsidRPr="00E84B15">
              <w:rPr>
                <w:rFonts w:ascii="Arial" w:hAnsi="Arial" w:cs="Arial"/>
                <w:sz w:val="20"/>
                <w:szCs w:val="20"/>
              </w:rPr>
              <w:t xml:space="preserve"> odgovorne osobe objekata </w:t>
            </w:r>
          </w:p>
          <w:p w14:paraId="5D7420C7" w14:textId="77777777" w:rsidR="006867A8" w:rsidRPr="00E84B15" w:rsidRDefault="006867A8" w:rsidP="00127668">
            <w:pPr>
              <w:spacing w:beforeLines="20" w:before="48" w:afterLines="20" w:after="48"/>
              <w:jc w:val="center"/>
              <w:rPr>
                <w:rFonts w:ascii="Arial" w:hAnsi="Arial" w:cs="Arial"/>
                <w:sz w:val="20"/>
                <w:szCs w:val="20"/>
              </w:rPr>
            </w:pPr>
          </w:p>
        </w:tc>
      </w:tr>
      <w:tr w:rsidR="006867A8" w:rsidRPr="00E84B15" w14:paraId="05274998" w14:textId="77777777" w:rsidTr="00127668">
        <w:trPr>
          <w:trHeight w:val="564"/>
          <w:jc w:val="center"/>
        </w:trPr>
        <w:tc>
          <w:tcPr>
            <w:tcW w:w="2501" w:type="pct"/>
            <w:shd w:val="clear" w:color="auto" w:fill="FFFFFF" w:themeFill="background1"/>
            <w:vAlign w:val="center"/>
          </w:tcPr>
          <w:p w14:paraId="4C857366"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 xml:space="preserve">Upućivanje zahtjeva za popravak i stavljanje u funkciju sustava za opskrbu el. energ. </w:t>
            </w:r>
          </w:p>
        </w:tc>
        <w:tc>
          <w:tcPr>
            <w:tcW w:w="1160" w:type="pct"/>
            <w:gridSpan w:val="2"/>
            <w:shd w:val="clear" w:color="auto" w:fill="FFFFFF" w:themeFill="background1"/>
            <w:vAlign w:val="center"/>
          </w:tcPr>
          <w:p w14:paraId="36A8FDD3" w14:textId="1634AB1D" w:rsidR="006867A8" w:rsidRPr="00E84B15" w:rsidRDefault="004F0B3E" w:rsidP="00E84B15">
            <w:pPr>
              <w:spacing w:beforeLines="40" w:before="96" w:afterLines="40" w:after="96"/>
              <w:jc w:val="center"/>
              <w:rPr>
                <w:rFonts w:ascii="Arial" w:hAnsi="Arial" w:cs="Arial"/>
                <w:sz w:val="20"/>
                <w:szCs w:val="20"/>
              </w:rPr>
            </w:pPr>
            <w:r>
              <w:rPr>
                <w:rFonts w:ascii="Arial" w:hAnsi="Arial" w:cs="Arial"/>
                <w:sz w:val="20"/>
                <w:szCs w:val="20"/>
              </w:rPr>
              <w:t>Gradonačelni</w:t>
            </w:r>
            <w:r w:rsidR="002A6F21">
              <w:rPr>
                <w:rFonts w:ascii="Arial" w:hAnsi="Arial" w:cs="Arial"/>
                <w:sz w:val="20"/>
                <w:szCs w:val="20"/>
              </w:rPr>
              <w:t>k</w:t>
            </w:r>
          </w:p>
        </w:tc>
        <w:tc>
          <w:tcPr>
            <w:tcW w:w="1339" w:type="pct"/>
            <w:shd w:val="clear" w:color="auto" w:fill="FFFFFF" w:themeFill="background1"/>
            <w:vAlign w:val="center"/>
          </w:tcPr>
          <w:p w14:paraId="0C1E6577" w14:textId="7B064F4F" w:rsidR="006867A8" w:rsidRPr="00E84B15" w:rsidRDefault="00A43784"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 CZ</w:t>
            </w:r>
            <w:r>
              <w:rPr>
                <w:rFonts w:ascii="Arial" w:hAnsi="Arial" w:cs="Arial"/>
                <w:sz w:val="20"/>
                <w:szCs w:val="20"/>
              </w:rPr>
              <w:t>, vlasnik objekata kritične infrastrukture</w:t>
            </w:r>
          </w:p>
        </w:tc>
      </w:tr>
      <w:tr w:rsidR="006867A8" w:rsidRPr="00E84B15" w14:paraId="3E154ED8" w14:textId="77777777" w:rsidTr="00127668">
        <w:trPr>
          <w:trHeight w:val="564"/>
          <w:jc w:val="center"/>
        </w:trPr>
        <w:tc>
          <w:tcPr>
            <w:tcW w:w="2501" w:type="pct"/>
            <w:shd w:val="clear" w:color="auto" w:fill="FFFFFF" w:themeFill="background1"/>
            <w:vAlign w:val="center"/>
          </w:tcPr>
          <w:p w14:paraId="4F3F0B02"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Utvrđivanje redoslijeda u smislu stavljanja u potpunu funkciju vodoopskrbu po sljedećim prioritetima:</w:t>
            </w:r>
          </w:p>
          <w:p w14:paraId="40962DCF"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 xml:space="preserve">1. zdravstveni objekti </w:t>
            </w:r>
          </w:p>
          <w:p w14:paraId="5C682F1F"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2. vatrogasni domovi</w:t>
            </w:r>
          </w:p>
          <w:p w14:paraId="23E498B2"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3. objekti za pripremu hrane</w:t>
            </w:r>
          </w:p>
          <w:p w14:paraId="13C2B5BD"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 xml:space="preserve">4. smještajni kapaciteti </w:t>
            </w:r>
          </w:p>
          <w:p w14:paraId="2FC2DBAB"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5. ostali korisnici</w:t>
            </w:r>
          </w:p>
        </w:tc>
        <w:tc>
          <w:tcPr>
            <w:tcW w:w="1160" w:type="pct"/>
            <w:gridSpan w:val="2"/>
            <w:shd w:val="clear" w:color="auto" w:fill="FFFFFF" w:themeFill="background1"/>
            <w:vAlign w:val="center"/>
          </w:tcPr>
          <w:p w14:paraId="6171F7F3" w14:textId="5A629C2D" w:rsidR="006867A8" w:rsidRPr="00E84B15" w:rsidRDefault="00E84B15" w:rsidP="00E84B15">
            <w:pPr>
              <w:spacing w:beforeLines="40" w:before="96" w:afterLines="40" w:after="96"/>
              <w:jc w:val="center"/>
              <w:rPr>
                <w:rFonts w:ascii="Arial" w:hAnsi="Arial" w:cs="Arial"/>
                <w:sz w:val="20"/>
                <w:szCs w:val="20"/>
              </w:rPr>
            </w:pPr>
            <w:r>
              <w:rPr>
                <w:rFonts w:ascii="Arial" w:hAnsi="Arial" w:cs="Arial"/>
                <w:sz w:val="20"/>
                <w:szCs w:val="20"/>
              </w:rPr>
              <w:t xml:space="preserve">načelnik </w:t>
            </w:r>
            <w:r w:rsidR="006867A8" w:rsidRPr="00E84B15">
              <w:rPr>
                <w:rFonts w:ascii="Arial" w:hAnsi="Arial" w:cs="Arial"/>
                <w:sz w:val="20"/>
                <w:szCs w:val="20"/>
              </w:rPr>
              <w:t>Stožera</w:t>
            </w:r>
            <w:r>
              <w:rPr>
                <w:rFonts w:ascii="Arial" w:hAnsi="Arial" w:cs="Arial"/>
                <w:sz w:val="20"/>
                <w:szCs w:val="20"/>
              </w:rPr>
              <w:t xml:space="preserve"> CZ</w:t>
            </w:r>
          </w:p>
        </w:tc>
        <w:tc>
          <w:tcPr>
            <w:tcW w:w="1339" w:type="pct"/>
            <w:shd w:val="clear" w:color="auto" w:fill="FFFFFF" w:themeFill="background1"/>
            <w:vAlign w:val="center"/>
          </w:tcPr>
          <w:p w14:paraId="6C421465" w14:textId="7C9D6320" w:rsidR="006867A8" w:rsidRPr="00E84B15" w:rsidRDefault="006867A8" w:rsidP="00A43784">
            <w:pPr>
              <w:spacing w:beforeLines="20" w:before="48" w:afterLines="20" w:after="48"/>
              <w:jc w:val="center"/>
              <w:rPr>
                <w:rFonts w:ascii="Arial" w:hAnsi="Arial" w:cs="Arial"/>
                <w:sz w:val="20"/>
                <w:szCs w:val="20"/>
              </w:rPr>
            </w:pPr>
            <w:r w:rsidRPr="00E84B15">
              <w:rPr>
                <w:rFonts w:ascii="Arial" w:hAnsi="Arial" w:cs="Arial"/>
                <w:sz w:val="20"/>
                <w:szCs w:val="20"/>
              </w:rPr>
              <w:t>članovi Stože</w:t>
            </w:r>
            <w:r w:rsidR="00A43784">
              <w:rPr>
                <w:rFonts w:ascii="Arial" w:hAnsi="Arial" w:cs="Arial"/>
                <w:sz w:val="20"/>
                <w:szCs w:val="20"/>
              </w:rPr>
              <w:t>ra za odgovorne osobe objekata</w:t>
            </w:r>
          </w:p>
        </w:tc>
      </w:tr>
      <w:tr w:rsidR="006867A8" w:rsidRPr="00E84B15" w14:paraId="6A3E059C" w14:textId="77777777" w:rsidTr="00127668">
        <w:trPr>
          <w:trHeight w:val="564"/>
          <w:jc w:val="center"/>
        </w:trPr>
        <w:tc>
          <w:tcPr>
            <w:tcW w:w="2501" w:type="pct"/>
            <w:shd w:val="clear" w:color="auto" w:fill="FFFFFF" w:themeFill="background1"/>
            <w:vAlign w:val="center"/>
          </w:tcPr>
          <w:p w14:paraId="527E7A87"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lastRenderedPageBreak/>
              <w:t xml:space="preserve">Upućivanje zahtjeva za popravak i stavljanje u funkciju  sustava za vodoopskrbu </w:t>
            </w:r>
          </w:p>
        </w:tc>
        <w:tc>
          <w:tcPr>
            <w:tcW w:w="1160" w:type="pct"/>
            <w:gridSpan w:val="2"/>
            <w:shd w:val="clear" w:color="auto" w:fill="FFFFFF" w:themeFill="background1"/>
            <w:vAlign w:val="center"/>
          </w:tcPr>
          <w:p w14:paraId="592F6083" w14:textId="77A6C132" w:rsidR="006867A8" w:rsidRPr="00E84B15" w:rsidRDefault="004F0B3E" w:rsidP="00E84B15">
            <w:pPr>
              <w:spacing w:beforeLines="40" w:before="96" w:afterLines="40" w:after="96"/>
              <w:jc w:val="center"/>
              <w:rPr>
                <w:rFonts w:ascii="Arial" w:hAnsi="Arial" w:cs="Arial"/>
                <w:sz w:val="20"/>
                <w:szCs w:val="20"/>
              </w:rPr>
            </w:pPr>
            <w:r>
              <w:rPr>
                <w:rFonts w:ascii="Arial" w:hAnsi="Arial" w:cs="Arial"/>
                <w:sz w:val="20"/>
                <w:szCs w:val="20"/>
              </w:rPr>
              <w:t>Gradonačelni</w:t>
            </w:r>
            <w:r w:rsidR="002A6F21">
              <w:rPr>
                <w:rFonts w:ascii="Arial" w:hAnsi="Arial" w:cs="Arial"/>
                <w:sz w:val="20"/>
                <w:szCs w:val="20"/>
              </w:rPr>
              <w:t>k</w:t>
            </w:r>
          </w:p>
        </w:tc>
        <w:tc>
          <w:tcPr>
            <w:tcW w:w="1339" w:type="pct"/>
            <w:shd w:val="clear" w:color="auto" w:fill="FFFFFF" w:themeFill="background1"/>
            <w:vAlign w:val="center"/>
          </w:tcPr>
          <w:p w14:paraId="099668C5" w14:textId="04DBAA92" w:rsidR="006867A8" w:rsidRPr="00E84B15" w:rsidRDefault="006867A8" w:rsidP="00A43784">
            <w:pPr>
              <w:spacing w:beforeLines="20" w:before="48" w:afterLines="20" w:after="48"/>
              <w:jc w:val="center"/>
              <w:rPr>
                <w:rFonts w:ascii="Arial" w:hAnsi="Arial" w:cs="Arial"/>
                <w:sz w:val="20"/>
                <w:szCs w:val="20"/>
              </w:rPr>
            </w:pPr>
            <w:r w:rsidRPr="00E84B15">
              <w:rPr>
                <w:rFonts w:ascii="Arial" w:hAnsi="Arial" w:cs="Arial"/>
                <w:sz w:val="20"/>
                <w:szCs w:val="20"/>
              </w:rPr>
              <w:t>načelnik Stožera CZ</w:t>
            </w:r>
          </w:p>
        </w:tc>
      </w:tr>
      <w:tr w:rsidR="006867A8" w:rsidRPr="00E84B15" w14:paraId="0B315570" w14:textId="77777777" w:rsidTr="00127668">
        <w:trPr>
          <w:trHeight w:val="564"/>
          <w:jc w:val="center"/>
        </w:trPr>
        <w:tc>
          <w:tcPr>
            <w:tcW w:w="2501" w:type="pct"/>
            <w:shd w:val="clear" w:color="auto" w:fill="FFFFFF" w:themeFill="background1"/>
            <w:vAlign w:val="center"/>
          </w:tcPr>
          <w:p w14:paraId="686A2CC7"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Utvrđivanje redoslijeda u smislu stavljanja u potpunu funkciju komunikacijske i informacijske tehnologije sljedećim prioritetom:</w:t>
            </w:r>
          </w:p>
          <w:p w14:paraId="4C44B8D7"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1. zgrada gradske uprave</w:t>
            </w:r>
          </w:p>
          <w:p w14:paraId="0373F530"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2. pošta</w:t>
            </w:r>
          </w:p>
          <w:p w14:paraId="1291E731"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 xml:space="preserve">3. zdravstveni objekti </w:t>
            </w:r>
          </w:p>
          <w:p w14:paraId="025EF17C"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 xml:space="preserve">4. vatrogasni domovi </w:t>
            </w:r>
          </w:p>
          <w:p w14:paraId="0F62DBBF"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5. smještajni kapaciteti</w:t>
            </w:r>
          </w:p>
          <w:p w14:paraId="5E94DC9E"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6. objekti za pripremu hrane</w:t>
            </w:r>
          </w:p>
          <w:p w14:paraId="0FE08D04"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7. ostali korisnici</w:t>
            </w:r>
          </w:p>
        </w:tc>
        <w:tc>
          <w:tcPr>
            <w:tcW w:w="1160" w:type="pct"/>
            <w:gridSpan w:val="2"/>
            <w:shd w:val="clear" w:color="auto" w:fill="FFFFFF" w:themeFill="background1"/>
            <w:vAlign w:val="center"/>
          </w:tcPr>
          <w:p w14:paraId="348E9058" w14:textId="140E4B28"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načelnik Stožera CZ</w:t>
            </w:r>
          </w:p>
        </w:tc>
        <w:tc>
          <w:tcPr>
            <w:tcW w:w="1339" w:type="pct"/>
            <w:shd w:val="clear" w:color="auto" w:fill="FFFFFF" w:themeFill="background1"/>
            <w:vAlign w:val="center"/>
          </w:tcPr>
          <w:p w14:paraId="5C445B28" w14:textId="77777777"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članovi Stožera za odgovorne osobe objekata KI</w:t>
            </w:r>
          </w:p>
          <w:p w14:paraId="4569E98B" w14:textId="77777777" w:rsidR="006867A8" w:rsidRPr="00E84B15" w:rsidRDefault="006867A8" w:rsidP="00127668">
            <w:pPr>
              <w:spacing w:beforeLines="20" w:before="48" w:afterLines="20" w:after="48"/>
              <w:jc w:val="center"/>
              <w:rPr>
                <w:rFonts w:ascii="Arial" w:hAnsi="Arial" w:cs="Arial"/>
                <w:sz w:val="20"/>
                <w:szCs w:val="20"/>
              </w:rPr>
            </w:pPr>
          </w:p>
        </w:tc>
      </w:tr>
      <w:tr w:rsidR="006867A8" w:rsidRPr="00E84B15" w14:paraId="7B7B602F" w14:textId="77777777" w:rsidTr="00127668">
        <w:trPr>
          <w:trHeight w:val="564"/>
          <w:jc w:val="center"/>
        </w:trPr>
        <w:tc>
          <w:tcPr>
            <w:tcW w:w="2501" w:type="pct"/>
            <w:shd w:val="clear" w:color="auto" w:fill="FFFFFF" w:themeFill="background1"/>
            <w:vAlign w:val="center"/>
          </w:tcPr>
          <w:p w14:paraId="7EA7584A"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 xml:space="preserve">Upućivanje zahtjeva za popravak i stavljanje u funkciju sustava komunikacijske i informacijske tehnologije </w:t>
            </w:r>
          </w:p>
        </w:tc>
        <w:tc>
          <w:tcPr>
            <w:tcW w:w="1160" w:type="pct"/>
            <w:gridSpan w:val="2"/>
            <w:shd w:val="clear" w:color="auto" w:fill="FFFFFF" w:themeFill="background1"/>
            <w:vAlign w:val="center"/>
          </w:tcPr>
          <w:p w14:paraId="74F30E55" w14:textId="0CD20916"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Gradonačelni</w:t>
            </w:r>
            <w:r w:rsidR="002A6F21">
              <w:rPr>
                <w:rFonts w:ascii="Arial" w:hAnsi="Arial" w:cs="Arial"/>
                <w:sz w:val="20"/>
                <w:szCs w:val="20"/>
              </w:rPr>
              <w:t>k</w:t>
            </w:r>
          </w:p>
        </w:tc>
        <w:tc>
          <w:tcPr>
            <w:tcW w:w="1339" w:type="pct"/>
            <w:shd w:val="clear" w:color="auto" w:fill="FFFFFF" w:themeFill="background1"/>
            <w:vAlign w:val="center"/>
          </w:tcPr>
          <w:p w14:paraId="2B79D209" w14:textId="7CC3FE64" w:rsidR="006867A8" w:rsidRPr="00E84B15" w:rsidRDefault="00E84B15" w:rsidP="00127668">
            <w:pPr>
              <w:spacing w:beforeLines="20" w:before="48" w:afterLines="20" w:after="48"/>
              <w:jc w:val="center"/>
              <w:rPr>
                <w:rFonts w:ascii="Arial" w:hAnsi="Arial" w:cs="Arial"/>
                <w:sz w:val="20"/>
                <w:szCs w:val="20"/>
              </w:rPr>
            </w:pPr>
            <w:r>
              <w:rPr>
                <w:rFonts w:ascii="Arial" w:hAnsi="Arial" w:cs="Arial"/>
                <w:sz w:val="20"/>
                <w:szCs w:val="20"/>
              </w:rPr>
              <w:t xml:space="preserve">načelnik </w:t>
            </w:r>
            <w:r w:rsidR="006867A8" w:rsidRPr="00E84B15">
              <w:rPr>
                <w:rFonts w:ascii="Arial" w:hAnsi="Arial" w:cs="Arial"/>
                <w:sz w:val="20"/>
                <w:szCs w:val="20"/>
              </w:rPr>
              <w:t>Stožera CZ</w:t>
            </w:r>
          </w:p>
        </w:tc>
      </w:tr>
      <w:tr w:rsidR="006867A8" w:rsidRPr="00E84B15" w14:paraId="2B7CBBEA" w14:textId="77777777" w:rsidTr="00127668">
        <w:trPr>
          <w:trHeight w:val="564"/>
          <w:jc w:val="center"/>
        </w:trPr>
        <w:tc>
          <w:tcPr>
            <w:tcW w:w="2501" w:type="pct"/>
            <w:shd w:val="clear" w:color="auto" w:fill="FFFFFF" w:themeFill="background1"/>
            <w:vAlign w:val="center"/>
          </w:tcPr>
          <w:p w14:paraId="4725DEC3"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Utvrđivanje redoslijeda u smislu stavljanja u potpunu funkciju prometa sljedećim prioritetom:</w:t>
            </w:r>
          </w:p>
          <w:p w14:paraId="12DFCA11" w14:textId="77777777" w:rsidR="006867A8" w:rsidRPr="00E84B15" w:rsidRDefault="00D675B7" w:rsidP="00A43784">
            <w:pPr>
              <w:spacing w:after="0"/>
              <w:rPr>
                <w:rFonts w:ascii="Arial" w:hAnsi="Arial" w:cs="Arial"/>
                <w:sz w:val="20"/>
                <w:szCs w:val="20"/>
              </w:rPr>
            </w:pPr>
            <w:r w:rsidRPr="00E84B15">
              <w:rPr>
                <w:rFonts w:ascii="Arial" w:hAnsi="Arial" w:cs="Arial"/>
                <w:sz w:val="20"/>
                <w:szCs w:val="20"/>
              </w:rPr>
              <w:t>1</w:t>
            </w:r>
            <w:r w:rsidR="00671D4D" w:rsidRPr="00E84B15">
              <w:rPr>
                <w:rFonts w:ascii="Arial" w:hAnsi="Arial" w:cs="Arial"/>
                <w:sz w:val="20"/>
                <w:szCs w:val="20"/>
              </w:rPr>
              <w:t xml:space="preserve">. </w:t>
            </w:r>
            <w:r w:rsidR="006867A8" w:rsidRPr="00E84B15">
              <w:rPr>
                <w:rFonts w:ascii="Arial" w:hAnsi="Arial" w:cs="Arial"/>
                <w:sz w:val="20"/>
                <w:szCs w:val="20"/>
              </w:rPr>
              <w:t xml:space="preserve">državne ceste </w:t>
            </w:r>
          </w:p>
          <w:p w14:paraId="2E579EE1" w14:textId="77777777" w:rsidR="006867A8" w:rsidRPr="00E84B15" w:rsidRDefault="00D675B7" w:rsidP="00A43784">
            <w:pPr>
              <w:spacing w:after="0"/>
              <w:rPr>
                <w:rFonts w:ascii="Arial" w:hAnsi="Arial" w:cs="Arial"/>
                <w:sz w:val="20"/>
                <w:szCs w:val="20"/>
              </w:rPr>
            </w:pPr>
            <w:r w:rsidRPr="00E84B15">
              <w:rPr>
                <w:rFonts w:ascii="Arial" w:hAnsi="Arial" w:cs="Arial"/>
                <w:sz w:val="20"/>
                <w:szCs w:val="20"/>
              </w:rPr>
              <w:t>2</w:t>
            </w:r>
            <w:r w:rsidR="006867A8" w:rsidRPr="00E84B15">
              <w:rPr>
                <w:rFonts w:ascii="Arial" w:hAnsi="Arial" w:cs="Arial"/>
                <w:sz w:val="20"/>
                <w:szCs w:val="20"/>
              </w:rPr>
              <w:t xml:space="preserve">. županijske ceste </w:t>
            </w:r>
          </w:p>
          <w:p w14:paraId="7276FA1F" w14:textId="77777777" w:rsidR="006867A8" w:rsidRPr="00E84B15" w:rsidRDefault="00D675B7" w:rsidP="00A43784">
            <w:pPr>
              <w:spacing w:after="0"/>
              <w:rPr>
                <w:rFonts w:ascii="Arial" w:hAnsi="Arial" w:cs="Arial"/>
                <w:sz w:val="20"/>
                <w:szCs w:val="20"/>
              </w:rPr>
            </w:pPr>
            <w:r w:rsidRPr="00E84B15">
              <w:rPr>
                <w:rFonts w:ascii="Arial" w:hAnsi="Arial" w:cs="Arial"/>
                <w:sz w:val="20"/>
                <w:szCs w:val="20"/>
              </w:rPr>
              <w:t>3. lokalne ceste</w:t>
            </w:r>
          </w:p>
          <w:p w14:paraId="4ACB445C" w14:textId="343E58D0" w:rsidR="006867A8" w:rsidRPr="00E84B15" w:rsidRDefault="006867A8" w:rsidP="00127668">
            <w:pPr>
              <w:spacing w:beforeLines="40" w:before="96" w:afterLines="40" w:after="96"/>
              <w:rPr>
                <w:rFonts w:ascii="Arial" w:hAnsi="Arial" w:cs="Arial"/>
                <w:sz w:val="20"/>
                <w:szCs w:val="20"/>
              </w:rPr>
            </w:pPr>
            <w:r w:rsidRPr="00E84B15">
              <w:rPr>
                <w:rFonts w:ascii="Arial" w:hAnsi="Arial" w:cs="Arial"/>
                <w:sz w:val="20"/>
                <w:szCs w:val="20"/>
              </w:rPr>
              <w:t>ili kako utvrdi načelni</w:t>
            </w:r>
            <w:r w:rsidR="00127668">
              <w:rPr>
                <w:rFonts w:ascii="Arial" w:hAnsi="Arial" w:cs="Arial"/>
                <w:sz w:val="20"/>
                <w:szCs w:val="20"/>
              </w:rPr>
              <w:t xml:space="preserve">k Stožera </w:t>
            </w:r>
          </w:p>
        </w:tc>
        <w:tc>
          <w:tcPr>
            <w:tcW w:w="1160" w:type="pct"/>
            <w:gridSpan w:val="2"/>
            <w:shd w:val="clear" w:color="auto" w:fill="FFFFFF" w:themeFill="background1"/>
            <w:vAlign w:val="center"/>
          </w:tcPr>
          <w:p w14:paraId="730A5862" w14:textId="593B3B6F"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načelnik Stožera CZ</w:t>
            </w:r>
          </w:p>
        </w:tc>
        <w:tc>
          <w:tcPr>
            <w:tcW w:w="1339" w:type="pct"/>
            <w:shd w:val="clear" w:color="auto" w:fill="FFFFFF" w:themeFill="background1"/>
            <w:vAlign w:val="center"/>
          </w:tcPr>
          <w:p w14:paraId="6EED9512" w14:textId="77777777"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članovi Stožera za odgovorne osobe objekata kritične infrastrukture</w:t>
            </w:r>
          </w:p>
        </w:tc>
      </w:tr>
      <w:tr w:rsidR="004F0B3E" w:rsidRPr="00E84B15" w14:paraId="0C293F2D" w14:textId="77777777" w:rsidTr="004F0B3E">
        <w:trPr>
          <w:trHeight w:val="564"/>
          <w:jc w:val="center"/>
        </w:trPr>
        <w:tc>
          <w:tcPr>
            <w:tcW w:w="2501" w:type="pct"/>
            <w:shd w:val="clear" w:color="auto" w:fill="FFFFFF" w:themeFill="background1"/>
            <w:vAlign w:val="center"/>
          </w:tcPr>
          <w:p w14:paraId="6B41DAE5" w14:textId="77777777" w:rsidR="004F0B3E" w:rsidRPr="00E84B15" w:rsidRDefault="004F0B3E" w:rsidP="00EF4E46">
            <w:pPr>
              <w:spacing w:beforeLines="40" w:before="96" w:afterLines="40" w:after="96"/>
              <w:rPr>
                <w:rFonts w:ascii="Arial" w:hAnsi="Arial" w:cs="Arial"/>
                <w:sz w:val="20"/>
                <w:szCs w:val="20"/>
              </w:rPr>
            </w:pPr>
            <w:r w:rsidRPr="00E84B15">
              <w:rPr>
                <w:rFonts w:ascii="Arial" w:hAnsi="Arial" w:cs="Arial"/>
                <w:sz w:val="20"/>
                <w:szCs w:val="20"/>
              </w:rPr>
              <w:t xml:space="preserve">Upućivanje zahtjeva za osiguranje prohodnosti prometnica </w:t>
            </w:r>
          </w:p>
        </w:tc>
        <w:tc>
          <w:tcPr>
            <w:tcW w:w="1160" w:type="pct"/>
            <w:gridSpan w:val="2"/>
            <w:shd w:val="clear" w:color="auto" w:fill="FFFFFF" w:themeFill="background1"/>
            <w:vAlign w:val="center"/>
          </w:tcPr>
          <w:p w14:paraId="587769B1" w14:textId="28DC25C4"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CE67A3">
              <w:rPr>
                <w:rFonts w:ascii="Arial" w:hAnsi="Arial" w:cs="Arial"/>
                <w:sz w:val="20"/>
                <w:szCs w:val="20"/>
              </w:rPr>
              <w:t>k</w:t>
            </w:r>
          </w:p>
        </w:tc>
        <w:tc>
          <w:tcPr>
            <w:tcW w:w="1339" w:type="pct"/>
            <w:shd w:val="clear" w:color="auto" w:fill="FFFFFF" w:themeFill="background1"/>
            <w:vAlign w:val="center"/>
          </w:tcPr>
          <w:p w14:paraId="781E97B8" w14:textId="43D78747"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w:t>
            </w:r>
            <w:r>
              <w:rPr>
                <w:rFonts w:ascii="Arial" w:hAnsi="Arial" w:cs="Arial"/>
                <w:sz w:val="20"/>
                <w:szCs w:val="20"/>
              </w:rPr>
              <w:t xml:space="preserve"> CZ</w:t>
            </w:r>
            <w:r w:rsidRPr="00E84B15">
              <w:rPr>
                <w:rFonts w:ascii="Arial" w:hAnsi="Arial" w:cs="Arial"/>
                <w:sz w:val="20"/>
                <w:szCs w:val="20"/>
              </w:rPr>
              <w:t>,</w:t>
            </w:r>
          </w:p>
          <w:p w14:paraId="48AF67AD" w14:textId="77777777"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odgovorna osoba kritične infrastrukture</w:t>
            </w:r>
          </w:p>
        </w:tc>
      </w:tr>
      <w:tr w:rsidR="004F0B3E" w:rsidRPr="00E84B15" w14:paraId="580B1DCE" w14:textId="77777777" w:rsidTr="004F0B3E">
        <w:trPr>
          <w:trHeight w:val="564"/>
          <w:jc w:val="center"/>
        </w:trPr>
        <w:tc>
          <w:tcPr>
            <w:tcW w:w="2501" w:type="pct"/>
            <w:shd w:val="clear" w:color="auto" w:fill="FFFFFF" w:themeFill="background1"/>
            <w:vAlign w:val="center"/>
          </w:tcPr>
          <w:p w14:paraId="25696755" w14:textId="77777777" w:rsidR="004F0B3E" w:rsidRPr="00E84B15" w:rsidRDefault="004F0B3E" w:rsidP="00EF4E46">
            <w:pPr>
              <w:spacing w:beforeLines="40" w:before="96" w:afterLines="40" w:after="96"/>
              <w:rPr>
                <w:rFonts w:ascii="Arial" w:hAnsi="Arial" w:cs="Arial"/>
                <w:sz w:val="20"/>
                <w:szCs w:val="20"/>
              </w:rPr>
            </w:pPr>
            <w:r w:rsidRPr="00E84B15">
              <w:rPr>
                <w:rFonts w:ascii="Arial" w:hAnsi="Arial" w:cs="Arial"/>
                <w:sz w:val="20"/>
                <w:szCs w:val="20"/>
              </w:rPr>
              <w:t>Analiziranje trenutnog stanja s obzirom na razmjere štete i donošenje odluke o opsegu mjera zaštite i spašavanja</w:t>
            </w:r>
          </w:p>
        </w:tc>
        <w:tc>
          <w:tcPr>
            <w:tcW w:w="1160" w:type="pct"/>
            <w:gridSpan w:val="2"/>
            <w:shd w:val="clear" w:color="auto" w:fill="FFFFFF" w:themeFill="background1"/>
            <w:vAlign w:val="center"/>
          </w:tcPr>
          <w:p w14:paraId="57ADF461" w14:textId="0E267B5A"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CE67A3">
              <w:rPr>
                <w:rFonts w:ascii="Arial" w:hAnsi="Arial" w:cs="Arial"/>
                <w:sz w:val="20"/>
                <w:szCs w:val="20"/>
              </w:rPr>
              <w:t>k</w:t>
            </w:r>
          </w:p>
        </w:tc>
        <w:tc>
          <w:tcPr>
            <w:tcW w:w="1339" w:type="pct"/>
            <w:shd w:val="clear" w:color="auto" w:fill="FFFFFF" w:themeFill="background1"/>
            <w:vAlign w:val="center"/>
          </w:tcPr>
          <w:p w14:paraId="47851889" w14:textId="3E6D839D"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Stožer CZ</w:t>
            </w:r>
          </w:p>
        </w:tc>
      </w:tr>
      <w:tr w:rsidR="004F0B3E" w:rsidRPr="00E84B15" w14:paraId="75984A6B" w14:textId="77777777" w:rsidTr="004F0B3E">
        <w:trPr>
          <w:trHeight w:val="564"/>
          <w:jc w:val="center"/>
        </w:trPr>
        <w:tc>
          <w:tcPr>
            <w:tcW w:w="2501" w:type="pct"/>
            <w:shd w:val="clear" w:color="auto" w:fill="FFFFFF" w:themeFill="background1"/>
            <w:vAlign w:val="center"/>
          </w:tcPr>
          <w:p w14:paraId="23D72736" w14:textId="0E0EACD1" w:rsidR="004F0B3E" w:rsidRPr="00E84B15" w:rsidRDefault="004F0B3E" w:rsidP="00EF4E46">
            <w:pPr>
              <w:spacing w:beforeLines="40" w:before="96" w:afterLines="40" w:after="96"/>
              <w:rPr>
                <w:rFonts w:ascii="Arial" w:hAnsi="Arial" w:cs="Arial"/>
                <w:sz w:val="20"/>
                <w:szCs w:val="20"/>
              </w:rPr>
            </w:pPr>
            <w:r w:rsidRPr="00FA64F7">
              <w:rPr>
                <w:rFonts w:ascii="Arial" w:hAnsi="Arial" w:cs="Arial"/>
                <w:sz w:val="20"/>
                <w:szCs w:val="24"/>
              </w:rPr>
              <w:t>Pozivanje povjerenika CZ</w:t>
            </w:r>
          </w:p>
        </w:tc>
        <w:tc>
          <w:tcPr>
            <w:tcW w:w="1160" w:type="pct"/>
            <w:gridSpan w:val="2"/>
            <w:shd w:val="clear" w:color="auto" w:fill="FFFFFF" w:themeFill="background1"/>
            <w:vAlign w:val="center"/>
          </w:tcPr>
          <w:p w14:paraId="100813C5" w14:textId="0B229FA4"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CE67A3">
              <w:rPr>
                <w:rFonts w:ascii="Arial" w:hAnsi="Arial" w:cs="Arial"/>
                <w:sz w:val="20"/>
                <w:szCs w:val="20"/>
              </w:rPr>
              <w:t>k</w:t>
            </w:r>
          </w:p>
        </w:tc>
        <w:tc>
          <w:tcPr>
            <w:tcW w:w="1339" w:type="pct"/>
            <w:shd w:val="clear" w:color="auto" w:fill="FFFFFF" w:themeFill="background1"/>
            <w:vAlign w:val="center"/>
          </w:tcPr>
          <w:p w14:paraId="20EB152E" w14:textId="37C8E207" w:rsidR="004F0B3E" w:rsidRPr="00E84B15" w:rsidRDefault="004F0B3E" w:rsidP="00127668">
            <w:pPr>
              <w:spacing w:beforeLines="20" w:before="48" w:afterLines="20" w:after="48"/>
              <w:jc w:val="center"/>
              <w:rPr>
                <w:rFonts w:ascii="Arial" w:hAnsi="Arial" w:cs="Arial"/>
                <w:sz w:val="20"/>
                <w:szCs w:val="20"/>
              </w:rPr>
            </w:pPr>
            <w:r w:rsidRPr="00FA64F7">
              <w:rPr>
                <w:rFonts w:ascii="Arial" w:hAnsi="Arial" w:cs="Arial"/>
                <w:sz w:val="20"/>
                <w:szCs w:val="24"/>
              </w:rPr>
              <w:t>načelnik Stožera</w:t>
            </w:r>
          </w:p>
        </w:tc>
      </w:tr>
      <w:tr w:rsidR="004F0B3E" w:rsidRPr="00E84B15" w14:paraId="60D7DD2F" w14:textId="77777777" w:rsidTr="004F0B3E">
        <w:trPr>
          <w:trHeight w:val="564"/>
          <w:jc w:val="center"/>
        </w:trPr>
        <w:tc>
          <w:tcPr>
            <w:tcW w:w="2501" w:type="pct"/>
            <w:shd w:val="clear" w:color="auto" w:fill="FFFFFF" w:themeFill="background1"/>
            <w:vAlign w:val="center"/>
          </w:tcPr>
          <w:p w14:paraId="3D83401A" w14:textId="77777777" w:rsidR="004F0B3E" w:rsidRPr="00E84B15" w:rsidRDefault="004F0B3E" w:rsidP="00EF4E46">
            <w:pPr>
              <w:spacing w:beforeLines="40" w:before="96" w:afterLines="40" w:after="96"/>
              <w:rPr>
                <w:rFonts w:ascii="Arial" w:hAnsi="Arial" w:cs="Arial"/>
                <w:sz w:val="20"/>
                <w:szCs w:val="20"/>
              </w:rPr>
            </w:pPr>
            <w:r w:rsidRPr="00E84B15">
              <w:rPr>
                <w:rFonts w:ascii="Arial" w:hAnsi="Arial" w:cs="Arial"/>
                <w:sz w:val="20"/>
                <w:szCs w:val="20"/>
              </w:rPr>
              <w:t xml:space="preserve">Pozivanje upravljačke skupine PON CZ </w:t>
            </w:r>
          </w:p>
        </w:tc>
        <w:tc>
          <w:tcPr>
            <w:tcW w:w="1160" w:type="pct"/>
            <w:gridSpan w:val="2"/>
            <w:shd w:val="clear" w:color="auto" w:fill="FFFFFF" w:themeFill="background1"/>
            <w:vAlign w:val="center"/>
          </w:tcPr>
          <w:p w14:paraId="6F3EFE3C" w14:textId="073991EB"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1C0DC1">
              <w:rPr>
                <w:rFonts w:ascii="Arial" w:hAnsi="Arial" w:cs="Arial"/>
                <w:sz w:val="20"/>
                <w:szCs w:val="20"/>
              </w:rPr>
              <w:t>k</w:t>
            </w:r>
          </w:p>
        </w:tc>
        <w:tc>
          <w:tcPr>
            <w:tcW w:w="1339" w:type="pct"/>
            <w:shd w:val="clear" w:color="auto" w:fill="FFFFFF" w:themeFill="background1"/>
            <w:vAlign w:val="center"/>
          </w:tcPr>
          <w:p w14:paraId="5EAC2700" w14:textId="337232F2"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w:t>
            </w:r>
            <w:r>
              <w:rPr>
                <w:rFonts w:ascii="Arial" w:hAnsi="Arial" w:cs="Arial"/>
                <w:sz w:val="20"/>
                <w:szCs w:val="20"/>
              </w:rPr>
              <w:t xml:space="preserve"> CZ</w:t>
            </w:r>
            <w:r w:rsidRPr="00E84B15">
              <w:rPr>
                <w:rFonts w:ascii="Arial" w:hAnsi="Arial" w:cs="Arial"/>
                <w:sz w:val="20"/>
                <w:szCs w:val="20"/>
              </w:rPr>
              <w:t>,</w:t>
            </w:r>
          </w:p>
          <w:p w14:paraId="0D6117B9" w14:textId="77777777"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zapovjednik upravljačke skupine PON CZ</w:t>
            </w:r>
          </w:p>
        </w:tc>
      </w:tr>
      <w:tr w:rsidR="004F0B3E" w:rsidRPr="00E84B15" w14:paraId="25873079" w14:textId="77777777" w:rsidTr="004F0B3E">
        <w:trPr>
          <w:trHeight w:val="564"/>
          <w:jc w:val="center"/>
        </w:trPr>
        <w:tc>
          <w:tcPr>
            <w:tcW w:w="2501" w:type="pct"/>
            <w:vAlign w:val="center"/>
          </w:tcPr>
          <w:p w14:paraId="544D5121" w14:textId="77777777" w:rsidR="004F0B3E" w:rsidRPr="00E84B15" w:rsidRDefault="004F0B3E" w:rsidP="00EF4E46">
            <w:pPr>
              <w:spacing w:beforeLines="40" w:before="96" w:afterLines="40" w:after="96"/>
              <w:rPr>
                <w:rFonts w:ascii="Arial" w:hAnsi="Arial" w:cs="Arial"/>
                <w:sz w:val="20"/>
                <w:szCs w:val="20"/>
              </w:rPr>
            </w:pPr>
            <w:r w:rsidRPr="00E84B15">
              <w:rPr>
                <w:rFonts w:ascii="Arial" w:hAnsi="Arial" w:cs="Arial"/>
                <w:sz w:val="20"/>
                <w:szCs w:val="20"/>
              </w:rPr>
              <w:t xml:space="preserve">Pozivanje vlasnika poduzeća i obrta koji se bave takvom vrstom djelatnosti koja može izvršiti privremenu sanaciju štete </w:t>
            </w:r>
          </w:p>
        </w:tc>
        <w:tc>
          <w:tcPr>
            <w:tcW w:w="1160" w:type="pct"/>
            <w:gridSpan w:val="2"/>
            <w:vAlign w:val="center"/>
          </w:tcPr>
          <w:p w14:paraId="352E3EE6" w14:textId="3BD177C5"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1C0DC1">
              <w:rPr>
                <w:rFonts w:ascii="Arial" w:hAnsi="Arial" w:cs="Arial"/>
                <w:sz w:val="20"/>
                <w:szCs w:val="20"/>
              </w:rPr>
              <w:t>k</w:t>
            </w:r>
          </w:p>
        </w:tc>
        <w:tc>
          <w:tcPr>
            <w:tcW w:w="1339" w:type="pct"/>
            <w:vAlign w:val="center"/>
          </w:tcPr>
          <w:p w14:paraId="4A2FC436" w14:textId="2675C832"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w:t>
            </w:r>
            <w:r>
              <w:rPr>
                <w:rFonts w:ascii="Arial" w:hAnsi="Arial" w:cs="Arial"/>
                <w:sz w:val="20"/>
                <w:szCs w:val="20"/>
              </w:rPr>
              <w:t xml:space="preserve"> CZ</w:t>
            </w:r>
          </w:p>
        </w:tc>
      </w:tr>
      <w:tr w:rsidR="004F0B3E" w:rsidRPr="00E84B15" w14:paraId="1839F992" w14:textId="77777777" w:rsidTr="004F0B3E">
        <w:trPr>
          <w:trHeight w:val="564"/>
          <w:jc w:val="center"/>
        </w:trPr>
        <w:tc>
          <w:tcPr>
            <w:tcW w:w="2501" w:type="pct"/>
            <w:shd w:val="clear" w:color="auto" w:fill="FFFFFF" w:themeFill="background1"/>
            <w:vAlign w:val="center"/>
          </w:tcPr>
          <w:p w14:paraId="4E5B582A" w14:textId="77777777" w:rsidR="004F0B3E" w:rsidRPr="00E84B15" w:rsidRDefault="004F0B3E" w:rsidP="00EF4E46">
            <w:pPr>
              <w:spacing w:beforeLines="40" w:before="96" w:afterLines="40" w:after="96"/>
              <w:rPr>
                <w:rFonts w:ascii="Arial" w:hAnsi="Arial" w:cs="Arial"/>
                <w:sz w:val="20"/>
                <w:szCs w:val="20"/>
              </w:rPr>
            </w:pPr>
            <w:r w:rsidRPr="00E84B15">
              <w:rPr>
                <w:rFonts w:ascii="Arial" w:hAnsi="Arial" w:cs="Arial"/>
                <w:sz w:val="20"/>
                <w:szCs w:val="20"/>
              </w:rPr>
              <w:t xml:space="preserve">Traženje angažmana PON CZ </w:t>
            </w:r>
          </w:p>
        </w:tc>
        <w:tc>
          <w:tcPr>
            <w:tcW w:w="1160" w:type="pct"/>
            <w:gridSpan w:val="2"/>
            <w:shd w:val="clear" w:color="auto" w:fill="FFFFFF" w:themeFill="background1"/>
            <w:vAlign w:val="center"/>
          </w:tcPr>
          <w:p w14:paraId="215224AB" w14:textId="1C79B5FC"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1C0DC1">
              <w:rPr>
                <w:rFonts w:ascii="Arial" w:hAnsi="Arial" w:cs="Arial"/>
                <w:sz w:val="20"/>
                <w:szCs w:val="20"/>
              </w:rPr>
              <w:t>k</w:t>
            </w:r>
          </w:p>
        </w:tc>
        <w:tc>
          <w:tcPr>
            <w:tcW w:w="1339" w:type="pct"/>
            <w:shd w:val="clear" w:color="auto" w:fill="FFFFFF" w:themeFill="background1"/>
            <w:vAlign w:val="center"/>
          </w:tcPr>
          <w:p w14:paraId="67556CB1" w14:textId="77777777"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ŽC 112,</w:t>
            </w:r>
          </w:p>
          <w:p w14:paraId="5337A175" w14:textId="558EEFF1"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w:t>
            </w:r>
            <w:r>
              <w:rPr>
                <w:rFonts w:ascii="Arial" w:hAnsi="Arial" w:cs="Arial"/>
                <w:sz w:val="20"/>
                <w:szCs w:val="20"/>
              </w:rPr>
              <w:t xml:space="preserve"> CZ</w:t>
            </w:r>
          </w:p>
        </w:tc>
      </w:tr>
      <w:tr w:rsidR="006867A8" w:rsidRPr="00E84B15" w14:paraId="175697B2" w14:textId="77777777" w:rsidTr="00127668">
        <w:trPr>
          <w:trHeight w:val="564"/>
          <w:jc w:val="center"/>
        </w:trPr>
        <w:tc>
          <w:tcPr>
            <w:tcW w:w="2501" w:type="pct"/>
            <w:shd w:val="clear" w:color="auto" w:fill="FFFFFF" w:themeFill="background1"/>
            <w:vAlign w:val="center"/>
          </w:tcPr>
          <w:p w14:paraId="03281761"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Mobilizacija pripadnika PON CZ</w:t>
            </w:r>
          </w:p>
        </w:tc>
        <w:tc>
          <w:tcPr>
            <w:tcW w:w="1160" w:type="pct"/>
            <w:gridSpan w:val="2"/>
            <w:shd w:val="clear" w:color="auto" w:fill="FFFFFF" w:themeFill="background1"/>
            <w:vAlign w:val="center"/>
          </w:tcPr>
          <w:p w14:paraId="3415A6B3" w14:textId="799C792D"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načelnik Stožera</w:t>
            </w:r>
            <w:r w:rsidR="00E84B15">
              <w:rPr>
                <w:rFonts w:ascii="Arial" w:hAnsi="Arial" w:cs="Arial"/>
                <w:sz w:val="20"/>
                <w:szCs w:val="20"/>
              </w:rPr>
              <w:t xml:space="preserve"> CZ</w:t>
            </w:r>
          </w:p>
        </w:tc>
        <w:tc>
          <w:tcPr>
            <w:tcW w:w="1339" w:type="pct"/>
            <w:shd w:val="clear" w:color="auto" w:fill="FFFFFF" w:themeFill="background1"/>
            <w:vAlign w:val="center"/>
          </w:tcPr>
          <w:p w14:paraId="3DA8FF4A" w14:textId="77777777"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zapovjednik upravljačke skupine PON CZ</w:t>
            </w:r>
          </w:p>
        </w:tc>
      </w:tr>
      <w:tr w:rsidR="006867A8" w:rsidRPr="00E84B15" w14:paraId="47754119" w14:textId="77777777" w:rsidTr="00127668">
        <w:trPr>
          <w:trHeight w:val="564"/>
          <w:jc w:val="center"/>
        </w:trPr>
        <w:tc>
          <w:tcPr>
            <w:tcW w:w="2501" w:type="pct"/>
            <w:shd w:val="clear" w:color="auto" w:fill="FFFFFF" w:themeFill="background1"/>
            <w:vAlign w:val="center"/>
          </w:tcPr>
          <w:p w14:paraId="3C790A55" w14:textId="4539476F"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lastRenderedPageBreak/>
              <w:t>Pomoć pri</w:t>
            </w:r>
            <w:r w:rsidR="004A6849">
              <w:rPr>
                <w:rFonts w:ascii="Arial" w:hAnsi="Arial" w:cs="Arial"/>
                <w:sz w:val="20"/>
                <w:szCs w:val="20"/>
              </w:rPr>
              <w:t>padnika PON CZ u sanaciji štete</w:t>
            </w:r>
          </w:p>
        </w:tc>
        <w:tc>
          <w:tcPr>
            <w:tcW w:w="1160" w:type="pct"/>
            <w:gridSpan w:val="2"/>
            <w:shd w:val="clear" w:color="auto" w:fill="FFFFFF" w:themeFill="background1"/>
            <w:vAlign w:val="center"/>
          </w:tcPr>
          <w:p w14:paraId="0A8E411D" w14:textId="77777777"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zapovjednik upravljačke skupine PON CZ</w:t>
            </w:r>
          </w:p>
        </w:tc>
        <w:tc>
          <w:tcPr>
            <w:tcW w:w="1339" w:type="pct"/>
            <w:shd w:val="clear" w:color="auto" w:fill="FFFFFF" w:themeFill="background1"/>
            <w:vAlign w:val="center"/>
          </w:tcPr>
          <w:p w14:paraId="0E64AE09" w14:textId="77777777"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Zapovjednik upravljačke skupine PON CZ</w:t>
            </w:r>
          </w:p>
        </w:tc>
      </w:tr>
      <w:tr w:rsidR="006867A8" w:rsidRPr="00E84B15" w14:paraId="327B0363" w14:textId="77777777" w:rsidTr="00127668">
        <w:trPr>
          <w:trHeight w:val="564"/>
          <w:jc w:val="center"/>
        </w:trPr>
        <w:tc>
          <w:tcPr>
            <w:tcW w:w="2501" w:type="pct"/>
            <w:shd w:val="clear" w:color="auto" w:fill="FFFFFF" w:themeFill="background1"/>
            <w:vAlign w:val="center"/>
          </w:tcPr>
          <w:p w14:paraId="784F2DE7" w14:textId="77777777" w:rsidR="006867A8" w:rsidRPr="00E84B15" w:rsidRDefault="006867A8" w:rsidP="004A6849">
            <w:pPr>
              <w:spacing w:beforeLines="40" w:before="96" w:afterLines="40" w:after="96"/>
              <w:rPr>
                <w:rFonts w:ascii="Arial" w:hAnsi="Arial" w:cs="Arial"/>
                <w:sz w:val="20"/>
                <w:szCs w:val="20"/>
              </w:rPr>
            </w:pPr>
            <w:r w:rsidRPr="00E84B15">
              <w:rPr>
                <w:rFonts w:ascii="Arial" w:hAnsi="Arial" w:cs="Arial"/>
                <w:sz w:val="20"/>
                <w:szCs w:val="20"/>
              </w:rPr>
              <w:t xml:space="preserve">Izvještavanje župana i predlaganje aktiviranja Povjerenstava za procjenu šteta od </w:t>
            </w:r>
            <w:r w:rsidR="00CA2DB4" w:rsidRPr="00E84B15">
              <w:rPr>
                <w:rFonts w:ascii="Arial" w:hAnsi="Arial" w:cs="Arial"/>
                <w:sz w:val="20"/>
                <w:szCs w:val="20"/>
              </w:rPr>
              <w:t xml:space="preserve">prirodnih </w:t>
            </w:r>
            <w:r w:rsidRPr="00E84B15">
              <w:rPr>
                <w:rFonts w:ascii="Arial" w:hAnsi="Arial" w:cs="Arial"/>
                <w:sz w:val="20"/>
                <w:szCs w:val="20"/>
              </w:rPr>
              <w:t>nepogoda na ugroženim područjima</w:t>
            </w:r>
          </w:p>
        </w:tc>
        <w:tc>
          <w:tcPr>
            <w:tcW w:w="1160" w:type="pct"/>
            <w:gridSpan w:val="2"/>
            <w:shd w:val="clear" w:color="auto" w:fill="FFFFFF" w:themeFill="background1"/>
            <w:vAlign w:val="center"/>
          </w:tcPr>
          <w:p w14:paraId="10A0DE3F" w14:textId="7905DCC3" w:rsidR="006867A8" w:rsidRPr="00E84B15" w:rsidRDefault="004F0B3E" w:rsidP="00E84B15">
            <w:pPr>
              <w:spacing w:beforeLines="40" w:before="96" w:afterLines="40" w:after="96"/>
              <w:jc w:val="center"/>
              <w:rPr>
                <w:rFonts w:ascii="Arial" w:hAnsi="Arial" w:cs="Arial"/>
                <w:sz w:val="20"/>
                <w:szCs w:val="20"/>
              </w:rPr>
            </w:pPr>
            <w:r w:rsidRPr="00E84B15">
              <w:rPr>
                <w:rFonts w:ascii="Arial" w:hAnsi="Arial" w:cs="Arial"/>
                <w:sz w:val="20"/>
                <w:szCs w:val="20"/>
              </w:rPr>
              <w:t>Gradonačelni</w:t>
            </w:r>
            <w:r w:rsidR="001C0DC1">
              <w:rPr>
                <w:rFonts w:ascii="Arial" w:hAnsi="Arial" w:cs="Arial"/>
                <w:sz w:val="20"/>
                <w:szCs w:val="20"/>
              </w:rPr>
              <w:t>k</w:t>
            </w:r>
          </w:p>
        </w:tc>
        <w:tc>
          <w:tcPr>
            <w:tcW w:w="1339" w:type="pct"/>
            <w:shd w:val="clear" w:color="auto" w:fill="FFFFFF" w:themeFill="background1"/>
            <w:vAlign w:val="center"/>
          </w:tcPr>
          <w:p w14:paraId="067ADCF3" w14:textId="3D56CC81" w:rsidR="006867A8" w:rsidRPr="00E84B15" w:rsidRDefault="00BB2077" w:rsidP="004F0B3E">
            <w:pPr>
              <w:spacing w:beforeLines="20" w:before="48" w:afterLines="20" w:after="48"/>
              <w:jc w:val="center"/>
              <w:rPr>
                <w:rFonts w:ascii="Arial" w:hAnsi="Arial" w:cs="Arial"/>
                <w:sz w:val="20"/>
                <w:szCs w:val="20"/>
              </w:rPr>
            </w:pPr>
            <w:r>
              <w:rPr>
                <w:rFonts w:ascii="Arial" w:hAnsi="Arial" w:cs="Arial"/>
                <w:sz w:val="20"/>
                <w:szCs w:val="20"/>
              </w:rPr>
              <w:t>Službenici Gradske uprave</w:t>
            </w:r>
            <w:r w:rsidR="006867A8" w:rsidRPr="00E84B15">
              <w:rPr>
                <w:rFonts w:ascii="Arial" w:hAnsi="Arial" w:cs="Arial"/>
                <w:sz w:val="20"/>
                <w:szCs w:val="20"/>
              </w:rPr>
              <w:t xml:space="preserve"> Grada</w:t>
            </w:r>
            <w:r w:rsidR="00914D3A" w:rsidRPr="00E84B15">
              <w:rPr>
                <w:rFonts w:ascii="Arial" w:hAnsi="Arial" w:cs="Arial"/>
                <w:sz w:val="20"/>
                <w:szCs w:val="20"/>
              </w:rPr>
              <w:t xml:space="preserve"> </w:t>
            </w:r>
            <w:r w:rsidR="004F0B3E">
              <w:rPr>
                <w:rFonts w:ascii="Arial" w:hAnsi="Arial" w:cs="Arial"/>
                <w:sz w:val="20"/>
                <w:szCs w:val="20"/>
              </w:rPr>
              <w:t>Delnica</w:t>
            </w:r>
          </w:p>
        </w:tc>
      </w:tr>
      <w:tr w:rsidR="006867A8" w:rsidRPr="00E84B15" w14:paraId="3D4089B4" w14:textId="77777777" w:rsidTr="00127668">
        <w:trPr>
          <w:trHeight w:val="391"/>
          <w:jc w:val="center"/>
        </w:trPr>
        <w:tc>
          <w:tcPr>
            <w:tcW w:w="5000" w:type="pct"/>
            <w:gridSpan w:val="4"/>
            <w:shd w:val="clear" w:color="auto" w:fill="FFFFFF" w:themeFill="background1"/>
            <w:vAlign w:val="center"/>
          </w:tcPr>
          <w:p w14:paraId="343DADC7" w14:textId="77777777" w:rsidR="006867A8" w:rsidRPr="00E84B15" w:rsidRDefault="006867A8" w:rsidP="00EF4E46">
            <w:pPr>
              <w:spacing w:beforeLines="40" w:before="96" w:afterLines="40" w:after="96"/>
              <w:jc w:val="both"/>
              <w:rPr>
                <w:rFonts w:ascii="Arial" w:hAnsi="Arial" w:cs="Arial"/>
                <w:sz w:val="20"/>
                <w:szCs w:val="20"/>
              </w:rPr>
            </w:pPr>
            <w:r w:rsidRPr="00E84B15">
              <w:rPr>
                <w:rFonts w:ascii="Arial" w:hAnsi="Arial" w:cs="Arial"/>
                <w:sz w:val="20"/>
                <w:szCs w:val="20"/>
              </w:rPr>
              <w:t>Povjerenstva nastavljaju aktivnosti na popisu i procjeni šteta sukladno Zakonu o ublažavanju i uklanjanju posljedica prirodnih nepogoda (NN br. 16/19)</w:t>
            </w:r>
          </w:p>
        </w:tc>
      </w:tr>
      <w:tr w:rsidR="006867A8" w:rsidRPr="00E84B15" w14:paraId="0B2ABF97" w14:textId="77777777" w:rsidTr="00127668">
        <w:tblPrEx>
          <w:jc w:val="left"/>
        </w:tblPrEx>
        <w:tc>
          <w:tcPr>
            <w:tcW w:w="2501" w:type="pct"/>
            <w:shd w:val="clear" w:color="auto" w:fill="FFFFFF" w:themeFill="background1"/>
            <w:vAlign w:val="center"/>
          </w:tcPr>
          <w:p w14:paraId="30801265" w14:textId="77777777" w:rsidR="006867A8" w:rsidRPr="00E84B15" w:rsidRDefault="006867A8" w:rsidP="00EF4E46">
            <w:pPr>
              <w:spacing w:before="40" w:after="40"/>
              <w:rPr>
                <w:rFonts w:ascii="Arial" w:hAnsi="Arial" w:cs="Arial"/>
                <w:sz w:val="20"/>
                <w:szCs w:val="24"/>
              </w:rPr>
            </w:pPr>
            <w:r w:rsidRPr="00E84B15">
              <w:rPr>
                <w:rFonts w:ascii="Arial" w:hAnsi="Arial" w:cs="Arial"/>
                <w:sz w:val="20"/>
                <w:szCs w:val="24"/>
              </w:rPr>
              <w:t>Sukladno Standardnom operativnom postupku o korištenju prognoza DHMZ</w:t>
            </w:r>
          </w:p>
        </w:tc>
        <w:tc>
          <w:tcPr>
            <w:tcW w:w="1145" w:type="pct"/>
            <w:shd w:val="clear" w:color="auto" w:fill="FFFFFF" w:themeFill="background1"/>
            <w:vAlign w:val="center"/>
          </w:tcPr>
          <w:p w14:paraId="3C4E7A3E" w14:textId="6D336E44" w:rsidR="006867A8" w:rsidRPr="00E84B15" w:rsidRDefault="004F0B3E" w:rsidP="00E84B15">
            <w:pPr>
              <w:spacing w:before="40" w:after="40"/>
              <w:jc w:val="center"/>
              <w:rPr>
                <w:rFonts w:ascii="Arial" w:hAnsi="Arial" w:cs="Arial"/>
                <w:sz w:val="20"/>
                <w:szCs w:val="24"/>
              </w:rPr>
            </w:pPr>
            <w:r w:rsidRPr="00E84B15">
              <w:rPr>
                <w:rFonts w:ascii="Arial" w:hAnsi="Arial" w:cs="Arial"/>
                <w:sz w:val="20"/>
                <w:szCs w:val="20"/>
              </w:rPr>
              <w:t>Gradonačelni</w:t>
            </w:r>
            <w:r w:rsidR="001C0DC1">
              <w:rPr>
                <w:rFonts w:ascii="Arial" w:hAnsi="Arial" w:cs="Arial"/>
                <w:sz w:val="20"/>
                <w:szCs w:val="20"/>
              </w:rPr>
              <w:t>k</w:t>
            </w:r>
            <w:r w:rsidRPr="00E84B15">
              <w:rPr>
                <w:rFonts w:ascii="Arial" w:hAnsi="Arial" w:cs="Arial"/>
                <w:sz w:val="20"/>
                <w:szCs w:val="24"/>
              </w:rPr>
              <w:t xml:space="preserve"> </w:t>
            </w:r>
            <w:r w:rsidR="006867A8" w:rsidRPr="00E84B15">
              <w:rPr>
                <w:rFonts w:ascii="Arial" w:hAnsi="Arial" w:cs="Arial"/>
                <w:sz w:val="20"/>
                <w:szCs w:val="24"/>
              </w:rPr>
              <w:t>/ Načelnik Stožera CZ</w:t>
            </w:r>
          </w:p>
        </w:tc>
        <w:tc>
          <w:tcPr>
            <w:tcW w:w="1354" w:type="pct"/>
            <w:gridSpan w:val="2"/>
            <w:shd w:val="clear" w:color="auto" w:fill="FFFFFF" w:themeFill="background1"/>
            <w:vAlign w:val="center"/>
          </w:tcPr>
          <w:p w14:paraId="29B4764A" w14:textId="77777777" w:rsidR="006867A8" w:rsidRPr="00E84B15" w:rsidRDefault="006867A8" w:rsidP="00E84B15">
            <w:pPr>
              <w:spacing w:before="40" w:after="40"/>
              <w:jc w:val="center"/>
              <w:rPr>
                <w:rFonts w:ascii="Arial" w:hAnsi="Arial" w:cs="Arial"/>
                <w:sz w:val="20"/>
                <w:szCs w:val="24"/>
              </w:rPr>
            </w:pPr>
            <w:r w:rsidRPr="00E84B15">
              <w:rPr>
                <w:rFonts w:ascii="Arial" w:hAnsi="Arial" w:cs="Arial"/>
                <w:sz w:val="20"/>
                <w:szCs w:val="24"/>
              </w:rPr>
              <w:t>načelnik Stožera CZ</w:t>
            </w:r>
          </w:p>
        </w:tc>
      </w:tr>
      <w:tr w:rsidR="006867A8" w:rsidRPr="00E84B15" w14:paraId="45D0C4EA" w14:textId="77777777" w:rsidTr="00127668">
        <w:tblPrEx>
          <w:jc w:val="left"/>
        </w:tblPrEx>
        <w:tc>
          <w:tcPr>
            <w:tcW w:w="2501" w:type="pct"/>
            <w:shd w:val="clear" w:color="auto" w:fill="FFFFFF" w:themeFill="background1"/>
            <w:vAlign w:val="center"/>
          </w:tcPr>
          <w:p w14:paraId="014C839D" w14:textId="6F61686B" w:rsidR="006867A8" w:rsidRPr="00E84B15" w:rsidRDefault="006867A8" w:rsidP="004F0B3E">
            <w:pPr>
              <w:spacing w:before="40" w:after="40"/>
              <w:rPr>
                <w:rFonts w:ascii="Arial" w:hAnsi="Arial" w:cs="Arial"/>
                <w:sz w:val="20"/>
                <w:szCs w:val="24"/>
              </w:rPr>
            </w:pPr>
            <w:r w:rsidRPr="00E84B15">
              <w:rPr>
                <w:rFonts w:ascii="Arial" w:hAnsi="Arial" w:cs="Arial"/>
                <w:sz w:val="20"/>
                <w:szCs w:val="24"/>
              </w:rPr>
              <w:t>Analiza dobivenih informacija i procjena posljedica koje vremenska nepogoda može izazvati na području Grada</w:t>
            </w:r>
            <w:r w:rsidR="00914D3A" w:rsidRPr="00E84B15">
              <w:rPr>
                <w:rFonts w:ascii="Arial" w:hAnsi="Arial" w:cs="Arial"/>
                <w:sz w:val="20"/>
                <w:szCs w:val="24"/>
              </w:rPr>
              <w:t xml:space="preserve"> </w:t>
            </w:r>
            <w:r w:rsidR="004F0B3E">
              <w:rPr>
                <w:rFonts w:ascii="Arial" w:hAnsi="Arial" w:cs="Arial"/>
                <w:sz w:val="20"/>
                <w:szCs w:val="24"/>
              </w:rPr>
              <w:t>Delnica</w:t>
            </w:r>
            <w:r w:rsidRPr="00E84B15">
              <w:rPr>
                <w:rFonts w:ascii="Arial" w:hAnsi="Arial" w:cs="Arial"/>
                <w:sz w:val="20"/>
                <w:szCs w:val="24"/>
              </w:rPr>
              <w:t>, definirajući pri tome područja koja će prva biti ugrožena</w:t>
            </w:r>
          </w:p>
        </w:tc>
        <w:tc>
          <w:tcPr>
            <w:tcW w:w="1145" w:type="pct"/>
            <w:shd w:val="clear" w:color="auto" w:fill="FFFFFF" w:themeFill="background1"/>
            <w:vAlign w:val="center"/>
          </w:tcPr>
          <w:p w14:paraId="6F61C419" w14:textId="0E82BB9F" w:rsidR="006867A8" w:rsidRPr="00E84B15" w:rsidRDefault="004F0B3E" w:rsidP="00E84B15">
            <w:pPr>
              <w:spacing w:before="40" w:after="40"/>
              <w:jc w:val="center"/>
              <w:rPr>
                <w:rFonts w:ascii="Arial" w:hAnsi="Arial" w:cs="Arial"/>
                <w:sz w:val="20"/>
                <w:szCs w:val="24"/>
              </w:rPr>
            </w:pPr>
            <w:r w:rsidRPr="00E84B15">
              <w:rPr>
                <w:rFonts w:ascii="Arial" w:hAnsi="Arial" w:cs="Arial"/>
                <w:sz w:val="20"/>
                <w:szCs w:val="20"/>
              </w:rPr>
              <w:t>Gradonačelni</w:t>
            </w:r>
            <w:r w:rsidR="001C0DC1">
              <w:rPr>
                <w:rFonts w:ascii="Arial" w:hAnsi="Arial" w:cs="Arial"/>
                <w:sz w:val="20"/>
                <w:szCs w:val="20"/>
              </w:rPr>
              <w:t>k</w:t>
            </w:r>
          </w:p>
        </w:tc>
        <w:tc>
          <w:tcPr>
            <w:tcW w:w="1354" w:type="pct"/>
            <w:gridSpan w:val="2"/>
            <w:shd w:val="clear" w:color="auto" w:fill="FFFFFF" w:themeFill="background1"/>
            <w:vAlign w:val="center"/>
          </w:tcPr>
          <w:p w14:paraId="14ACD76A" w14:textId="77777777" w:rsidR="006867A8" w:rsidRPr="00E84B15" w:rsidRDefault="006867A8" w:rsidP="00E84B15">
            <w:pPr>
              <w:spacing w:before="40" w:after="40"/>
              <w:jc w:val="center"/>
              <w:rPr>
                <w:rFonts w:ascii="Arial" w:hAnsi="Arial" w:cs="Arial"/>
                <w:sz w:val="20"/>
                <w:szCs w:val="24"/>
              </w:rPr>
            </w:pPr>
            <w:r w:rsidRPr="00E84B15">
              <w:rPr>
                <w:rFonts w:ascii="Arial" w:hAnsi="Arial" w:cs="Arial"/>
                <w:sz w:val="20"/>
                <w:szCs w:val="24"/>
              </w:rPr>
              <w:t>Stožer CZ</w:t>
            </w:r>
          </w:p>
        </w:tc>
      </w:tr>
      <w:tr w:rsidR="006867A8" w:rsidRPr="00E84B15" w14:paraId="3158CD4E" w14:textId="77777777" w:rsidTr="00127668">
        <w:tblPrEx>
          <w:jc w:val="left"/>
        </w:tblPrEx>
        <w:trPr>
          <w:cantSplit/>
        </w:trPr>
        <w:tc>
          <w:tcPr>
            <w:tcW w:w="2501" w:type="pct"/>
            <w:shd w:val="clear" w:color="auto" w:fill="FFFFFF" w:themeFill="background1"/>
            <w:vAlign w:val="center"/>
          </w:tcPr>
          <w:p w14:paraId="751F22D1" w14:textId="77777777" w:rsidR="006867A8" w:rsidRPr="00E84B15" w:rsidRDefault="006867A8" w:rsidP="00EF4E46">
            <w:pPr>
              <w:spacing w:before="40" w:after="40"/>
              <w:rPr>
                <w:rFonts w:ascii="Arial" w:hAnsi="Arial" w:cs="Arial"/>
                <w:sz w:val="20"/>
                <w:szCs w:val="24"/>
              </w:rPr>
            </w:pPr>
            <w:r w:rsidRPr="00E84B15">
              <w:rPr>
                <w:rFonts w:ascii="Arial" w:hAnsi="Arial" w:cs="Arial"/>
                <w:sz w:val="20"/>
                <w:szCs w:val="24"/>
              </w:rPr>
              <w:t>Upućivanje zahtjeva za žurnom objavom potrebnih informacija, ukoliko se na radijskim postajama nije objavio najavu vremenske nepogode i upute stanovništvu za postupanje u takvim situacijama</w:t>
            </w:r>
          </w:p>
        </w:tc>
        <w:tc>
          <w:tcPr>
            <w:tcW w:w="1145" w:type="pct"/>
            <w:shd w:val="clear" w:color="auto" w:fill="FFFFFF" w:themeFill="background1"/>
            <w:vAlign w:val="center"/>
          </w:tcPr>
          <w:p w14:paraId="468795A6" w14:textId="288B3172" w:rsidR="006867A8" w:rsidRPr="00E84B15" w:rsidRDefault="006867A8" w:rsidP="00E84B15">
            <w:pPr>
              <w:spacing w:before="40" w:after="40"/>
              <w:jc w:val="center"/>
              <w:rPr>
                <w:rFonts w:ascii="Arial" w:hAnsi="Arial" w:cs="Arial"/>
                <w:sz w:val="20"/>
                <w:szCs w:val="24"/>
              </w:rPr>
            </w:pPr>
            <w:r w:rsidRPr="00E84B15">
              <w:rPr>
                <w:rFonts w:ascii="Arial" w:hAnsi="Arial" w:cs="Arial"/>
                <w:sz w:val="20"/>
                <w:szCs w:val="24"/>
              </w:rPr>
              <w:t>načelnik Stožera</w:t>
            </w:r>
            <w:r w:rsidR="00E84B15">
              <w:rPr>
                <w:rFonts w:ascii="Arial" w:hAnsi="Arial" w:cs="Arial"/>
                <w:sz w:val="20"/>
                <w:szCs w:val="24"/>
              </w:rPr>
              <w:t xml:space="preserve"> CZ</w:t>
            </w:r>
          </w:p>
        </w:tc>
        <w:tc>
          <w:tcPr>
            <w:tcW w:w="1354" w:type="pct"/>
            <w:gridSpan w:val="2"/>
            <w:shd w:val="clear" w:color="auto" w:fill="FFFFFF" w:themeFill="background1"/>
            <w:vAlign w:val="center"/>
          </w:tcPr>
          <w:p w14:paraId="5A84E688" w14:textId="77777777" w:rsidR="006867A8" w:rsidRPr="00E84B15" w:rsidRDefault="006867A8" w:rsidP="00E84B15">
            <w:pPr>
              <w:spacing w:before="40" w:after="40"/>
              <w:jc w:val="center"/>
              <w:rPr>
                <w:rFonts w:ascii="Arial" w:hAnsi="Arial" w:cs="Arial"/>
                <w:sz w:val="20"/>
                <w:szCs w:val="24"/>
              </w:rPr>
            </w:pPr>
            <w:r w:rsidRPr="00E84B15">
              <w:rPr>
                <w:rFonts w:ascii="Arial" w:hAnsi="Arial" w:cs="Arial"/>
                <w:sz w:val="20"/>
                <w:szCs w:val="24"/>
              </w:rPr>
              <w:t>sredstva javnog priopćavanja</w:t>
            </w:r>
          </w:p>
          <w:p w14:paraId="378CD875" w14:textId="77777777" w:rsidR="006867A8" w:rsidRPr="00E84B15" w:rsidRDefault="006867A8" w:rsidP="00E84B15">
            <w:pPr>
              <w:spacing w:before="40" w:after="40"/>
              <w:jc w:val="center"/>
              <w:rPr>
                <w:rStyle w:val="Hiperveza"/>
                <w:rFonts w:ascii="Arial" w:hAnsi="Arial" w:cs="Arial"/>
                <w:sz w:val="20"/>
                <w:szCs w:val="24"/>
              </w:rPr>
            </w:pPr>
          </w:p>
        </w:tc>
      </w:tr>
      <w:tr w:rsidR="006867A8" w:rsidRPr="00E84B15" w14:paraId="6E78A4DD" w14:textId="77777777" w:rsidTr="00127668">
        <w:tblPrEx>
          <w:jc w:val="left"/>
        </w:tblPrEx>
        <w:tc>
          <w:tcPr>
            <w:tcW w:w="2501" w:type="pct"/>
            <w:shd w:val="clear" w:color="auto" w:fill="FFFFFF" w:themeFill="background1"/>
            <w:vAlign w:val="center"/>
          </w:tcPr>
          <w:p w14:paraId="10F3B602" w14:textId="6B094303" w:rsidR="006867A8" w:rsidRPr="004A6849" w:rsidRDefault="006867A8" w:rsidP="004A6849">
            <w:pPr>
              <w:spacing w:before="40" w:after="40"/>
              <w:rPr>
                <w:rFonts w:ascii="Arial" w:hAnsi="Arial" w:cs="Arial"/>
                <w:sz w:val="20"/>
                <w:szCs w:val="24"/>
              </w:rPr>
            </w:pPr>
            <w:r w:rsidRPr="00E84B15">
              <w:rPr>
                <w:rFonts w:ascii="Arial" w:hAnsi="Arial" w:cs="Arial"/>
                <w:sz w:val="20"/>
                <w:szCs w:val="24"/>
              </w:rPr>
              <w:t>Informiranje stanovništva koristeći megafon na</w:t>
            </w:r>
            <w:r w:rsidR="004A6849">
              <w:rPr>
                <w:rFonts w:ascii="Arial" w:hAnsi="Arial" w:cs="Arial"/>
                <w:sz w:val="20"/>
                <w:szCs w:val="24"/>
              </w:rPr>
              <w:t xml:space="preserve"> vozilu prolazeći kroz naselja: </w:t>
            </w:r>
            <w:r w:rsidR="007C4F0E" w:rsidRPr="00E84B15">
              <w:rPr>
                <w:rFonts w:ascii="Arial" w:hAnsi="Arial" w:cs="Arial"/>
                <w:sz w:val="20"/>
                <w:szCs w:val="24"/>
              </w:rPr>
              <w:t>vozila</w:t>
            </w:r>
            <w:r w:rsidRPr="00E84B15">
              <w:rPr>
                <w:rFonts w:ascii="Arial" w:hAnsi="Arial" w:cs="Arial"/>
                <w:sz w:val="20"/>
                <w:szCs w:val="24"/>
              </w:rPr>
              <w:t xml:space="preserve"> </w:t>
            </w:r>
            <w:r w:rsidR="004A6849">
              <w:rPr>
                <w:rFonts w:ascii="Arial" w:hAnsi="Arial" w:cs="Arial"/>
                <w:sz w:val="20"/>
                <w:szCs w:val="24"/>
              </w:rPr>
              <w:t>vatrogasnih službi</w:t>
            </w:r>
          </w:p>
        </w:tc>
        <w:tc>
          <w:tcPr>
            <w:tcW w:w="1145" w:type="pct"/>
            <w:shd w:val="clear" w:color="auto" w:fill="FFFFFF" w:themeFill="background1"/>
            <w:vAlign w:val="center"/>
          </w:tcPr>
          <w:p w14:paraId="709A24F1" w14:textId="6F375410" w:rsidR="006867A8" w:rsidRPr="00E84B15" w:rsidRDefault="00E84B15" w:rsidP="00E84B15">
            <w:pPr>
              <w:spacing w:before="40" w:after="40"/>
              <w:jc w:val="center"/>
              <w:rPr>
                <w:rFonts w:ascii="Arial" w:hAnsi="Arial" w:cs="Arial"/>
                <w:sz w:val="20"/>
                <w:szCs w:val="24"/>
              </w:rPr>
            </w:pPr>
            <w:r>
              <w:rPr>
                <w:rFonts w:ascii="Arial" w:hAnsi="Arial" w:cs="Arial"/>
                <w:sz w:val="20"/>
                <w:szCs w:val="24"/>
              </w:rPr>
              <w:t xml:space="preserve">načelnik </w:t>
            </w:r>
            <w:r w:rsidR="006867A8" w:rsidRPr="00E84B15">
              <w:rPr>
                <w:rFonts w:ascii="Arial" w:hAnsi="Arial" w:cs="Arial"/>
                <w:sz w:val="20"/>
                <w:szCs w:val="24"/>
              </w:rPr>
              <w:t>Stožera</w:t>
            </w:r>
            <w:r>
              <w:rPr>
                <w:rFonts w:ascii="Arial" w:hAnsi="Arial" w:cs="Arial"/>
                <w:sz w:val="20"/>
                <w:szCs w:val="24"/>
              </w:rPr>
              <w:t xml:space="preserve"> CZ</w:t>
            </w:r>
          </w:p>
        </w:tc>
        <w:tc>
          <w:tcPr>
            <w:tcW w:w="1354" w:type="pct"/>
            <w:gridSpan w:val="2"/>
            <w:shd w:val="clear" w:color="auto" w:fill="FFFFFF" w:themeFill="background1"/>
            <w:vAlign w:val="center"/>
          </w:tcPr>
          <w:p w14:paraId="648836EC" w14:textId="5401012E" w:rsidR="006867A8" w:rsidRPr="00E84B15" w:rsidRDefault="006867A8" w:rsidP="00E84B15">
            <w:pPr>
              <w:spacing w:before="40" w:after="40"/>
              <w:jc w:val="center"/>
              <w:rPr>
                <w:rFonts w:ascii="Arial" w:hAnsi="Arial" w:cs="Arial"/>
                <w:sz w:val="20"/>
                <w:szCs w:val="24"/>
              </w:rPr>
            </w:pPr>
            <w:r w:rsidRPr="00E84B15">
              <w:rPr>
                <w:rFonts w:ascii="Arial" w:hAnsi="Arial" w:cs="Arial"/>
                <w:sz w:val="20"/>
                <w:szCs w:val="24"/>
              </w:rPr>
              <w:t>povjerenici CZ,</w:t>
            </w:r>
          </w:p>
          <w:p w14:paraId="58AFE1DC" w14:textId="650C3D15" w:rsidR="006867A8" w:rsidRPr="00E84B15" w:rsidRDefault="006867A8" w:rsidP="004F0B3E">
            <w:pPr>
              <w:spacing w:before="40" w:after="40"/>
              <w:jc w:val="center"/>
              <w:rPr>
                <w:rFonts w:ascii="Arial" w:hAnsi="Arial" w:cs="Arial"/>
                <w:sz w:val="20"/>
                <w:szCs w:val="24"/>
              </w:rPr>
            </w:pPr>
            <w:r w:rsidRPr="00E84B15">
              <w:rPr>
                <w:rFonts w:ascii="Arial" w:hAnsi="Arial" w:cs="Arial"/>
                <w:sz w:val="20"/>
                <w:szCs w:val="24"/>
              </w:rPr>
              <w:t>djelatnici Grada</w:t>
            </w:r>
            <w:r w:rsidR="00914D3A" w:rsidRPr="00E84B15">
              <w:rPr>
                <w:rFonts w:ascii="Arial" w:hAnsi="Arial" w:cs="Arial"/>
                <w:sz w:val="20"/>
                <w:szCs w:val="24"/>
              </w:rPr>
              <w:t xml:space="preserve"> </w:t>
            </w:r>
            <w:r w:rsidR="004F0B3E">
              <w:rPr>
                <w:rFonts w:ascii="Arial" w:hAnsi="Arial" w:cs="Arial"/>
                <w:sz w:val="20"/>
                <w:szCs w:val="24"/>
              </w:rPr>
              <w:t>Delnica</w:t>
            </w:r>
          </w:p>
        </w:tc>
      </w:tr>
      <w:tr w:rsidR="006867A8" w:rsidRPr="00E84B15" w14:paraId="65AFE8A4" w14:textId="77777777" w:rsidTr="00127668">
        <w:tblPrEx>
          <w:jc w:val="left"/>
        </w:tblPrEx>
        <w:tc>
          <w:tcPr>
            <w:tcW w:w="2501" w:type="pct"/>
            <w:shd w:val="clear" w:color="auto" w:fill="FFFFFF" w:themeFill="background1"/>
            <w:vAlign w:val="center"/>
          </w:tcPr>
          <w:p w14:paraId="25599A5D" w14:textId="77777777" w:rsidR="006867A8" w:rsidRPr="00E84B15" w:rsidRDefault="006867A8" w:rsidP="00EF4E46">
            <w:pPr>
              <w:spacing w:before="40" w:after="40"/>
              <w:rPr>
                <w:rFonts w:ascii="Arial" w:hAnsi="Arial" w:cs="Arial"/>
                <w:sz w:val="20"/>
                <w:szCs w:val="24"/>
              </w:rPr>
            </w:pPr>
            <w:r w:rsidRPr="00E84B15">
              <w:rPr>
                <w:rFonts w:ascii="Arial" w:hAnsi="Arial" w:cs="Arial"/>
                <w:sz w:val="20"/>
                <w:szCs w:val="24"/>
              </w:rPr>
              <w:t>Uspostavljanje 24-satnog dežurstva zbog  informiranja stanovništva o trenutnoj situaciji, u cilju smanjenja osjećaja nesigurnosti i suzbijanja panike</w:t>
            </w:r>
          </w:p>
        </w:tc>
        <w:tc>
          <w:tcPr>
            <w:tcW w:w="1145" w:type="pct"/>
            <w:shd w:val="clear" w:color="auto" w:fill="FFFFFF" w:themeFill="background1"/>
            <w:vAlign w:val="center"/>
          </w:tcPr>
          <w:p w14:paraId="7983A0CC" w14:textId="2FA9A888" w:rsidR="006867A8" w:rsidRPr="00E84B15" w:rsidRDefault="00E84B15" w:rsidP="00E84B15">
            <w:pPr>
              <w:spacing w:before="40" w:after="40"/>
              <w:jc w:val="center"/>
              <w:rPr>
                <w:rFonts w:ascii="Arial" w:hAnsi="Arial" w:cs="Arial"/>
                <w:sz w:val="20"/>
                <w:szCs w:val="24"/>
              </w:rPr>
            </w:pPr>
            <w:r>
              <w:rPr>
                <w:rFonts w:ascii="Arial" w:hAnsi="Arial" w:cs="Arial"/>
                <w:sz w:val="20"/>
                <w:szCs w:val="24"/>
              </w:rPr>
              <w:t xml:space="preserve">načelnik </w:t>
            </w:r>
            <w:r w:rsidR="006867A8" w:rsidRPr="00E84B15">
              <w:rPr>
                <w:rFonts w:ascii="Arial" w:hAnsi="Arial" w:cs="Arial"/>
                <w:sz w:val="20"/>
                <w:szCs w:val="24"/>
              </w:rPr>
              <w:t>Stožera</w:t>
            </w:r>
            <w:r>
              <w:rPr>
                <w:rFonts w:ascii="Arial" w:hAnsi="Arial" w:cs="Arial"/>
                <w:sz w:val="20"/>
                <w:szCs w:val="24"/>
              </w:rPr>
              <w:t xml:space="preserve"> CZ</w:t>
            </w:r>
          </w:p>
        </w:tc>
        <w:tc>
          <w:tcPr>
            <w:tcW w:w="1354" w:type="pct"/>
            <w:gridSpan w:val="2"/>
            <w:shd w:val="clear" w:color="auto" w:fill="FFFFFF" w:themeFill="background1"/>
            <w:vAlign w:val="center"/>
          </w:tcPr>
          <w:p w14:paraId="49BCA918" w14:textId="174134EE" w:rsidR="006867A8" w:rsidRPr="00E84B15" w:rsidRDefault="00BB2077" w:rsidP="004F0B3E">
            <w:pPr>
              <w:spacing w:before="40" w:after="40"/>
              <w:jc w:val="center"/>
              <w:rPr>
                <w:rFonts w:ascii="Arial" w:hAnsi="Arial" w:cs="Arial"/>
                <w:sz w:val="20"/>
                <w:szCs w:val="24"/>
              </w:rPr>
            </w:pPr>
            <w:r>
              <w:rPr>
                <w:rFonts w:ascii="Arial" w:hAnsi="Arial" w:cs="Arial"/>
                <w:sz w:val="20"/>
                <w:szCs w:val="24"/>
              </w:rPr>
              <w:t>Službenici Gradske uprave</w:t>
            </w:r>
            <w:r w:rsidR="006867A8" w:rsidRPr="00E84B15">
              <w:rPr>
                <w:rFonts w:ascii="Arial" w:hAnsi="Arial" w:cs="Arial"/>
                <w:sz w:val="20"/>
                <w:szCs w:val="24"/>
              </w:rPr>
              <w:t xml:space="preserve"> Grada</w:t>
            </w:r>
            <w:r w:rsidR="00914D3A" w:rsidRPr="00E84B15">
              <w:rPr>
                <w:rFonts w:ascii="Arial" w:hAnsi="Arial" w:cs="Arial"/>
                <w:sz w:val="20"/>
                <w:szCs w:val="24"/>
              </w:rPr>
              <w:t xml:space="preserve"> </w:t>
            </w:r>
            <w:r w:rsidR="004F0B3E">
              <w:rPr>
                <w:rFonts w:ascii="Arial" w:hAnsi="Arial" w:cs="Arial"/>
                <w:sz w:val="20"/>
                <w:szCs w:val="24"/>
              </w:rPr>
              <w:t>Delnica</w:t>
            </w:r>
          </w:p>
        </w:tc>
      </w:tr>
      <w:tr w:rsidR="007D4E97" w:rsidRPr="00E84B15" w14:paraId="083005B5" w14:textId="77777777" w:rsidTr="00127668">
        <w:tblPrEx>
          <w:jc w:val="left"/>
        </w:tblPrEx>
        <w:tc>
          <w:tcPr>
            <w:tcW w:w="2501" w:type="pct"/>
            <w:shd w:val="clear" w:color="auto" w:fill="FFFFFF" w:themeFill="background1"/>
            <w:vAlign w:val="center"/>
          </w:tcPr>
          <w:p w14:paraId="6C0FF4F1" w14:textId="4DE82678" w:rsidR="007D4E97" w:rsidRPr="00E84B15" w:rsidRDefault="007D4E97" w:rsidP="004F0B3E">
            <w:pPr>
              <w:spacing w:before="40" w:after="40"/>
              <w:rPr>
                <w:rFonts w:ascii="Arial" w:hAnsi="Arial" w:cs="Arial"/>
                <w:sz w:val="20"/>
                <w:szCs w:val="24"/>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Pr>
                <w:rFonts w:ascii="Arial" w:hAnsi="Arial" w:cs="Arial"/>
                <w:sz w:val="20"/>
              </w:rPr>
              <w:t xml:space="preserve">Grada </w:t>
            </w:r>
            <w:r w:rsidR="004F0B3E">
              <w:rPr>
                <w:rFonts w:ascii="Arial" w:hAnsi="Arial" w:cs="Arial"/>
                <w:sz w:val="20"/>
              </w:rPr>
              <w:t>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sidR="004F0B3E">
              <w:rPr>
                <w:rFonts w:ascii="Arial" w:hAnsi="Arial" w:cs="Arial"/>
                <w:sz w:val="20"/>
              </w:rPr>
              <w:t>Gradonačelnici</w:t>
            </w:r>
            <w:r w:rsidRPr="00F74D41">
              <w:rPr>
                <w:rFonts w:ascii="Arial" w:hAnsi="Arial" w:cs="Arial"/>
                <w:sz w:val="20"/>
              </w:rPr>
              <w:t xml:space="preserve"> Zahtjev kojim traži pomoć od više hijerarhijske razine </w:t>
            </w:r>
          </w:p>
        </w:tc>
        <w:tc>
          <w:tcPr>
            <w:tcW w:w="1145" w:type="pct"/>
            <w:shd w:val="clear" w:color="auto" w:fill="FFFFFF" w:themeFill="background1"/>
            <w:vAlign w:val="center"/>
          </w:tcPr>
          <w:p w14:paraId="3B34A97A" w14:textId="7777F50D" w:rsidR="007D4E97" w:rsidRDefault="004F0B3E" w:rsidP="00E84B15">
            <w:pPr>
              <w:spacing w:before="40" w:after="40"/>
              <w:jc w:val="center"/>
              <w:rPr>
                <w:rFonts w:ascii="Arial" w:hAnsi="Arial" w:cs="Arial"/>
                <w:sz w:val="20"/>
                <w:szCs w:val="24"/>
              </w:rPr>
            </w:pPr>
            <w:r w:rsidRPr="00E84B15">
              <w:rPr>
                <w:rFonts w:ascii="Arial" w:hAnsi="Arial" w:cs="Arial"/>
                <w:sz w:val="20"/>
                <w:szCs w:val="20"/>
              </w:rPr>
              <w:t>Gradonačelni</w:t>
            </w:r>
            <w:r w:rsidR="001C0DC1">
              <w:rPr>
                <w:rFonts w:ascii="Arial" w:hAnsi="Arial" w:cs="Arial"/>
                <w:sz w:val="20"/>
                <w:szCs w:val="20"/>
              </w:rPr>
              <w:t>k</w:t>
            </w:r>
          </w:p>
        </w:tc>
        <w:tc>
          <w:tcPr>
            <w:tcW w:w="1354" w:type="pct"/>
            <w:gridSpan w:val="2"/>
            <w:shd w:val="clear" w:color="auto" w:fill="FFFFFF" w:themeFill="background1"/>
            <w:vAlign w:val="center"/>
          </w:tcPr>
          <w:p w14:paraId="6E5684C2" w14:textId="1B636D43" w:rsidR="007D4E97" w:rsidRPr="00E84B15" w:rsidRDefault="007D4E97" w:rsidP="00E84B15">
            <w:pPr>
              <w:spacing w:before="40" w:after="40"/>
              <w:jc w:val="center"/>
              <w:rPr>
                <w:rFonts w:ascii="Arial" w:hAnsi="Arial" w:cs="Arial"/>
                <w:sz w:val="20"/>
                <w:szCs w:val="24"/>
              </w:rPr>
            </w:pPr>
            <w:r>
              <w:rPr>
                <w:rFonts w:ascii="Arial" w:hAnsi="Arial" w:cs="Arial"/>
                <w:sz w:val="20"/>
              </w:rPr>
              <w:t>Načelnik Stožera CZ</w:t>
            </w:r>
          </w:p>
        </w:tc>
      </w:tr>
    </w:tbl>
    <w:p w14:paraId="287CBD23" w14:textId="77777777" w:rsidR="00C24B98" w:rsidRPr="00EF4E46" w:rsidRDefault="00C24B98" w:rsidP="00127668">
      <w:pPr>
        <w:spacing w:after="0"/>
        <w:jc w:val="both"/>
        <w:rPr>
          <w:rFonts w:ascii="Arial" w:hAnsi="Arial" w:cs="Arial"/>
          <w:sz w:val="24"/>
          <w:szCs w:val="24"/>
        </w:rPr>
      </w:pPr>
    </w:p>
    <w:p w14:paraId="5470AE39" w14:textId="77777777" w:rsidR="006867A8" w:rsidRDefault="006867A8" w:rsidP="00EF4E46">
      <w:pPr>
        <w:jc w:val="both"/>
        <w:rPr>
          <w:rFonts w:ascii="Arial" w:hAnsi="Arial" w:cs="Arial"/>
          <w:sz w:val="24"/>
          <w:szCs w:val="24"/>
        </w:rPr>
      </w:pPr>
      <w:r w:rsidRPr="00EF4E46">
        <w:rPr>
          <w:rFonts w:ascii="Arial" w:hAnsi="Arial" w:cs="Arial"/>
          <w:sz w:val="24"/>
          <w:szCs w:val="24"/>
        </w:rPr>
        <w:t xml:space="preserve">- Organizacija provođenja mjera i aktivnosti sudionika i operativnih snaga sustava civilne zaštite za preventivnu zaštitu i otklanjanje posljedica </w:t>
      </w:r>
      <w:r w:rsidR="00C6612D" w:rsidRPr="00EF4E46">
        <w:rPr>
          <w:rFonts w:ascii="Arial" w:hAnsi="Arial" w:cs="Arial"/>
          <w:sz w:val="24"/>
          <w:szCs w:val="24"/>
        </w:rPr>
        <w:t>snijega i leda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4A6849" w:rsidRPr="00EF4E46" w14:paraId="3CDB2BAB" w14:textId="77777777" w:rsidTr="004A6849">
        <w:trPr>
          <w:trHeight w:val="614"/>
          <w:tblHeader/>
          <w:jc w:val="center"/>
        </w:trPr>
        <w:tc>
          <w:tcPr>
            <w:tcW w:w="2425" w:type="pct"/>
            <w:shd w:val="clear" w:color="auto" w:fill="DBE5F1" w:themeFill="accent1" w:themeFillTint="33"/>
            <w:vAlign w:val="center"/>
          </w:tcPr>
          <w:p w14:paraId="34952AB1" w14:textId="77777777" w:rsidR="004A6849" w:rsidRPr="00EF4E46" w:rsidRDefault="004A6849" w:rsidP="004A6849">
            <w:pPr>
              <w:spacing w:after="0"/>
              <w:jc w:val="center"/>
              <w:rPr>
                <w:rFonts w:ascii="Arial" w:hAnsi="Arial" w:cs="Arial"/>
                <w:b/>
                <w:sz w:val="20"/>
                <w:szCs w:val="24"/>
              </w:rPr>
            </w:pPr>
            <w:r w:rsidRPr="00EF4E46">
              <w:rPr>
                <w:rFonts w:ascii="Arial" w:hAnsi="Arial" w:cs="Arial"/>
                <w:b/>
                <w:sz w:val="20"/>
                <w:szCs w:val="24"/>
              </w:rPr>
              <w:t>Radnje i postupci</w:t>
            </w:r>
          </w:p>
        </w:tc>
        <w:tc>
          <w:tcPr>
            <w:tcW w:w="1236" w:type="pct"/>
            <w:shd w:val="clear" w:color="auto" w:fill="DBE5F1" w:themeFill="accent1" w:themeFillTint="33"/>
            <w:vAlign w:val="center"/>
          </w:tcPr>
          <w:p w14:paraId="59939C4B" w14:textId="77777777" w:rsidR="004A6849" w:rsidRPr="00EF4E46" w:rsidRDefault="004A6849" w:rsidP="004A6849">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0EDFDAD7" w14:textId="77777777" w:rsidR="004A6849" w:rsidRPr="00EF4E46" w:rsidRDefault="004A6849" w:rsidP="004A6849">
            <w:pPr>
              <w:spacing w:after="0"/>
              <w:jc w:val="center"/>
              <w:rPr>
                <w:rFonts w:ascii="Arial" w:hAnsi="Arial" w:cs="Arial"/>
                <w:b/>
                <w:sz w:val="20"/>
                <w:szCs w:val="24"/>
              </w:rPr>
            </w:pPr>
            <w:r w:rsidRPr="00EF4E46">
              <w:rPr>
                <w:rFonts w:ascii="Arial" w:hAnsi="Arial" w:cs="Arial"/>
                <w:b/>
                <w:sz w:val="20"/>
                <w:szCs w:val="24"/>
              </w:rPr>
              <w:t>Izvršenje/Suradnja</w:t>
            </w:r>
          </w:p>
        </w:tc>
      </w:tr>
      <w:tr w:rsidR="004A6849" w:rsidRPr="00EF4E46" w14:paraId="22EAF8B5" w14:textId="77777777" w:rsidTr="004A6849">
        <w:trPr>
          <w:trHeight w:val="850"/>
          <w:jc w:val="center"/>
        </w:trPr>
        <w:tc>
          <w:tcPr>
            <w:tcW w:w="2425" w:type="pct"/>
            <w:shd w:val="clear" w:color="auto" w:fill="FFFFFF" w:themeFill="background1"/>
            <w:vAlign w:val="center"/>
          </w:tcPr>
          <w:p w14:paraId="3F27167D" w14:textId="36D491F2" w:rsidR="004A6849" w:rsidRPr="001774B9" w:rsidRDefault="004A6849" w:rsidP="005C4C2D">
            <w:pPr>
              <w:spacing w:after="0"/>
              <w:rPr>
                <w:rFonts w:ascii="Arial" w:hAnsi="Arial" w:cs="Arial"/>
                <w:sz w:val="20"/>
                <w:szCs w:val="20"/>
              </w:rPr>
            </w:pPr>
            <w:r w:rsidRPr="001774B9">
              <w:rPr>
                <w:rFonts w:ascii="Arial" w:hAnsi="Arial" w:cs="Arial"/>
                <w:sz w:val="20"/>
                <w:szCs w:val="20"/>
              </w:rPr>
              <w:t xml:space="preserve">Prikupljanje informacija o naseljima u kojima je moguća pojava </w:t>
            </w:r>
            <w:r w:rsidR="005C4C2D">
              <w:rPr>
                <w:rFonts w:ascii="Arial" w:hAnsi="Arial" w:cs="Arial"/>
                <w:sz w:val="20"/>
                <w:szCs w:val="20"/>
              </w:rPr>
              <w:t>snijega i leda</w:t>
            </w:r>
            <w:r w:rsidRPr="001774B9">
              <w:rPr>
                <w:rFonts w:ascii="Arial" w:hAnsi="Arial" w:cs="Arial"/>
                <w:sz w:val="20"/>
                <w:szCs w:val="20"/>
              </w:rPr>
              <w:t xml:space="preserve"> i procjena stanja što bi bilo ugroženo na zahvaćenom području</w:t>
            </w:r>
          </w:p>
        </w:tc>
        <w:tc>
          <w:tcPr>
            <w:tcW w:w="1236" w:type="pct"/>
            <w:shd w:val="clear" w:color="auto" w:fill="FFFFFF" w:themeFill="background1"/>
            <w:vAlign w:val="center"/>
          </w:tcPr>
          <w:p w14:paraId="59968B4E" w14:textId="77777777" w:rsidR="004A6849" w:rsidRPr="001774B9" w:rsidRDefault="004A6849" w:rsidP="004A6849">
            <w:pPr>
              <w:spacing w:after="0"/>
              <w:jc w:val="center"/>
              <w:rPr>
                <w:rFonts w:ascii="Arial" w:hAnsi="Arial" w:cs="Arial"/>
                <w:color w:val="31849B"/>
                <w:sz w:val="20"/>
                <w:szCs w:val="20"/>
              </w:rPr>
            </w:pPr>
            <w:r w:rsidRPr="001774B9">
              <w:rPr>
                <w:rFonts w:ascii="Arial" w:hAnsi="Arial" w:cs="Arial"/>
                <w:sz w:val="20"/>
                <w:szCs w:val="20"/>
              </w:rPr>
              <w:t>načelnik Stožera CZ</w:t>
            </w:r>
          </w:p>
        </w:tc>
        <w:tc>
          <w:tcPr>
            <w:tcW w:w="1339" w:type="pct"/>
            <w:shd w:val="clear" w:color="auto" w:fill="FFFFFF" w:themeFill="background1"/>
            <w:vAlign w:val="center"/>
          </w:tcPr>
          <w:p w14:paraId="4B5C91B7" w14:textId="6FD984C9" w:rsidR="004A6849" w:rsidRPr="001774B9" w:rsidRDefault="005C4C2D" w:rsidP="004A6849">
            <w:pPr>
              <w:spacing w:after="0"/>
              <w:jc w:val="center"/>
              <w:rPr>
                <w:rFonts w:ascii="Arial" w:hAnsi="Arial" w:cs="Arial"/>
                <w:sz w:val="20"/>
                <w:szCs w:val="20"/>
              </w:rPr>
            </w:pPr>
            <w:r>
              <w:rPr>
                <w:rFonts w:ascii="Arial" w:hAnsi="Arial" w:cs="Arial"/>
                <w:sz w:val="20"/>
                <w:szCs w:val="20"/>
              </w:rPr>
              <w:t>član Stožera CZ,</w:t>
            </w:r>
          </w:p>
          <w:p w14:paraId="394EE66F" w14:textId="77777777" w:rsidR="004A6849" w:rsidRPr="001774B9" w:rsidRDefault="004A6849" w:rsidP="004A6849">
            <w:pPr>
              <w:spacing w:after="0"/>
              <w:jc w:val="center"/>
              <w:rPr>
                <w:rFonts w:ascii="Arial" w:hAnsi="Arial" w:cs="Arial"/>
                <w:sz w:val="20"/>
                <w:szCs w:val="20"/>
              </w:rPr>
            </w:pPr>
            <w:r w:rsidRPr="001774B9">
              <w:rPr>
                <w:rFonts w:ascii="Arial" w:hAnsi="Arial" w:cs="Arial"/>
                <w:sz w:val="20"/>
                <w:szCs w:val="20"/>
              </w:rPr>
              <w:t>povjerenici CZ</w:t>
            </w:r>
          </w:p>
        </w:tc>
      </w:tr>
      <w:tr w:rsidR="004A6849" w:rsidRPr="00EF4E46" w14:paraId="752A7C02" w14:textId="77777777" w:rsidTr="004A6849">
        <w:trPr>
          <w:trHeight w:val="850"/>
          <w:jc w:val="center"/>
        </w:trPr>
        <w:tc>
          <w:tcPr>
            <w:tcW w:w="2425" w:type="pct"/>
            <w:shd w:val="clear" w:color="auto" w:fill="FFFFFF" w:themeFill="background1"/>
            <w:vAlign w:val="center"/>
          </w:tcPr>
          <w:p w14:paraId="2B53FD10" w14:textId="77777777" w:rsidR="004A6849" w:rsidRPr="001774B9" w:rsidRDefault="004A6849" w:rsidP="004A6849">
            <w:pPr>
              <w:spacing w:after="0"/>
              <w:rPr>
                <w:rFonts w:ascii="Arial" w:hAnsi="Arial" w:cs="Arial"/>
                <w:sz w:val="20"/>
                <w:szCs w:val="20"/>
              </w:rPr>
            </w:pPr>
            <w:r>
              <w:rPr>
                <w:rFonts w:ascii="Arial" w:hAnsi="Arial" w:cs="Arial"/>
                <w:sz w:val="20"/>
                <w:szCs w:val="20"/>
              </w:rPr>
              <w:lastRenderedPageBreak/>
              <w:t>P</w:t>
            </w:r>
            <w:r w:rsidRPr="001774B9">
              <w:rPr>
                <w:rFonts w:ascii="Arial" w:hAnsi="Arial" w:cs="Arial"/>
                <w:sz w:val="20"/>
                <w:szCs w:val="20"/>
              </w:rPr>
              <w:t xml:space="preserve">rikupljanje  informacija o stanju objekata za pružanje zdravstvenih usluga te stanju </w:t>
            </w:r>
            <w:r>
              <w:rPr>
                <w:rFonts w:ascii="Arial" w:hAnsi="Arial" w:cs="Arial"/>
                <w:sz w:val="20"/>
                <w:szCs w:val="20"/>
              </w:rPr>
              <w:t>kritične infrastrukture</w:t>
            </w:r>
          </w:p>
        </w:tc>
        <w:tc>
          <w:tcPr>
            <w:tcW w:w="1236" w:type="pct"/>
            <w:shd w:val="clear" w:color="auto" w:fill="FFFFFF" w:themeFill="background1"/>
            <w:vAlign w:val="center"/>
          </w:tcPr>
          <w:p w14:paraId="50202953" w14:textId="77777777" w:rsidR="004A6849" w:rsidRPr="001774B9" w:rsidRDefault="004A6849" w:rsidP="004A6849">
            <w:pPr>
              <w:spacing w:after="0"/>
              <w:jc w:val="center"/>
              <w:rPr>
                <w:rFonts w:ascii="Arial" w:hAnsi="Arial" w:cs="Arial"/>
                <w:sz w:val="20"/>
                <w:szCs w:val="20"/>
              </w:rPr>
            </w:pPr>
            <w:r>
              <w:rPr>
                <w:rFonts w:ascii="Arial" w:hAnsi="Arial" w:cs="Arial"/>
                <w:sz w:val="20"/>
                <w:szCs w:val="20"/>
              </w:rPr>
              <w:t>načelnik Stožera CZ</w:t>
            </w:r>
          </w:p>
        </w:tc>
        <w:tc>
          <w:tcPr>
            <w:tcW w:w="1339" w:type="pct"/>
            <w:shd w:val="clear" w:color="auto" w:fill="FFFFFF" w:themeFill="background1"/>
            <w:vAlign w:val="center"/>
          </w:tcPr>
          <w:p w14:paraId="7CDE3F2C" w14:textId="77777777" w:rsidR="004A6849" w:rsidRPr="001774B9" w:rsidRDefault="004A6849" w:rsidP="004A6849">
            <w:pPr>
              <w:spacing w:after="0"/>
              <w:jc w:val="center"/>
              <w:rPr>
                <w:rFonts w:ascii="Arial" w:hAnsi="Arial" w:cs="Arial"/>
                <w:sz w:val="20"/>
                <w:szCs w:val="20"/>
              </w:rPr>
            </w:pPr>
            <w:r>
              <w:rPr>
                <w:rFonts w:ascii="Arial" w:hAnsi="Arial" w:cs="Arial"/>
                <w:sz w:val="20"/>
                <w:szCs w:val="20"/>
              </w:rPr>
              <w:t xml:space="preserve">članovi </w:t>
            </w:r>
            <w:r w:rsidRPr="001774B9">
              <w:rPr>
                <w:rFonts w:ascii="Arial" w:hAnsi="Arial" w:cs="Arial"/>
                <w:sz w:val="20"/>
                <w:szCs w:val="20"/>
              </w:rPr>
              <w:t>Stožer</w:t>
            </w:r>
            <w:r>
              <w:rPr>
                <w:rFonts w:ascii="Arial" w:hAnsi="Arial" w:cs="Arial"/>
                <w:sz w:val="20"/>
                <w:szCs w:val="20"/>
              </w:rPr>
              <w:t>a CZ, zdravstveni djelatnici, vlasnici kritične infrastrukture</w:t>
            </w:r>
          </w:p>
        </w:tc>
      </w:tr>
      <w:tr w:rsidR="004A6849" w:rsidRPr="00EF4E46" w14:paraId="1B5E5C1D" w14:textId="77777777" w:rsidTr="004A6849">
        <w:trPr>
          <w:trHeight w:val="850"/>
          <w:jc w:val="center"/>
        </w:trPr>
        <w:tc>
          <w:tcPr>
            <w:tcW w:w="2425" w:type="pct"/>
            <w:shd w:val="clear" w:color="auto" w:fill="FFFFFF" w:themeFill="background1"/>
            <w:vAlign w:val="center"/>
          </w:tcPr>
          <w:p w14:paraId="79E450D5" w14:textId="77777777" w:rsidR="004A6849" w:rsidRDefault="004A6849" w:rsidP="004A6849">
            <w:pPr>
              <w:spacing w:after="0"/>
              <w:rPr>
                <w:rFonts w:ascii="Arial" w:hAnsi="Arial" w:cs="Arial"/>
                <w:sz w:val="20"/>
                <w:szCs w:val="20"/>
              </w:rPr>
            </w:pPr>
            <w:r w:rsidRPr="00E84B15">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E84B15">
              <w:rPr>
                <w:rFonts w:ascii="Arial" w:hAnsi="Arial" w:cs="Arial"/>
                <w:sz w:val="20"/>
                <w:szCs w:val="20"/>
              </w:rPr>
              <w:t xml:space="preserve"> </w:t>
            </w:r>
          </w:p>
        </w:tc>
        <w:tc>
          <w:tcPr>
            <w:tcW w:w="1236" w:type="pct"/>
            <w:shd w:val="clear" w:color="auto" w:fill="FFFFFF" w:themeFill="background1"/>
            <w:vAlign w:val="center"/>
          </w:tcPr>
          <w:p w14:paraId="46FE022D" w14:textId="3AD3940D" w:rsidR="004A6849" w:rsidRDefault="004F0B3E" w:rsidP="004A6849">
            <w:pPr>
              <w:spacing w:after="0"/>
              <w:jc w:val="center"/>
              <w:rPr>
                <w:rFonts w:ascii="Arial" w:hAnsi="Arial" w:cs="Arial"/>
                <w:sz w:val="20"/>
                <w:szCs w:val="20"/>
              </w:rPr>
            </w:pPr>
            <w:r w:rsidRPr="00E84B15">
              <w:rPr>
                <w:rFonts w:ascii="Arial" w:hAnsi="Arial" w:cs="Arial"/>
                <w:sz w:val="20"/>
                <w:szCs w:val="20"/>
              </w:rPr>
              <w:t>Gradonačelni</w:t>
            </w:r>
            <w:r w:rsidR="001C0DC1">
              <w:rPr>
                <w:rFonts w:ascii="Arial" w:hAnsi="Arial" w:cs="Arial"/>
                <w:sz w:val="20"/>
                <w:szCs w:val="20"/>
              </w:rPr>
              <w:t>k</w:t>
            </w:r>
          </w:p>
        </w:tc>
        <w:tc>
          <w:tcPr>
            <w:tcW w:w="1339" w:type="pct"/>
            <w:shd w:val="clear" w:color="auto" w:fill="FFFFFF" w:themeFill="background1"/>
            <w:vAlign w:val="center"/>
          </w:tcPr>
          <w:p w14:paraId="19A6497F" w14:textId="77777777" w:rsidR="004A6849" w:rsidRDefault="004A6849" w:rsidP="004A6849">
            <w:pPr>
              <w:spacing w:after="0"/>
              <w:jc w:val="center"/>
              <w:rPr>
                <w:rFonts w:ascii="Arial" w:hAnsi="Arial" w:cs="Arial"/>
                <w:sz w:val="20"/>
                <w:szCs w:val="20"/>
              </w:rPr>
            </w:pPr>
            <w:r w:rsidRPr="00E84B15">
              <w:rPr>
                <w:rFonts w:ascii="Arial" w:hAnsi="Arial" w:cs="Arial"/>
                <w:sz w:val="20"/>
                <w:szCs w:val="20"/>
              </w:rPr>
              <w:t>načelnik Stožera CZ</w:t>
            </w:r>
            <w:r>
              <w:rPr>
                <w:rFonts w:ascii="Arial" w:hAnsi="Arial" w:cs="Arial"/>
                <w:sz w:val="20"/>
                <w:szCs w:val="20"/>
              </w:rPr>
              <w:t>, vlasnici objekata kritične infrastrukture</w:t>
            </w:r>
          </w:p>
        </w:tc>
      </w:tr>
      <w:tr w:rsidR="004A6849" w:rsidRPr="00EF4E46" w14:paraId="7EFAFA4B" w14:textId="77777777" w:rsidTr="004A6849">
        <w:trPr>
          <w:trHeight w:val="850"/>
          <w:jc w:val="center"/>
        </w:trPr>
        <w:tc>
          <w:tcPr>
            <w:tcW w:w="2425" w:type="pct"/>
            <w:shd w:val="clear" w:color="auto" w:fill="FFFFFF" w:themeFill="background1"/>
            <w:vAlign w:val="center"/>
          </w:tcPr>
          <w:p w14:paraId="0E00893F" w14:textId="77777777" w:rsidR="004A6849" w:rsidRPr="00E84B15" w:rsidRDefault="004A6849" w:rsidP="004A6849">
            <w:pPr>
              <w:spacing w:after="0"/>
              <w:rPr>
                <w:rFonts w:ascii="Arial" w:hAnsi="Arial" w:cs="Arial"/>
                <w:sz w:val="20"/>
                <w:szCs w:val="20"/>
              </w:rPr>
            </w:pPr>
            <w:r>
              <w:rPr>
                <w:rFonts w:ascii="Arial" w:hAnsi="Arial" w:cs="Arial"/>
                <w:sz w:val="20"/>
                <w:szCs w:val="20"/>
              </w:rPr>
              <w:t>O</w:t>
            </w:r>
            <w:r w:rsidRPr="001774B9">
              <w:rPr>
                <w:rFonts w:ascii="Arial" w:hAnsi="Arial" w:cs="Arial"/>
                <w:sz w:val="20"/>
                <w:szCs w:val="20"/>
              </w:rPr>
              <w:t xml:space="preserve">rganizacija logistike </w:t>
            </w:r>
          </w:p>
        </w:tc>
        <w:tc>
          <w:tcPr>
            <w:tcW w:w="1236" w:type="pct"/>
            <w:shd w:val="clear" w:color="auto" w:fill="FFFFFF" w:themeFill="background1"/>
            <w:vAlign w:val="center"/>
          </w:tcPr>
          <w:p w14:paraId="459DFF04" w14:textId="18033FB7" w:rsidR="004A6849" w:rsidRPr="00E84B15" w:rsidRDefault="004A6849" w:rsidP="00E65AA3">
            <w:pPr>
              <w:spacing w:after="0"/>
              <w:jc w:val="center"/>
              <w:rPr>
                <w:rFonts w:ascii="Arial" w:hAnsi="Arial" w:cs="Arial"/>
                <w:sz w:val="20"/>
                <w:szCs w:val="20"/>
              </w:rPr>
            </w:pPr>
            <w:r>
              <w:rPr>
                <w:rFonts w:ascii="Arial" w:hAnsi="Arial" w:cs="Arial"/>
                <w:sz w:val="20"/>
                <w:szCs w:val="20"/>
              </w:rPr>
              <w:t>Gradonačelni</w:t>
            </w:r>
            <w:r w:rsidR="001C0DC1">
              <w:rPr>
                <w:rFonts w:ascii="Arial" w:hAnsi="Arial" w:cs="Arial"/>
                <w:sz w:val="20"/>
                <w:szCs w:val="20"/>
              </w:rPr>
              <w:t>k</w:t>
            </w:r>
            <w:r>
              <w:rPr>
                <w:rFonts w:ascii="Arial" w:hAnsi="Arial" w:cs="Arial"/>
                <w:sz w:val="20"/>
                <w:szCs w:val="20"/>
              </w:rPr>
              <w:t xml:space="preserve"> / </w:t>
            </w: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594D2115" w14:textId="77777777" w:rsidR="004A6849" w:rsidRPr="00E84B15" w:rsidRDefault="004A6849" w:rsidP="004A6849">
            <w:pPr>
              <w:spacing w:after="0"/>
              <w:jc w:val="center"/>
              <w:rPr>
                <w:rFonts w:ascii="Arial" w:hAnsi="Arial" w:cs="Arial"/>
                <w:sz w:val="20"/>
                <w:szCs w:val="20"/>
              </w:rPr>
            </w:pPr>
            <w:r w:rsidRPr="001774B9">
              <w:rPr>
                <w:rFonts w:ascii="Arial" w:hAnsi="Arial" w:cs="Arial"/>
                <w:sz w:val="20"/>
                <w:szCs w:val="20"/>
              </w:rPr>
              <w:t xml:space="preserve">PON CZ </w:t>
            </w:r>
          </w:p>
        </w:tc>
      </w:tr>
      <w:tr w:rsidR="004A6849" w:rsidRPr="00EF4E46" w14:paraId="7FE198B9" w14:textId="77777777" w:rsidTr="004A6849">
        <w:trPr>
          <w:trHeight w:val="848"/>
          <w:jc w:val="center"/>
        </w:trPr>
        <w:tc>
          <w:tcPr>
            <w:tcW w:w="2425" w:type="pct"/>
            <w:shd w:val="clear" w:color="auto" w:fill="FFFFFF" w:themeFill="background1"/>
            <w:vAlign w:val="center"/>
          </w:tcPr>
          <w:p w14:paraId="7D60FD03" w14:textId="77777777" w:rsidR="004A6849" w:rsidRPr="001774B9" w:rsidRDefault="004A6849" w:rsidP="004A6849">
            <w:pPr>
              <w:spacing w:after="0"/>
              <w:rPr>
                <w:rFonts w:ascii="Arial" w:hAnsi="Arial" w:cs="Arial"/>
                <w:sz w:val="20"/>
                <w:szCs w:val="20"/>
              </w:rPr>
            </w:pPr>
            <w:r w:rsidRPr="00465136">
              <w:rPr>
                <w:rFonts w:ascii="Arial" w:hAnsi="Arial" w:cs="Arial"/>
                <w:sz w:val="20"/>
                <w:szCs w:val="24"/>
              </w:rPr>
              <w:t>Čišćenje prometnica i javnih površina</w:t>
            </w:r>
          </w:p>
        </w:tc>
        <w:tc>
          <w:tcPr>
            <w:tcW w:w="1236" w:type="pct"/>
            <w:shd w:val="clear" w:color="auto" w:fill="FFFFFF" w:themeFill="background1"/>
            <w:vAlign w:val="center"/>
          </w:tcPr>
          <w:p w14:paraId="0CD76057" w14:textId="77777777" w:rsidR="004A6849" w:rsidRPr="001774B9" w:rsidRDefault="004A6849" w:rsidP="004A6849">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3D97B402" w14:textId="31C1E477" w:rsidR="004A6849" w:rsidRPr="001774B9" w:rsidRDefault="004A6849" w:rsidP="004F0B3E">
            <w:pPr>
              <w:spacing w:after="0"/>
              <w:jc w:val="center"/>
              <w:rPr>
                <w:rFonts w:ascii="Arial" w:hAnsi="Arial" w:cs="Arial"/>
                <w:sz w:val="20"/>
                <w:szCs w:val="20"/>
              </w:rPr>
            </w:pPr>
            <w:r w:rsidRPr="001774B9">
              <w:rPr>
                <w:rFonts w:ascii="Arial" w:hAnsi="Arial" w:cs="Arial"/>
                <w:sz w:val="20"/>
                <w:szCs w:val="20"/>
              </w:rPr>
              <w:t>Vatrogasne snage</w:t>
            </w:r>
            <w:r>
              <w:rPr>
                <w:rFonts w:ascii="Arial" w:hAnsi="Arial" w:cs="Arial"/>
                <w:sz w:val="20"/>
                <w:szCs w:val="20"/>
              </w:rPr>
              <w:t xml:space="preserve">, </w:t>
            </w:r>
            <w:r w:rsidRPr="001774B9">
              <w:rPr>
                <w:rFonts w:ascii="Arial" w:hAnsi="Arial" w:cs="Arial"/>
                <w:sz w:val="20"/>
                <w:szCs w:val="20"/>
              </w:rPr>
              <w:t>Pravne osobe od interesa za sustav civilne zaštite – davatelji materijalno – tehničkih sredstava</w:t>
            </w:r>
            <w:r>
              <w:rPr>
                <w:rFonts w:ascii="Arial" w:hAnsi="Arial" w:cs="Arial"/>
                <w:sz w:val="20"/>
                <w:szCs w:val="20"/>
              </w:rPr>
              <w:t xml:space="preserve">, HGSS </w:t>
            </w:r>
            <w:r w:rsidR="004F0B3E">
              <w:rPr>
                <w:rFonts w:ascii="Arial" w:hAnsi="Arial" w:cs="Arial"/>
                <w:sz w:val="20"/>
                <w:szCs w:val="20"/>
              </w:rPr>
              <w:t>Delnice</w:t>
            </w:r>
          </w:p>
        </w:tc>
      </w:tr>
      <w:tr w:rsidR="004A6849" w:rsidRPr="00EF4E46" w14:paraId="5E2CF9C3" w14:textId="77777777" w:rsidTr="004A6849">
        <w:trPr>
          <w:trHeight w:val="357"/>
          <w:jc w:val="center"/>
        </w:trPr>
        <w:tc>
          <w:tcPr>
            <w:tcW w:w="2425" w:type="pct"/>
            <w:shd w:val="clear" w:color="auto" w:fill="FFFFFF" w:themeFill="background1"/>
            <w:vAlign w:val="center"/>
          </w:tcPr>
          <w:p w14:paraId="59456ED6" w14:textId="77777777" w:rsidR="004A6849" w:rsidRPr="001774B9" w:rsidRDefault="004A6849" w:rsidP="004A6849">
            <w:pPr>
              <w:spacing w:beforeLines="40" w:before="96" w:afterLines="40" w:after="96"/>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w:t>
            </w:r>
            <w:r>
              <w:rPr>
                <w:rFonts w:ascii="Arial" w:hAnsi="Arial" w:cs="Arial"/>
                <w:sz w:val="20"/>
                <w:szCs w:val="20"/>
              </w:rPr>
              <w:t>unesrećenima te njihovo medicinsko zbrinjavanje</w:t>
            </w:r>
          </w:p>
        </w:tc>
        <w:tc>
          <w:tcPr>
            <w:tcW w:w="1236" w:type="pct"/>
            <w:shd w:val="clear" w:color="auto" w:fill="FFFFFF" w:themeFill="background1"/>
            <w:vAlign w:val="center"/>
          </w:tcPr>
          <w:p w14:paraId="57B9F4D6" w14:textId="77777777" w:rsidR="004A6849" w:rsidRPr="001774B9" w:rsidRDefault="004A6849" w:rsidP="004A684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13F2A191" w14:textId="495C01F3" w:rsidR="004A6849" w:rsidRPr="001774B9" w:rsidRDefault="00AD6918" w:rsidP="004F0B3E">
            <w:pPr>
              <w:spacing w:after="0"/>
              <w:jc w:val="center"/>
              <w:rPr>
                <w:rFonts w:ascii="Arial" w:hAnsi="Arial" w:cs="Arial"/>
                <w:sz w:val="20"/>
                <w:szCs w:val="20"/>
              </w:rPr>
            </w:pPr>
            <w:r>
              <w:rPr>
                <w:rFonts w:ascii="Arial" w:hAnsi="Arial" w:cs="Arial"/>
                <w:sz w:val="20"/>
                <w:szCs w:val="20"/>
              </w:rPr>
              <w:t xml:space="preserve">Gradsko društvo Crvenog križa Grada </w:t>
            </w:r>
            <w:r w:rsidR="004F0B3E">
              <w:rPr>
                <w:rFonts w:ascii="Arial" w:hAnsi="Arial" w:cs="Arial"/>
                <w:sz w:val="20"/>
                <w:szCs w:val="20"/>
              </w:rPr>
              <w:t>Delnica</w:t>
            </w:r>
            <w:r>
              <w:rPr>
                <w:rFonts w:ascii="Arial" w:hAnsi="Arial" w:cs="Arial"/>
                <w:sz w:val="20"/>
                <w:szCs w:val="20"/>
              </w:rPr>
              <w:t xml:space="preserve">, HGSS </w:t>
            </w:r>
            <w:r w:rsidR="004F0B3E">
              <w:rPr>
                <w:rFonts w:ascii="Arial" w:hAnsi="Arial" w:cs="Arial"/>
                <w:sz w:val="20"/>
                <w:szCs w:val="20"/>
              </w:rPr>
              <w:t>Delnice</w:t>
            </w:r>
            <w:r>
              <w:rPr>
                <w:rFonts w:ascii="Arial" w:hAnsi="Arial" w:cs="Arial"/>
                <w:sz w:val="20"/>
                <w:szCs w:val="20"/>
              </w:rPr>
              <w:t>,  z</w:t>
            </w:r>
            <w:r w:rsidR="004A6849">
              <w:rPr>
                <w:rFonts w:ascii="Arial" w:hAnsi="Arial" w:cs="Arial"/>
                <w:sz w:val="20"/>
                <w:szCs w:val="20"/>
              </w:rPr>
              <w:t>dravstvene službe</w:t>
            </w:r>
          </w:p>
        </w:tc>
      </w:tr>
    </w:tbl>
    <w:p w14:paraId="35BC3CA5" w14:textId="77777777" w:rsidR="00C24B98" w:rsidRPr="00EF4E46" w:rsidRDefault="00C24B98" w:rsidP="00127668">
      <w:pPr>
        <w:spacing w:after="0"/>
        <w:jc w:val="both"/>
        <w:rPr>
          <w:rFonts w:ascii="Arial" w:hAnsi="Arial" w:cs="Arial"/>
          <w:sz w:val="24"/>
          <w:szCs w:val="24"/>
        </w:rPr>
      </w:pPr>
    </w:p>
    <w:p w14:paraId="116F4E40" w14:textId="77777777" w:rsidR="006867A8" w:rsidRPr="00EF4E46" w:rsidRDefault="006867A8" w:rsidP="00EF4E46">
      <w:pPr>
        <w:jc w:val="both"/>
        <w:rPr>
          <w:rFonts w:ascii="Arial" w:hAnsi="Arial" w:cs="Arial"/>
          <w:sz w:val="24"/>
          <w:szCs w:val="24"/>
        </w:rPr>
      </w:pPr>
      <w:r w:rsidRPr="00EF4E46">
        <w:rPr>
          <w:rFonts w:ascii="Arial" w:hAnsi="Arial" w:cs="Arial"/>
          <w:sz w:val="24"/>
          <w:szCs w:val="24"/>
        </w:rPr>
        <w:t>- 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6867A8" w:rsidRPr="00E84B15" w14:paraId="39C8FC81" w14:textId="77777777" w:rsidTr="00127668">
        <w:trPr>
          <w:trHeight w:val="535"/>
          <w:tblHeader/>
        </w:trPr>
        <w:tc>
          <w:tcPr>
            <w:tcW w:w="2506" w:type="pct"/>
            <w:shd w:val="clear" w:color="auto" w:fill="DBE5F1" w:themeFill="accent1" w:themeFillTint="33"/>
            <w:vAlign w:val="center"/>
          </w:tcPr>
          <w:p w14:paraId="7619AB96" w14:textId="77777777" w:rsidR="006867A8" w:rsidRPr="00E84B15" w:rsidRDefault="006867A8" w:rsidP="00EF4E46">
            <w:pPr>
              <w:spacing w:before="40" w:after="40"/>
              <w:jc w:val="center"/>
              <w:rPr>
                <w:rFonts w:ascii="Arial" w:hAnsi="Arial" w:cs="Arial"/>
                <w:b/>
                <w:sz w:val="20"/>
                <w:szCs w:val="24"/>
              </w:rPr>
            </w:pPr>
            <w:r w:rsidRPr="00E84B15">
              <w:rPr>
                <w:rFonts w:ascii="Arial" w:hAnsi="Arial" w:cs="Arial"/>
                <w:b/>
                <w:sz w:val="20"/>
                <w:szCs w:val="24"/>
              </w:rPr>
              <w:t>Radnje i postupci</w:t>
            </w:r>
          </w:p>
        </w:tc>
        <w:tc>
          <w:tcPr>
            <w:tcW w:w="1153" w:type="pct"/>
            <w:shd w:val="clear" w:color="auto" w:fill="DBE5F1" w:themeFill="accent1" w:themeFillTint="33"/>
            <w:vAlign w:val="center"/>
          </w:tcPr>
          <w:p w14:paraId="51D89E7D" w14:textId="77777777" w:rsidR="006867A8" w:rsidRPr="00E84B15" w:rsidRDefault="006867A8" w:rsidP="00EF4E46">
            <w:pPr>
              <w:spacing w:before="40" w:after="40"/>
              <w:jc w:val="center"/>
              <w:rPr>
                <w:rFonts w:ascii="Arial" w:hAnsi="Arial" w:cs="Arial"/>
                <w:b/>
                <w:sz w:val="20"/>
                <w:szCs w:val="24"/>
              </w:rPr>
            </w:pPr>
            <w:r w:rsidRPr="00E84B15">
              <w:rPr>
                <w:rFonts w:ascii="Arial" w:hAnsi="Arial" w:cs="Arial"/>
                <w:b/>
                <w:sz w:val="20"/>
                <w:szCs w:val="24"/>
              </w:rPr>
              <w:t>Rukovođenje</w:t>
            </w:r>
          </w:p>
        </w:tc>
        <w:tc>
          <w:tcPr>
            <w:tcW w:w="1341" w:type="pct"/>
            <w:shd w:val="clear" w:color="auto" w:fill="DBE5F1" w:themeFill="accent1" w:themeFillTint="33"/>
            <w:vAlign w:val="center"/>
          </w:tcPr>
          <w:p w14:paraId="7E450B21" w14:textId="77777777" w:rsidR="006867A8" w:rsidRPr="00E84B15" w:rsidRDefault="006867A8" w:rsidP="00EF4E46">
            <w:pPr>
              <w:spacing w:before="40" w:after="40"/>
              <w:jc w:val="center"/>
              <w:rPr>
                <w:rFonts w:ascii="Arial" w:hAnsi="Arial" w:cs="Arial"/>
                <w:b/>
                <w:sz w:val="20"/>
                <w:szCs w:val="24"/>
              </w:rPr>
            </w:pPr>
            <w:r w:rsidRPr="00E84B15">
              <w:rPr>
                <w:rFonts w:ascii="Arial" w:hAnsi="Arial" w:cs="Arial"/>
                <w:b/>
                <w:sz w:val="20"/>
                <w:szCs w:val="24"/>
              </w:rPr>
              <w:t>Izvršenje/Suradnja</w:t>
            </w:r>
          </w:p>
        </w:tc>
      </w:tr>
      <w:tr w:rsidR="005C4C2D" w:rsidRPr="00E84B15" w14:paraId="6C895791" w14:textId="77777777" w:rsidTr="005C4C2D">
        <w:tc>
          <w:tcPr>
            <w:tcW w:w="2506" w:type="pct"/>
            <w:shd w:val="clear" w:color="auto" w:fill="FFFFFF" w:themeFill="background1"/>
            <w:vAlign w:val="center"/>
          </w:tcPr>
          <w:p w14:paraId="6E8BC317" w14:textId="77777777" w:rsidR="005C4C2D" w:rsidRPr="00E84B15" w:rsidRDefault="005C4C2D" w:rsidP="00EF4E46">
            <w:pPr>
              <w:spacing w:before="40" w:after="40"/>
              <w:rPr>
                <w:rFonts w:ascii="Arial" w:hAnsi="Arial" w:cs="Arial"/>
                <w:i/>
                <w:sz w:val="20"/>
                <w:szCs w:val="24"/>
              </w:rPr>
            </w:pPr>
            <w:r w:rsidRPr="00E84B15">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02C84E95" w14:textId="77777777" w:rsidR="005C4C2D" w:rsidRPr="00E84B15" w:rsidRDefault="005C4C2D" w:rsidP="00EF4E46">
            <w:pPr>
              <w:spacing w:before="40" w:after="40"/>
              <w:jc w:val="center"/>
              <w:rPr>
                <w:rFonts w:ascii="Arial" w:hAnsi="Arial" w:cs="Arial"/>
                <w:sz w:val="20"/>
                <w:szCs w:val="24"/>
              </w:rPr>
            </w:pPr>
            <w:r w:rsidRPr="00E84B15">
              <w:rPr>
                <w:rFonts w:ascii="Arial" w:hAnsi="Arial" w:cs="Arial"/>
                <w:sz w:val="20"/>
                <w:szCs w:val="24"/>
              </w:rPr>
              <w:t>član Stožera CZ</w:t>
            </w:r>
          </w:p>
        </w:tc>
        <w:tc>
          <w:tcPr>
            <w:tcW w:w="1341" w:type="pct"/>
            <w:shd w:val="clear" w:color="auto" w:fill="FFFFFF" w:themeFill="background1"/>
            <w:vAlign w:val="center"/>
          </w:tcPr>
          <w:p w14:paraId="597B5C1B" w14:textId="2F795E56" w:rsidR="005C4C2D" w:rsidRPr="00E84B15" w:rsidRDefault="005C4C2D" w:rsidP="005C4C2D">
            <w:pPr>
              <w:spacing w:before="40" w:after="40"/>
              <w:jc w:val="center"/>
              <w:rPr>
                <w:rStyle w:val="Hiperveza"/>
                <w:rFonts w:ascii="Arial" w:hAnsi="Arial" w:cs="Arial"/>
                <w:sz w:val="20"/>
                <w:szCs w:val="24"/>
              </w:rPr>
            </w:pPr>
            <w:r w:rsidRPr="00DB2FA8">
              <w:rPr>
                <w:rStyle w:val="Hiperveza"/>
                <w:rFonts w:ascii="Arial" w:hAnsi="Arial" w:cs="Arial"/>
                <w:color w:val="000000" w:themeColor="text1"/>
                <w:sz w:val="20"/>
                <w:szCs w:val="24"/>
                <w:u w:val="none"/>
              </w:rPr>
              <w:t>zdravstveni djelatnici</w:t>
            </w:r>
          </w:p>
        </w:tc>
      </w:tr>
      <w:tr w:rsidR="005C4C2D" w:rsidRPr="00E84B15" w14:paraId="1433457F" w14:textId="77777777" w:rsidTr="005C4C2D">
        <w:tc>
          <w:tcPr>
            <w:tcW w:w="2506" w:type="pct"/>
            <w:shd w:val="clear" w:color="auto" w:fill="FFFFFF" w:themeFill="background1"/>
            <w:vAlign w:val="center"/>
          </w:tcPr>
          <w:p w14:paraId="6BF14BC3" w14:textId="77777777" w:rsidR="005C4C2D" w:rsidRPr="00E84B15" w:rsidRDefault="005C4C2D" w:rsidP="00EF4E46">
            <w:pPr>
              <w:spacing w:before="40" w:after="40"/>
              <w:rPr>
                <w:rFonts w:ascii="Arial" w:hAnsi="Arial" w:cs="Arial"/>
                <w:sz w:val="20"/>
                <w:szCs w:val="24"/>
              </w:rPr>
            </w:pPr>
            <w:r w:rsidRPr="00E84B15">
              <w:rPr>
                <w:rFonts w:ascii="Arial" w:hAnsi="Arial" w:cs="Arial"/>
                <w:sz w:val="20"/>
                <w:szCs w:val="24"/>
              </w:rPr>
              <w:t>Prikupljanje informacija o stanju medicinske opreme, zaliha lijekova i sanitetskog materijala</w:t>
            </w:r>
          </w:p>
        </w:tc>
        <w:tc>
          <w:tcPr>
            <w:tcW w:w="1153" w:type="pct"/>
            <w:shd w:val="clear" w:color="auto" w:fill="FFFFFF" w:themeFill="background1"/>
            <w:vAlign w:val="center"/>
          </w:tcPr>
          <w:p w14:paraId="22F45BDF" w14:textId="47B303AF" w:rsidR="005C4C2D" w:rsidRPr="00E84B15" w:rsidRDefault="005C4C2D" w:rsidP="00EF4E46">
            <w:pPr>
              <w:spacing w:before="40" w:after="40"/>
              <w:jc w:val="center"/>
              <w:rPr>
                <w:rFonts w:ascii="Arial" w:hAnsi="Arial" w:cs="Arial"/>
                <w:sz w:val="20"/>
                <w:szCs w:val="24"/>
              </w:rPr>
            </w:pPr>
            <w:r w:rsidRPr="00E84B15">
              <w:rPr>
                <w:rFonts w:ascii="Arial" w:hAnsi="Arial" w:cs="Arial"/>
                <w:sz w:val="20"/>
                <w:szCs w:val="24"/>
              </w:rPr>
              <w:t xml:space="preserve">član Stožera </w:t>
            </w:r>
            <w:r>
              <w:rPr>
                <w:rFonts w:ascii="Arial" w:hAnsi="Arial" w:cs="Arial"/>
                <w:sz w:val="20"/>
                <w:szCs w:val="24"/>
              </w:rPr>
              <w:t>CZ</w:t>
            </w:r>
          </w:p>
        </w:tc>
        <w:tc>
          <w:tcPr>
            <w:tcW w:w="1341" w:type="pct"/>
            <w:shd w:val="clear" w:color="auto" w:fill="FFFFFF" w:themeFill="background1"/>
            <w:vAlign w:val="center"/>
          </w:tcPr>
          <w:p w14:paraId="1375405F" w14:textId="467941B3" w:rsidR="005C4C2D" w:rsidRPr="00E84B15" w:rsidRDefault="005C4C2D" w:rsidP="005C4C2D">
            <w:pPr>
              <w:spacing w:before="40" w:after="40"/>
              <w:jc w:val="center"/>
              <w:rPr>
                <w:rStyle w:val="Hiperveza"/>
                <w:rFonts w:ascii="Arial" w:hAnsi="Arial" w:cs="Arial"/>
                <w:sz w:val="20"/>
                <w:szCs w:val="24"/>
              </w:rPr>
            </w:pPr>
            <w:r w:rsidRPr="00DB2FA8">
              <w:rPr>
                <w:rStyle w:val="Hiperveza"/>
                <w:rFonts w:ascii="Arial" w:hAnsi="Arial" w:cs="Arial"/>
                <w:color w:val="000000" w:themeColor="text1"/>
                <w:sz w:val="20"/>
                <w:szCs w:val="24"/>
                <w:u w:val="none"/>
              </w:rPr>
              <w:t>zdravstveni djelatnici</w:t>
            </w:r>
          </w:p>
        </w:tc>
      </w:tr>
      <w:tr w:rsidR="006867A8" w:rsidRPr="00E84B15" w14:paraId="2D983061" w14:textId="77777777" w:rsidTr="00127668">
        <w:tc>
          <w:tcPr>
            <w:tcW w:w="2506" w:type="pct"/>
            <w:shd w:val="clear" w:color="auto" w:fill="FFFFFF" w:themeFill="background1"/>
            <w:vAlign w:val="center"/>
          </w:tcPr>
          <w:p w14:paraId="0DFDC978" w14:textId="77777777" w:rsidR="006867A8" w:rsidRPr="00E84B15" w:rsidRDefault="006867A8" w:rsidP="00EF4E46">
            <w:pPr>
              <w:spacing w:before="40" w:after="40"/>
              <w:rPr>
                <w:rFonts w:ascii="Arial" w:hAnsi="Arial" w:cs="Arial"/>
                <w:sz w:val="20"/>
                <w:szCs w:val="24"/>
              </w:rPr>
            </w:pPr>
            <w:r w:rsidRPr="00E84B15">
              <w:rPr>
                <w:rFonts w:ascii="Arial" w:hAnsi="Arial" w:cs="Arial"/>
                <w:sz w:val="20"/>
                <w:szCs w:val="24"/>
              </w:rPr>
              <w:t>Analiziranje mogućnosti pružanja zdravstvene zaštite</w:t>
            </w:r>
          </w:p>
        </w:tc>
        <w:tc>
          <w:tcPr>
            <w:tcW w:w="1153" w:type="pct"/>
            <w:shd w:val="clear" w:color="auto" w:fill="FFFFFF" w:themeFill="background1"/>
            <w:vAlign w:val="center"/>
          </w:tcPr>
          <w:p w14:paraId="5C26BA23" w14:textId="75FF0086" w:rsidR="006867A8" w:rsidRPr="00E84B15" w:rsidRDefault="006867A8" w:rsidP="00EF4E46">
            <w:pPr>
              <w:spacing w:before="40" w:after="40"/>
              <w:jc w:val="center"/>
              <w:rPr>
                <w:rFonts w:ascii="Arial" w:hAnsi="Arial" w:cs="Arial"/>
                <w:sz w:val="20"/>
                <w:szCs w:val="24"/>
              </w:rPr>
            </w:pPr>
            <w:r w:rsidRPr="00E84B15">
              <w:rPr>
                <w:rFonts w:ascii="Arial" w:hAnsi="Arial" w:cs="Arial"/>
                <w:sz w:val="20"/>
                <w:szCs w:val="24"/>
              </w:rPr>
              <w:t>načelnik Stožera</w:t>
            </w:r>
            <w:r w:rsidR="00E84B15">
              <w:rPr>
                <w:rFonts w:ascii="Arial" w:hAnsi="Arial" w:cs="Arial"/>
                <w:sz w:val="20"/>
                <w:szCs w:val="24"/>
              </w:rPr>
              <w:t xml:space="preserve"> CZ</w:t>
            </w:r>
          </w:p>
        </w:tc>
        <w:tc>
          <w:tcPr>
            <w:tcW w:w="1341" w:type="pct"/>
            <w:shd w:val="clear" w:color="auto" w:fill="FFFFFF" w:themeFill="background1"/>
            <w:vAlign w:val="center"/>
          </w:tcPr>
          <w:p w14:paraId="54BFBDBC" w14:textId="77777777" w:rsidR="006867A8" w:rsidRPr="00E84B15" w:rsidRDefault="006867A8" w:rsidP="00EF4E46">
            <w:pPr>
              <w:spacing w:before="40" w:after="40"/>
              <w:jc w:val="center"/>
              <w:rPr>
                <w:rFonts w:ascii="Arial" w:hAnsi="Arial" w:cs="Arial"/>
                <w:sz w:val="20"/>
                <w:szCs w:val="24"/>
              </w:rPr>
            </w:pPr>
            <w:r w:rsidRPr="00E84B15">
              <w:rPr>
                <w:rFonts w:ascii="Arial" w:hAnsi="Arial" w:cs="Arial"/>
                <w:sz w:val="20"/>
                <w:szCs w:val="24"/>
              </w:rPr>
              <w:t>član Stožera CZ</w:t>
            </w:r>
          </w:p>
          <w:p w14:paraId="5ADEBA26" w14:textId="3D0E024E" w:rsidR="006867A8" w:rsidRPr="00E84B15" w:rsidRDefault="00AD6918" w:rsidP="00AD6918">
            <w:pPr>
              <w:spacing w:before="40" w:after="40"/>
              <w:jc w:val="center"/>
              <w:rPr>
                <w:rFonts w:ascii="Arial" w:hAnsi="Arial" w:cs="Arial"/>
                <w:sz w:val="20"/>
                <w:szCs w:val="24"/>
              </w:rPr>
            </w:pPr>
            <w:r>
              <w:rPr>
                <w:rFonts w:ascii="Arial" w:hAnsi="Arial" w:cs="Arial"/>
                <w:sz w:val="20"/>
                <w:szCs w:val="24"/>
              </w:rPr>
              <w:t>voditelji zdravstvenih ustanova</w:t>
            </w:r>
          </w:p>
        </w:tc>
      </w:tr>
      <w:tr w:rsidR="00AD6918" w:rsidRPr="00E84B15" w14:paraId="07FDA930" w14:textId="77777777" w:rsidTr="00AD6918">
        <w:trPr>
          <w:trHeight w:val="760"/>
        </w:trPr>
        <w:tc>
          <w:tcPr>
            <w:tcW w:w="2506" w:type="pct"/>
            <w:shd w:val="clear" w:color="auto" w:fill="FFFFFF" w:themeFill="background1"/>
            <w:vAlign w:val="center"/>
          </w:tcPr>
          <w:p w14:paraId="4284B448" w14:textId="77777777" w:rsidR="00AD6918" w:rsidRPr="00E84B15" w:rsidRDefault="00AD6918" w:rsidP="00EF4E46">
            <w:pPr>
              <w:spacing w:before="40" w:after="40"/>
              <w:rPr>
                <w:rFonts w:ascii="Arial" w:hAnsi="Arial" w:cs="Arial"/>
                <w:sz w:val="20"/>
                <w:szCs w:val="24"/>
              </w:rPr>
            </w:pPr>
            <w:r w:rsidRPr="00E84B15">
              <w:rPr>
                <w:rFonts w:ascii="Arial" w:hAnsi="Arial" w:cs="Arial"/>
                <w:sz w:val="20"/>
                <w:szCs w:val="24"/>
              </w:rPr>
              <w:t>Organizacija prijevoza  povrijeđenih do mjesta za trijažu</w:t>
            </w:r>
          </w:p>
        </w:tc>
        <w:tc>
          <w:tcPr>
            <w:tcW w:w="1153" w:type="pct"/>
            <w:shd w:val="clear" w:color="auto" w:fill="FFFFFF" w:themeFill="background1"/>
            <w:vAlign w:val="center"/>
          </w:tcPr>
          <w:p w14:paraId="78050D16" w14:textId="4BBDCC90" w:rsidR="00AD6918" w:rsidRPr="00E84B15" w:rsidRDefault="00AD6918" w:rsidP="00AD6918">
            <w:pPr>
              <w:spacing w:before="40" w:after="40"/>
              <w:jc w:val="center"/>
              <w:rPr>
                <w:rFonts w:ascii="Arial" w:hAnsi="Arial" w:cs="Arial"/>
                <w:sz w:val="20"/>
                <w:szCs w:val="24"/>
              </w:rPr>
            </w:pPr>
            <w:r w:rsidRPr="005A3A21">
              <w:rPr>
                <w:rFonts w:ascii="Arial" w:hAnsi="Arial" w:cs="Arial"/>
                <w:sz w:val="20"/>
                <w:szCs w:val="24"/>
              </w:rPr>
              <w:t>voditelji zdravstvenih ustanova</w:t>
            </w:r>
          </w:p>
        </w:tc>
        <w:tc>
          <w:tcPr>
            <w:tcW w:w="1341" w:type="pct"/>
            <w:shd w:val="clear" w:color="auto" w:fill="FFFFFF" w:themeFill="background1"/>
            <w:vAlign w:val="center"/>
          </w:tcPr>
          <w:p w14:paraId="74D40A83" w14:textId="5DA0677A" w:rsidR="00AD6918" w:rsidRPr="00E84B15" w:rsidRDefault="00AD6918" w:rsidP="00EF4E46">
            <w:pPr>
              <w:spacing w:before="40" w:after="40"/>
              <w:jc w:val="center"/>
              <w:rPr>
                <w:rFonts w:ascii="Arial" w:hAnsi="Arial" w:cs="Arial"/>
                <w:sz w:val="20"/>
                <w:szCs w:val="24"/>
              </w:rPr>
            </w:pPr>
            <w:r w:rsidRPr="00345912">
              <w:rPr>
                <w:rStyle w:val="Hiperveza"/>
                <w:rFonts w:ascii="Arial" w:hAnsi="Arial" w:cs="Arial"/>
                <w:color w:val="000000" w:themeColor="text1"/>
                <w:sz w:val="20"/>
                <w:szCs w:val="24"/>
                <w:u w:val="none"/>
              </w:rPr>
              <w:t>zdravstveni djelatnici</w:t>
            </w:r>
            <w:r w:rsidRPr="00E84B15">
              <w:rPr>
                <w:rFonts w:ascii="Arial" w:hAnsi="Arial" w:cs="Arial"/>
                <w:sz w:val="20"/>
                <w:szCs w:val="24"/>
              </w:rPr>
              <w:t xml:space="preserve">, članovi Gradskog društva Crveni križ, </w:t>
            </w:r>
          </w:p>
          <w:p w14:paraId="05A437CF" w14:textId="77777777" w:rsidR="00AD6918" w:rsidRPr="00E84B15" w:rsidRDefault="00AD6918" w:rsidP="00EF4E46">
            <w:pPr>
              <w:spacing w:before="40" w:after="40"/>
              <w:jc w:val="center"/>
              <w:rPr>
                <w:rFonts w:ascii="Arial" w:hAnsi="Arial" w:cs="Arial"/>
                <w:sz w:val="20"/>
                <w:szCs w:val="24"/>
              </w:rPr>
            </w:pPr>
            <w:r w:rsidRPr="00E84B15">
              <w:rPr>
                <w:rFonts w:ascii="Arial" w:hAnsi="Arial" w:cs="Arial"/>
                <w:sz w:val="20"/>
                <w:szCs w:val="24"/>
              </w:rPr>
              <w:t>pripadnici PON CZ</w:t>
            </w:r>
          </w:p>
        </w:tc>
      </w:tr>
      <w:tr w:rsidR="00AD6918" w:rsidRPr="00E84B15" w14:paraId="1DE8D247" w14:textId="77777777" w:rsidTr="00AD6918">
        <w:trPr>
          <w:trHeight w:val="702"/>
        </w:trPr>
        <w:tc>
          <w:tcPr>
            <w:tcW w:w="2506" w:type="pct"/>
            <w:shd w:val="clear" w:color="auto" w:fill="FFFFFF" w:themeFill="background1"/>
            <w:vAlign w:val="center"/>
          </w:tcPr>
          <w:p w14:paraId="295057A0" w14:textId="77777777" w:rsidR="00AD6918" w:rsidRPr="00E84B15" w:rsidRDefault="00AD6918" w:rsidP="00EF4E46">
            <w:pPr>
              <w:spacing w:before="40" w:after="40"/>
              <w:rPr>
                <w:rFonts w:ascii="Arial" w:hAnsi="Arial" w:cs="Arial"/>
                <w:sz w:val="20"/>
                <w:szCs w:val="24"/>
              </w:rPr>
            </w:pPr>
            <w:r w:rsidRPr="00E84B15">
              <w:rPr>
                <w:rFonts w:ascii="Arial" w:hAnsi="Arial" w:cs="Arial"/>
                <w:sz w:val="20"/>
                <w:szCs w:val="24"/>
              </w:rPr>
              <w:t>Organizacija prijevoza povrijeđenih do bolnice</w:t>
            </w:r>
          </w:p>
        </w:tc>
        <w:tc>
          <w:tcPr>
            <w:tcW w:w="1153" w:type="pct"/>
            <w:shd w:val="clear" w:color="auto" w:fill="FFFFFF" w:themeFill="background1"/>
            <w:vAlign w:val="center"/>
          </w:tcPr>
          <w:p w14:paraId="0A3E7004" w14:textId="5F78611B" w:rsidR="00AD6918" w:rsidRPr="00E84B15" w:rsidRDefault="00AD6918" w:rsidP="00AD6918">
            <w:pPr>
              <w:spacing w:before="40" w:after="40"/>
              <w:jc w:val="center"/>
              <w:rPr>
                <w:rFonts w:ascii="Arial" w:hAnsi="Arial" w:cs="Arial"/>
                <w:sz w:val="20"/>
                <w:szCs w:val="24"/>
              </w:rPr>
            </w:pPr>
            <w:r w:rsidRPr="005A3A21">
              <w:rPr>
                <w:rFonts w:ascii="Arial" w:hAnsi="Arial" w:cs="Arial"/>
                <w:sz w:val="20"/>
                <w:szCs w:val="24"/>
              </w:rPr>
              <w:t>voditelji zdravstvenih ustanova</w:t>
            </w:r>
          </w:p>
        </w:tc>
        <w:tc>
          <w:tcPr>
            <w:tcW w:w="1341" w:type="pct"/>
            <w:shd w:val="clear" w:color="auto" w:fill="FFFFFF" w:themeFill="background1"/>
            <w:vAlign w:val="center"/>
          </w:tcPr>
          <w:p w14:paraId="185C0998" w14:textId="615AF6A9" w:rsidR="00AD6918" w:rsidRPr="00E84B15" w:rsidRDefault="00AD6918" w:rsidP="00EF4E46">
            <w:pPr>
              <w:spacing w:before="40" w:after="40"/>
              <w:jc w:val="center"/>
              <w:rPr>
                <w:rFonts w:ascii="Arial" w:hAnsi="Arial" w:cs="Arial"/>
                <w:sz w:val="20"/>
                <w:szCs w:val="24"/>
              </w:rPr>
            </w:pPr>
            <w:r w:rsidRPr="00345912">
              <w:rPr>
                <w:rStyle w:val="Hiperveza"/>
                <w:rFonts w:ascii="Arial" w:hAnsi="Arial" w:cs="Arial"/>
                <w:color w:val="000000" w:themeColor="text1"/>
                <w:sz w:val="20"/>
                <w:szCs w:val="24"/>
                <w:u w:val="none"/>
              </w:rPr>
              <w:t>zdravstveni djelatnici</w:t>
            </w:r>
            <w:r w:rsidRPr="00E84B15">
              <w:rPr>
                <w:rFonts w:ascii="Arial" w:hAnsi="Arial" w:cs="Arial"/>
                <w:sz w:val="20"/>
                <w:szCs w:val="24"/>
              </w:rPr>
              <w:t>, članovi Gradskog društva Crveni križ, pripadnici PON CZ</w:t>
            </w:r>
          </w:p>
        </w:tc>
      </w:tr>
      <w:tr w:rsidR="006867A8" w:rsidRPr="00E84B15" w14:paraId="1B8A1088" w14:textId="77777777" w:rsidTr="00127668">
        <w:trPr>
          <w:trHeight w:val="657"/>
        </w:trPr>
        <w:tc>
          <w:tcPr>
            <w:tcW w:w="2506" w:type="pct"/>
            <w:shd w:val="clear" w:color="auto" w:fill="FFFFFF" w:themeFill="background1"/>
            <w:vAlign w:val="center"/>
          </w:tcPr>
          <w:p w14:paraId="07D7C144" w14:textId="77777777" w:rsidR="006867A8" w:rsidRPr="00E84B15" w:rsidRDefault="006867A8" w:rsidP="00EF4E46">
            <w:pPr>
              <w:spacing w:before="40" w:after="40"/>
              <w:rPr>
                <w:rFonts w:ascii="Arial" w:hAnsi="Arial" w:cs="Arial"/>
                <w:sz w:val="20"/>
                <w:szCs w:val="24"/>
              </w:rPr>
            </w:pPr>
            <w:r w:rsidRPr="00E84B15">
              <w:rPr>
                <w:rFonts w:ascii="Arial" w:hAnsi="Arial" w:cs="Arial"/>
                <w:sz w:val="20"/>
                <w:szCs w:val="24"/>
              </w:rPr>
              <w:t>Pozivanje ovlaštenih mrtvozornika u cilju identifikacije i proglašenja smrti</w:t>
            </w:r>
          </w:p>
        </w:tc>
        <w:tc>
          <w:tcPr>
            <w:tcW w:w="1153" w:type="pct"/>
            <w:shd w:val="clear" w:color="auto" w:fill="FFFFFF" w:themeFill="background1"/>
            <w:vAlign w:val="center"/>
          </w:tcPr>
          <w:p w14:paraId="7B1E0E83" w14:textId="52C404D9" w:rsidR="006867A8" w:rsidRPr="00E84B15" w:rsidRDefault="006867A8" w:rsidP="00EF4E46">
            <w:pPr>
              <w:spacing w:before="40" w:after="40"/>
              <w:jc w:val="center"/>
              <w:rPr>
                <w:rFonts w:ascii="Arial" w:hAnsi="Arial" w:cs="Arial"/>
                <w:sz w:val="20"/>
                <w:szCs w:val="24"/>
              </w:rPr>
            </w:pPr>
            <w:r w:rsidRPr="00E84B15">
              <w:rPr>
                <w:rFonts w:ascii="Arial" w:hAnsi="Arial" w:cs="Arial"/>
                <w:sz w:val="20"/>
                <w:szCs w:val="24"/>
              </w:rPr>
              <w:t xml:space="preserve">član Stožera </w:t>
            </w:r>
            <w:r w:rsidR="00E84B15">
              <w:rPr>
                <w:rFonts w:ascii="Arial" w:hAnsi="Arial" w:cs="Arial"/>
                <w:sz w:val="20"/>
                <w:szCs w:val="24"/>
              </w:rPr>
              <w:t>CZ</w:t>
            </w:r>
          </w:p>
        </w:tc>
        <w:tc>
          <w:tcPr>
            <w:tcW w:w="1341" w:type="pct"/>
            <w:shd w:val="clear" w:color="auto" w:fill="FFFFFF" w:themeFill="background1"/>
            <w:vAlign w:val="center"/>
          </w:tcPr>
          <w:p w14:paraId="4B1FBC5D" w14:textId="77777777" w:rsidR="006867A8" w:rsidRPr="00E84B15" w:rsidRDefault="006867A8" w:rsidP="00EF4E46">
            <w:pPr>
              <w:spacing w:before="40" w:after="40"/>
              <w:jc w:val="center"/>
              <w:rPr>
                <w:rFonts w:ascii="Arial" w:hAnsi="Arial" w:cs="Arial"/>
                <w:sz w:val="20"/>
                <w:szCs w:val="24"/>
              </w:rPr>
            </w:pPr>
            <w:r w:rsidRPr="00E84B15">
              <w:rPr>
                <w:rFonts w:ascii="Arial" w:hAnsi="Arial" w:cs="Arial"/>
                <w:sz w:val="20"/>
                <w:szCs w:val="24"/>
              </w:rPr>
              <w:t xml:space="preserve">ovlašteni mrtvozornici </w:t>
            </w:r>
          </w:p>
        </w:tc>
      </w:tr>
      <w:tr w:rsidR="00AD6918" w:rsidRPr="00E84B15" w14:paraId="32514C2C" w14:textId="77777777" w:rsidTr="00127668">
        <w:trPr>
          <w:trHeight w:val="657"/>
        </w:trPr>
        <w:tc>
          <w:tcPr>
            <w:tcW w:w="2506" w:type="pct"/>
            <w:shd w:val="clear" w:color="auto" w:fill="FFFFFF" w:themeFill="background1"/>
            <w:vAlign w:val="center"/>
          </w:tcPr>
          <w:p w14:paraId="0C031ABF" w14:textId="4FB014F0" w:rsidR="00AD6918" w:rsidRPr="00E84B15" w:rsidRDefault="00AD6918" w:rsidP="00EF4E46">
            <w:pPr>
              <w:spacing w:before="40" w:after="40"/>
              <w:rPr>
                <w:rFonts w:ascii="Arial" w:hAnsi="Arial" w:cs="Arial"/>
                <w:sz w:val="20"/>
                <w:szCs w:val="24"/>
              </w:rPr>
            </w:pPr>
            <w:r w:rsidRPr="00FA64F7">
              <w:rPr>
                <w:rFonts w:ascii="Arial" w:hAnsi="Arial" w:cs="Arial"/>
                <w:sz w:val="20"/>
                <w:szCs w:val="24"/>
              </w:rPr>
              <w:lastRenderedPageBreak/>
              <w:t>Organizacija pružanje vete</w:t>
            </w:r>
            <w:r w:rsidR="001C0DC1">
              <w:rPr>
                <w:rFonts w:ascii="Arial" w:hAnsi="Arial" w:cs="Arial"/>
                <w:sz w:val="20"/>
                <w:szCs w:val="24"/>
              </w:rPr>
              <w:t>r</w:t>
            </w:r>
            <w:r w:rsidRPr="00FA64F7">
              <w:rPr>
                <w:rFonts w:ascii="Arial" w:hAnsi="Arial" w:cs="Arial"/>
                <w:sz w:val="20"/>
                <w:szCs w:val="24"/>
              </w:rPr>
              <w:t>inarske pomoći</w:t>
            </w:r>
          </w:p>
        </w:tc>
        <w:tc>
          <w:tcPr>
            <w:tcW w:w="1153" w:type="pct"/>
            <w:shd w:val="clear" w:color="auto" w:fill="FFFFFF" w:themeFill="background1"/>
            <w:vAlign w:val="center"/>
          </w:tcPr>
          <w:p w14:paraId="6E25CCA7" w14:textId="63ED3BB2" w:rsidR="00AD6918" w:rsidRPr="00E84B15" w:rsidRDefault="00AD6918" w:rsidP="00EF4E46">
            <w:pPr>
              <w:spacing w:before="40" w:after="40"/>
              <w:jc w:val="center"/>
              <w:rPr>
                <w:rFonts w:ascii="Arial" w:hAnsi="Arial" w:cs="Arial"/>
                <w:sz w:val="20"/>
                <w:szCs w:val="24"/>
              </w:rPr>
            </w:pPr>
            <w:r w:rsidRPr="00FA64F7">
              <w:rPr>
                <w:rFonts w:ascii="Arial" w:hAnsi="Arial" w:cs="Arial"/>
                <w:sz w:val="20"/>
                <w:szCs w:val="24"/>
              </w:rPr>
              <w:t>Stožer CZ</w:t>
            </w:r>
          </w:p>
        </w:tc>
        <w:tc>
          <w:tcPr>
            <w:tcW w:w="1341" w:type="pct"/>
            <w:shd w:val="clear" w:color="auto" w:fill="FFFFFF" w:themeFill="background1"/>
            <w:vAlign w:val="center"/>
          </w:tcPr>
          <w:p w14:paraId="3B291682" w14:textId="1F17F8CD" w:rsidR="00AD6918" w:rsidRPr="00E84B15" w:rsidRDefault="00AD6918" w:rsidP="00EF4E46">
            <w:pPr>
              <w:spacing w:before="40" w:after="40"/>
              <w:jc w:val="center"/>
              <w:rPr>
                <w:rFonts w:ascii="Arial" w:hAnsi="Arial" w:cs="Arial"/>
                <w:sz w:val="20"/>
                <w:szCs w:val="24"/>
              </w:rPr>
            </w:pPr>
            <w:r w:rsidRPr="00FA64F7">
              <w:rPr>
                <w:rFonts w:ascii="Arial" w:hAnsi="Arial" w:cs="Arial"/>
                <w:sz w:val="20"/>
                <w:szCs w:val="24"/>
              </w:rPr>
              <w:t>djelatnici veterinarskih ustanova</w:t>
            </w:r>
          </w:p>
        </w:tc>
      </w:tr>
    </w:tbl>
    <w:p w14:paraId="1AA8F598" w14:textId="7E5B1B29" w:rsidR="00127668" w:rsidRDefault="00127668" w:rsidP="00EF4E46">
      <w:pPr>
        <w:jc w:val="both"/>
        <w:rPr>
          <w:rFonts w:ascii="Arial" w:hAnsi="Arial" w:cs="Arial"/>
          <w:sz w:val="24"/>
          <w:szCs w:val="24"/>
          <w:highlight w:val="yellow"/>
        </w:rPr>
      </w:pPr>
      <w:r>
        <w:rPr>
          <w:rFonts w:ascii="Arial" w:hAnsi="Arial" w:cs="Arial"/>
          <w:sz w:val="24"/>
          <w:szCs w:val="24"/>
          <w:highlight w:val="yellow"/>
        </w:rPr>
        <w:br w:type="page"/>
      </w:r>
    </w:p>
    <w:p w14:paraId="5EE286EF" w14:textId="77777777" w:rsidR="006867A8" w:rsidRPr="00EF4E46" w:rsidRDefault="006867A8" w:rsidP="00EF4E46">
      <w:pPr>
        <w:rPr>
          <w:rFonts w:ascii="Arial" w:hAnsi="Arial" w:cs="Arial"/>
          <w:sz w:val="24"/>
          <w:szCs w:val="24"/>
        </w:rPr>
      </w:pPr>
      <w:bookmarkStart w:id="59" w:name="_Toc54175592"/>
      <w:r w:rsidRPr="00EF4E46">
        <w:rPr>
          <w:rFonts w:ascii="Arial" w:hAnsi="Arial" w:cs="Arial"/>
          <w:sz w:val="24"/>
          <w:szCs w:val="24"/>
        </w:rPr>
        <w:lastRenderedPageBreak/>
        <w:t xml:space="preserve">- Zadaće operativnih kapaciteta za otklanjanje posljedica od </w:t>
      </w:r>
      <w:r w:rsidR="00C6612D" w:rsidRPr="00EF4E46">
        <w:rPr>
          <w:rFonts w:ascii="Arial" w:hAnsi="Arial" w:cs="Arial"/>
          <w:sz w:val="24"/>
          <w:szCs w:val="24"/>
        </w:rPr>
        <w:t>snijega i leda</w:t>
      </w:r>
      <w:bookmarkEnd w:id="59"/>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391"/>
        <w:gridCol w:w="4663"/>
      </w:tblGrid>
      <w:tr w:rsidR="006867A8" w:rsidRPr="00E84B15" w14:paraId="187E1A85" w14:textId="77777777" w:rsidTr="00127668">
        <w:trPr>
          <w:trHeight w:val="709"/>
          <w:tblHeader/>
          <w:jc w:val="center"/>
        </w:trPr>
        <w:tc>
          <w:tcPr>
            <w:tcW w:w="2425" w:type="pct"/>
            <w:shd w:val="clear" w:color="auto" w:fill="DBE5F1" w:themeFill="accent1" w:themeFillTint="33"/>
            <w:vAlign w:val="center"/>
          </w:tcPr>
          <w:p w14:paraId="6C0A213B" w14:textId="77777777" w:rsidR="006867A8" w:rsidRPr="00E84B15" w:rsidRDefault="006867A8" w:rsidP="00EF4E46">
            <w:pPr>
              <w:spacing w:beforeLines="20" w:before="48" w:afterLines="20" w:after="48"/>
              <w:jc w:val="center"/>
              <w:rPr>
                <w:rFonts w:ascii="Arial" w:hAnsi="Arial" w:cs="Arial"/>
                <w:b/>
                <w:sz w:val="20"/>
                <w:szCs w:val="20"/>
              </w:rPr>
            </w:pPr>
            <w:r w:rsidRPr="00E84B15">
              <w:rPr>
                <w:rFonts w:ascii="Arial" w:hAnsi="Arial" w:cs="Arial"/>
                <w:b/>
                <w:sz w:val="20"/>
                <w:szCs w:val="20"/>
              </w:rPr>
              <w:t>Sudionici / Operativna snaga civilne zaštite</w:t>
            </w:r>
          </w:p>
        </w:tc>
        <w:tc>
          <w:tcPr>
            <w:tcW w:w="2575" w:type="pct"/>
            <w:shd w:val="clear" w:color="auto" w:fill="DBE5F1" w:themeFill="accent1" w:themeFillTint="33"/>
            <w:vAlign w:val="center"/>
          </w:tcPr>
          <w:p w14:paraId="5BA9B47E" w14:textId="77777777" w:rsidR="006867A8" w:rsidRPr="00E84B15" w:rsidRDefault="006867A8" w:rsidP="00EF4E46">
            <w:pPr>
              <w:spacing w:beforeLines="20" w:before="48" w:afterLines="20" w:after="48"/>
              <w:jc w:val="center"/>
              <w:rPr>
                <w:rFonts w:ascii="Arial" w:hAnsi="Arial" w:cs="Arial"/>
                <w:b/>
                <w:sz w:val="20"/>
                <w:szCs w:val="20"/>
              </w:rPr>
            </w:pPr>
            <w:r w:rsidRPr="00E84B15">
              <w:rPr>
                <w:rFonts w:ascii="Arial" w:hAnsi="Arial" w:cs="Arial"/>
                <w:b/>
                <w:sz w:val="20"/>
                <w:szCs w:val="20"/>
              </w:rPr>
              <w:t>Zadaće</w:t>
            </w:r>
          </w:p>
        </w:tc>
      </w:tr>
      <w:tr w:rsidR="006867A8" w:rsidRPr="00E84B15" w14:paraId="637833E0" w14:textId="77777777" w:rsidTr="00127668">
        <w:trPr>
          <w:trHeight w:val="505"/>
          <w:jc w:val="center"/>
        </w:trPr>
        <w:tc>
          <w:tcPr>
            <w:tcW w:w="2425" w:type="pct"/>
            <w:vAlign w:val="center"/>
          </w:tcPr>
          <w:p w14:paraId="38CC2480" w14:textId="140E873D" w:rsidR="006867A8" w:rsidRPr="00E84B15" w:rsidRDefault="006867A8" w:rsidP="004F0B3E">
            <w:pPr>
              <w:spacing w:beforeLines="20" w:before="48" w:afterLines="20" w:after="48"/>
              <w:rPr>
                <w:rFonts w:ascii="Arial" w:hAnsi="Arial" w:cs="Arial"/>
                <w:sz w:val="20"/>
                <w:szCs w:val="20"/>
              </w:rPr>
            </w:pPr>
            <w:r w:rsidRPr="00E84B15">
              <w:rPr>
                <w:rFonts w:ascii="Arial" w:hAnsi="Arial" w:cs="Arial"/>
                <w:sz w:val="20"/>
                <w:szCs w:val="20"/>
              </w:rPr>
              <w:t>Stožer CZ Grada</w:t>
            </w:r>
            <w:r w:rsidR="00914D3A" w:rsidRPr="00E84B15">
              <w:rPr>
                <w:rFonts w:ascii="Arial" w:hAnsi="Arial" w:cs="Arial"/>
                <w:sz w:val="20"/>
                <w:szCs w:val="20"/>
              </w:rPr>
              <w:t xml:space="preserve"> </w:t>
            </w:r>
            <w:r w:rsidR="004F0B3E">
              <w:rPr>
                <w:rFonts w:ascii="Arial" w:hAnsi="Arial" w:cs="Arial"/>
                <w:sz w:val="20"/>
                <w:szCs w:val="20"/>
              </w:rPr>
              <w:t>Delnica</w:t>
            </w:r>
          </w:p>
        </w:tc>
        <w:tc>
          <w:tcPr>
            <w:tcW w:w="2575" w:type="pct"/>
            <w:vAlign w:val="center"/>
          </w:tcPr>
          <w:p w14:paraId="2F61415E" w14:textId="77777777" w:rsidR="005C4C2D" w:rsidRPr="00E84B15" w:rsidRDefault="005C4C2D" w:rsidP="005C4C2D">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prikupljanje informacija o razmjerima ugroze zahvaćenog područja</w:t>
            </w:r>
          </w:p>
          <w:p w14:paraId="41158352" w14:textId="77777777" w:rsidR="005C4C2D" w:rsidRPr="00E84B15" w:rsidRDefault="005C4C2D" w:rsidP="005C4C2D">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poduzimanje svih potrebnih aktivnosti u nadležnosti Stožera CZ</w:t>
            </w:r>
          </w:p>
          <w:p w14:paraId="715BC843" w14:textId="77777777" w:rsidR="005C4C2D" w:rsidRDefault="005C4C2D" w:rsidP="005C4C2D">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aktiviranje operativnih snaga sustava CZ</w:t>
            </w:r>
          </w:p>
          <w:p w14:paraId="691EAC9F" w14:textId="1EF3935C" w:rsidR="005C4C2D" w:rsidRPr="00345912" w:rsidRDefault="005C4C2D" w:rsidP="005C4C2D">
            <w:pPr>
              <w:pStyle w:val="Default"/>
              <w:numPr>
                <w:ilvl w:val="0"/>
                <w:numId w:val="40"/>
              </w:numPr>
              <w:spacing w:before="40" w:after="40" w:line="276" w:lineRule="auto"/>
              <w:ind w:left="316" w:hanging="284"/>
              <w:rPr>
                <w:rFonts w:ascii="Arial" w:hAnsi="Arial" w:cs="Arial"/>
                <w:sz w:val="20"/>
                <w:szCs w:val="20"/>
              </w:rPr>
            </w:pPr>
            <w:r w:rsidRPr="00345912">
              <w:rPr>
                <w:rFonts w:ascii="Arial" w:hAnsi="Arial" w:cs="Arial"/>
                <w:sz w:val="20"/>
                <w:szCs w:val="20"/>
              </w:rPr>
              <w:t xml:space="preserve">upućivanje zahtjeva za popravak i stavljanje u funkciju sustava </w:t>
            </w:r>
            <w:r w:rsidR="00835A46">
              <w:rPr>
                <w:rFonts w:ascii="Arial" w:hAnsi="Arial" w:cs="Arial"/>
                <w:sz w:val="20"/>
                <w:szCs w:val="20"/>
              </w:rPr>
              <w:t>kritične infrastrukture</w:t>
            </w:r>
            <w:r w:rsidRPr="00345912">
              <w:rPr>
                <w:rFonts w:ascii="Arial" w:hAnsi="Arial" w:cs="Arial"/>
                <w:sz w:val="20"/>
                <w:szCs w:val="20"/>
              </w:rPr>
              <w:t xml:space="preserve"> komunikacijske </w:t>
            </w:r>
            <w:r>
              <w:rPr>
                <w:rFonts w:ascii="Arial" w:hAnsi="Arial" w:cs="Arial"/>
                <w:sz w:val="20"/>
                <w:szCs w:val="20"/>
              </w:rPr>
              <w:t>i</w:t>
            </w:r>
            <w:r w:rsidRPr="00345912">
              <w:rPr>
                <w:rFonts w:ascii="Arial" w:hAnsi="Arial" w:cs="Arial"/>
                <w:sz w:val="20"/>
                <w:szCs w:val="20"/>
              </w:rPr>
              <w:t xml:space="preserve"> informacijske tehnologije </w:t>
            </w:r>
          </w:p>
          <w:p w14:paraId="58D13A62" w14:textId="77777777" w:rsidR="005C4C2D" w:rsidRPr="00E84B15" w:rsidRDefault="005C4C2D" w:rsidP="005C4C2D">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prohodnosti prometnica </w:t>
            </w:r>
          </w:p>
          <w:p w14:paraId="6DB9ADA5" w14:textId="0709EBE3" w:rsidR="005C4C2D" w:rsidRPr="00E84B15" w:rsidRDefault="004F0B3E" w:rsidP="005C4C2D">
            <w:pPr>
              <w:pStyle w:val="Odlomakpopisa"/>
              <w:numPr>
                <w:ilvl w:val="0"/>
                <w:numId w:val="40"/>
              </w:numPr>
              <w:spacing w:before="40" w:after="40"/>
              <w:ind w:left="316" w:hanging="284"/>
              <w:rPr>
                <w:rFonts w:ascii="Arial" w:hAnsi="Arial" w:cs="Arial"/>
                <w:sz w:val="20"/>
                <w:szCs w:val="20"/>
              </w:rPr>
            </w:pPr>
            <w:r>
              <w:rPr>
                <w:rFonts w:ascii="Arial" w:hAnsi="Arial" w:cs="Arial"/>
                <w:sz w:val="20"/>
                <w:szCs w:val="20"/>
              </w:rPr>
              <w:t>komunikacija s PU PG</w:t>
            </w:r>
            <w:r w:rsidR="005C4C2D" w:rsidRPr="00E84B15">
              <w:rPr>
                <w:rFonts w:ascii="Arial" w:hAnsi="Arial" w:cs="Arial"/>
                <w:sz w:val="20"/>
                <w:szCs w:val="20"/>
              </w:rPr>
              <w:t>Ž</w:t>
            </w:r>
          </w:p>
          <w:p w14:paraId="0747904D" w14:textId="77777777" w:rsidR="005C4C2D" w:rsidRPr="00E84B15" w:rsidRDefault="005C4C2D" w:rsidP="005C4C2D">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analiziranje mogućnosti pružanja zdravstvene zaštite </w:t>
            </w:r>
          </w:p>
          <w:p w14:paraId="5F77891A" w14:textId="77777777" w:rsidR="005C4C2D" w:rsidRPr="00E84B15" w:rsidRDefault="005C4C2D" w:rsidP="005C4C2D">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stavljanje u stanje pripravnosti kapaciteta za zdravstveno zbrinjavanje </w:t>
            </w:r>
          </w:p>
          <w:p w14:paraId="5AD168CF" w14:textId="77777777" w:rsidR="00835A46" w:rsidRDefault="005C4C2D" w:rsidP="00835A46">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traženje dodatne pomoći od više hijerarhijske razine</w:t>
            </w:r>
          </w:p>
          <w:p w14:paraId="0AA12795" w14:textId="2EAEB3A1" w:rsidR="006867A8" w:rsidRPr="00835A46" w:rsidRDefault="005C4C2D" w:rsidP="00835A46">
            <w:pPr>
              <w:pStyle w:val="Odlomakpopisa"/>
              <w:numPr>
                <w:ilvl w:val="0"/>
                <w:numId w:val="40"/>
              </w:numPr>
              <w:spacing w:before="40" w:after="40"/>
              <w:ind w:left="316" w:hanging="284"/>
              <w:rPr>
                <w:rFonts w:ascii="Arial" w:hAnsi="Arial" w:cs="Arial"/>
                <w:sz w:val="20"/>
                <w:szCs w:val="20"/>
              </w:rPr>
            </w:pPr>
            <w:r w:rsidRPr="00835A46">
              <w:rPr>
                <w:rFonts w:ascii="Arial" w:hAnsi="Arial" w:cs="Arial"/>
                <w:sz w:val="20"/>
              </w:rPr>
              <w:t>informiranje stanovništva</w:t>
            </w:r>
          </w:p>
        </w:tc>
      </w:tr>
      <w:tr w:rsidR="006867A8" w:rsidRPr="00E84B15" w14:paraId="6263A277" w14:textId="77777777" w:rsidTr="00127668">
        <w:trPr>
          <w:trHeight w:val="65"/>
          <w:jc w:val="center"/>
        </w:trPr>
        <w:tc>
          <w:tcPr>
            <w:tcW w:w="2425" w:type="pct"/>
            <w:vAlign w:val="center"/>
          </w:tcPr>
          <w:p w14:paraId="47E2BFB7" w14:textId="68027D58" w:rsidR="006867A8" w:rsidRPr="00E84B15" w:rsidRDefault="00127668" w:rsidP="00EF4E46">
            <w:pPr>
              <w:spacing w:beforeLines="20" w:before="48" w:afterLines="20" w:after="48"/>
              <w:rPr>
                <w:rFonts w:ascii="Arial" w:hAnsi="Arial" w:cs="Arial"/>
                <w:sz w:val="20"/>
                <w:szCs w:val="20"/>
              </w:rPr>
            </w:pPr>
            <w:r>
              <w:rPr>
                <w:rFonts w:ascii="Arial" w:hAnsi="Arial" w:cs="Arial"/>
                <w:sz w:val="20"/>
                <w:szCs w:val="20"/>
              </w:rPr>
              <w:t xml:space="preserve">Vatrogasne snage </w:t>
            </w:r>
          </w:p>
        </w:tc>
        <w:tc>
          <w:tcPr>
            <w:tcW w:w="2575" w:type="pct"/>
            <w:vAlign w:val="center"/>
          </w:tcPr>
          <w:p w14:paraId="60E1A413" w14:textId="2BB5EDE0" w:rsidR="006867A8" w:rsidRPr="00E84B15" w:rsidRDefault="006867A8" w:rsidP="00E84B15">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 xml:space="preserve">provesti/potvrditi početnu procjenu </w:t>
            </w:r>
          </w:p>
          <w:p w14:paraId="4B604983" w14:textId="7D7385C9" w:rsidR="006867A8" w:rsidRPr="00E84B15" w:rsidRDefault="006867A8" w:rsidP="00E84B15">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pružanje prve pomoći do predaje na stručnu   medicinsku skrb</w:t>
            </w:r>
          </w:p>
          <w:p w14:paraId="47F113E9" w14:textId="53E060F0" w:rsidR="006867A8" w:rsidRPr="00E84B15" w:rsidRDefault="006867A8" w:rsidP="00E84B15">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osiguravanje pristupa objektima kritične infrastrukture</w:t>
            </w:r>
          </w:p>
          <w:p w14:paraId="0695AC03" w14:textId="61F3A6D6" w:rsidR="006867A8" w:rsidRPr="00E84B15" w:rsidRDefault="006867A8" w:rsidP="00E84B15">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osiguranje prohodnosti prometnica</w:t>
            </w:r>
          </w:p>
          <w:p w14:paraId="36F4A4D0" w14:textId="5B543CCD" w:rsidR="006867A8" w:rsidRPr="00E84B15" w:rsidRDefault="006867A8" w:rsidP="00E84B15">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p</w:t>
            </w:r>
            <w:r w:rsidR="0039473D" w:rsidRPr="00E84B15">
              <w:rPr>
                <w:rFonts w:ascii="Arial" w:hAnsi="Arial" w:cs="Arial"/>
                <w:sz w:val="20"/>
                <w:szCs w:val="20"/>
              </w:rPr>
              <w:t>omoć stanovništvu i životinjama</w:t>
            </w:r>
          </w:p>
        </w:tc>
      </w:tr>
      <w:tr w:rsidR="006867A8" w:rsidRPr="00E84B15" w14:paraId="3B903D0A" w14:textId="77777777" w:rsidTr="00127668">
        <w:trPr>
          <w:trHeight w:val="1240"/>
          <w:jc w:val="center"/>
        </w:trPr>
        <w:tc>
          <w:tcPr>
            <w:tcW w:w="2425" w:type="pct"/>
            <w:vAlign w:val="center"/>
          </w:tcPr>
          <w:p w14:paraId="235CA672" w14:textId="77777777" w:rsidR="006867A8" w:rsidRPr="00E84B15" w:rsidRDefault="006867A8" w:rsidP="00EF4E46">
            <w:pPr>
              <w:spacing w:beforeLines="20" w:before="48" w:afterLines="20" w:after="48"/>
              <w:rPr>
                <w:rFonts w:ascii="Arial" w:hAnsi="Arial" w:cs="Arial"/>
                <w:color w:val="002060"/>
                <w:sz w:val="20"/>
                <w:szCs w:val="20"/>
              </w:rPr>
            </w:pPr>
            <w:r w:rsidRPr="00E84B15">
              <w:rPr>
                <w:rFonts w:ascii="Arial" w:hAnsi="Arial" w:cs="Arial"/>
                <w:sz w:val="20"/>
                <w:szCs w:val="20"/>
              </w:rPr>
              <w:t xml:space="preserve">Pravne osobe od interesa za sustav civilne zaštite – davatelji materijalno – tehničkih sredstava </w:t>
            </w:r>
          </w:p>
        </w:tc>
        <w:tc>
          <w:tcPr>
            <w:tcW w:w="2575" w:type="pct"/>
            <w:vAlign w:val="center"/>
          </w:tcPr>
          <w:p w14:paraId="346A1684" w14:textId="77777777" w:rsidR="006867A8" w:rsidRPr="00E84B15" w:rsidRDefault="006867A8" w:rsidP="00E84B15">
            <w:pPr>
              <w:pStyle w:val="Odlomakpopisa"/>
              <w:numPr>
                <w:ilvl w:val="0"/>
                <w:numId w:val="20"/>
              </w:numPr>
              <w:spacing w:beforeLines="20" w:before="48" w:afterLines="20" w:after="48"/>
              <w:ind w:left="316" w:hanging="284"/>
              <w:rPr>
                <w:rFonts w:ascii="Arial" w:hAnsi="Arial" w:cs="Arial"/>
                <w:color w:val="002060"/>
                <w:sz w:val="20"/>
                <w:szCs w:val="20"/>
              </w:rPr>
            </w:pPr>
            <w:r w:rsidRPr="00E84B15">
              <w:rPr>
                <w:rFonts w:ascii="Arial" w:hAnsi="Arial" w:cs="Arial"/>
                <w:sz w:val="20"/>
                <w:szCs w:val="20"/>
              </w:rPr>
              <w:t xml:space="preserve">pomoć stanovništvu i životinjama </w:t>
            </w:r>
          </w:p>
          <w:p w14:paraId="64EE9B25" w14:textId="77777777" w:rsidR="006867A8" w:rsidRPr="00E84B15" w:rsidRDefault="006867A8" w:rsidP="00E84B15">
            <w:pPr>
              <w:pStyle w:val="Odlomakpopisa"/>
              <w:numPr>
                <w:ilvl w:val="0"/>
                <w:numId w:val="20"/>
              </w:numPr>
              <w:spacing w:beforeLines="20" w:before="48" w:afterLines="20" w:after="48"/>
              <w:ind w:left="316" w:hanging="284"/>
              <w:rPr>
                <w:rFonts w:ascii="Arial" w:hAnsi="Arial" w:cs="Arial"/>
                <w:sz w:val="20"/>
                <w:szCs w:val="20"/>
              </w:rPr>
            </w:pPr>
            <w:r w:rsidRPr="00E84B15">
              <w:rPr>
                <w:rFonts w:ascii="Arial" w:hAnsi="Arial" w:cs="Arial"/>
                <w:sz w:val="20"/>
                <w:szCs w:val="20"/>
              </w:rPr>
              <w:t>osiguranje pristupa objektima kritične infrastrukture</w:t>
            </w:r>
          </w:p>
          <w:p w14:paraId="30C2C870" w14:textId="77777777" w:rsidR="006867A8" w:rsidRPr="00E84B15" w:rsidRDefault="006867A8" w:rsidP="00E84B15">
            <w:pPr>
              <w:pStyle w:val="Odlomakpopisa"/>
              <w:numPr>
                <w:ilvl w:val="0"/>
                <w:numId w:val="20"/>
              </w:numPr>
              <w:spacing w:beforeLines="20" w:before="48" w:afterLines="20" w:after="48"/>
              <w:ind w:left="316" w:hanging="284"/>
              <w:rPr>
                <w:rFonts w:ascii="Arial" w:hAnsi="Arial" w:cs="Arial"/>
                <w:color w:val="002060"/>
                <w:sz w:val="20"/>
                <w:szCs w:val="20"/>
              </w:rPr>
            </w:pPr>
            <w:r w:rsidRPr="00E84B15">
              <w:rPr>
                <w:rFonts w:ascii="Arial" w:hAnsi="Arial" w:cs="Arial"/>
                <w:sz w:val="20"/>
                <w:szCs w:val="20"/>
              </w:rPr>
              <w:t>osiguranje prohodnosti prometnica</w:t>
            </w:r>
          </w:p>
        </w:tc>
      </w:tr>
      <w:tr w:rsidR="006867A8" w:rsidRPr="00E84B15" w14:paraId="7F870CD2" w14:textId="77777777" w:rsidTr="00127668">
        <w:trPr>
          <w:trHeight w:val="65"/>
          <w:jc w:val="center"/>
        </w:trPr>
        <w:tc>
          <w:tcPr>
            <w:tcW w:w="2425" w:type="pct"/>
            <w:vAlign w:val="center"/>
          </w:tcPr>
          <w:p w14:paraId="278285FF" w14:textId="77777777" w:rsidR="006867A8" w:rsidRPr="00E84B15" w:rsidRDefault="006867A8" w:rsidP="00EF4E46">
            <w:pPr>
              <w:spacing w:beforeLines="20" w:before="48" w:afterLines="20" w:after="48"/>
              <w:rPr>
                <w:rFonts w:ascii="Arial" w:hAnsi="Arial" w:cs="Arial"/>
                <w:color w:val="002060"/>
                <w:sz w:val="20"/>
                <w:szCs w:val="20"/>
              </w:rPr>
            </w:pPr>
            <w:r w:rsidRPr="00E84B15">
              <w:rPr>
                <w:rFonts w:ascii="Arial" w:hAnsi="Arial" w:cs="Arial"/>
                <w:sz w:val="20"/>
                <w:szCs w:val="20"/>
              </w:rPr>
              <w:t>Komunalno poduzeće</w:t>
            </w:r>
          </w:p>
        </w:tc>
        <w:tc>
          <w:tcPr>
            <w:tcW w:w="2575" w:type="pct"/>
            <w:vAlign w:val="center"/>
          </w:tcPr>
          <w:p w14:paraId="555B478D" w14:textId="49AD753D" w:rsidR="006867A8" w:rsidRPr="00E84B15" w:rsidRDefault="006867A8" w:rsidP="00E84B15">
            <w:p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osiguranje prohodnosti prometnica</w:t>
            </w:r>
          </w:p>
          <w:p w14:paraId="29D4C3BE" w14:textId="1E778D2A" w:rsidR="006867A8" w:rsidRPr="00E84B15" w:rsidRDefault="006867A8" w:rsidP="00E84B15">
            <w:p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osiguranje pristupa objektima</w:t>
            </w:r>
          </w:p>
          <w:p w14:paraId="6266097E" w14:textId="6B6F3C3A" w:rsidR="006867A8" w:rsidRPr="00E84B15" w:rsidRDefault="006867A8" w:rsidP="00E84B15">
            <w:p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odvoz porušenih granja, otpada na predviđeno mjesto</w:t>
            </w:r>
          </w:p>
        </w:tc>
      </w:tr>
      <w:tr w:rsidR="006867A8" w:rsidRPr="00E84B15" w14:paraId="4F9D64C8" w14:textId="77777777" w:rsidTr="00127668">
        <w:trPr>
          <w:trHeight w:val="65"/>
          <w:jc w:val="center"/>
        </w:trPr>
        <w:tc>
          <w:tcPr>
            <w:tcW w:w="2425" w:type="pct"/>
            <w:vAlign w:val="center"/>
          </w:tcPr>
          <w:p w14:paraId="7B03E3A0" w14:textId="77777777" w:rsidR="006867A8" w:rsidRPr="00E84B15" w:rsidRDefault="006867A8" w:rsidP="00EF4E46">
            <w:pPr>
              <w:spacing w:beforeLines="20" w:before="48" w:afterLines="20" w:after="48"/>
              <w:rPr>
                <w:rFonts w:ascii="Arial" w:hAnsi="Arial" w:cs="Arial"/>
                <w:color w:val="C00000"/>
                <w:sz w:val="20"/>
                <w:szCs w:val="20"/>
              </w:rPr>
            </w:pPr>
            <w:r w:rsidRPr="00E84B15">
              <w:rPr>
                <w:rFonts w:ascii="Arial" w:hAnsi="Arial" w:cs="Arial"/>
                <w:sz w:val="20"/>
                <w:szCs w:val="20"/>
              </w:rPr>
              <w:t xml:space="preserve">Vlasnici i operateri kritične infrastrukture – proizvodnja i distribucija električnom energijom </w:t>
            </w:r>
          </w:p>
        </w:tc>
        <w:tc>
          <w:tcPr>
            <w:tcW w:w="2575" w:type="pct"/>
            <w:vAlign w:val="center"/>
          </w:tcPr>
          <w:p w14:paraId="5F405D65" w14:textId="77777777" w:rsidR="006867A8" w:rsidRPr="00E84B15" w:rsidRDefault="006867A8" w:rsidP="00E84B15">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stavljanje u funkciju objekata kritične infrastrukture</w:t>
            </w:r>
          </w:p>
          <w:p w14:paraId="434BD7AA" w14:textId="77777777" w:rsidR="006867A8" w:rsidRPr="00E84B15" w:rsidRDefault="006867A8" w:rsidP="00E84B15">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iskapčanje električne energije </w:t>
            </w:r>
          </w:p>
        </w:tc>
      </w:tr>
      <w:tr w:rsidR="006867A8" w:rsidRPr="00E84B15" w14:paraId="06B5E208" w14:textId="77777777" w:rsidTr="00127668">
        <w:trPr>
          <w:trHeight w:val="65"/>
          <w:jc w:val="center"/>
        </w:trPr>
        <w:tc>
          <w:tcPr>
            <w:tcW w:w="2425" w:type="pct"/>
            <w:vAlign w:val="center"/>
          </w:tcPr>
          <w:p w14:paraId="64302632" w14:textId="77777777" w:rsidR="006867A8" w:rsidRPr="00E84B15" w:rsidRDefault="006867A8" w:rsidP="00EF4E46">
            <w:pPr>
              <w:spacing w:beforeLines="20" w:before="48" w:afterLines="20" w:after="48"/>
              <w:rPr>
                <w:rFonts w:ascii="Arial" w:hAnsi="Arial" w:cs="Arial"/>
                <w:sz w:val="20"/>
                <w:szCs w:val="20"/>
              </w:rPr>
            </w:pPr>
            <w:r w:rsidRPr="00E84B15">
              <w:rPr>
                <w:rFonts w:ascii="Arial" w:hAnsi="Arial" w:cs="Arial"/>
                <w:sz w:val="20"/>
                <w:szCs w:val="20"/>
              </w:rPr>
              <w:t xml:space="preserve">Pravne osobe od interesa za sustav civilne zaštite – smještajni kapaciteti i osiguranje prehrane </w:t>
            </w:r>
          </w:p>
        </w:tc>
        <w:tc>
          <w:tcPr>
            <w:tcW w:w="2575" w:type="pct"/>
            <w:vAlign w:val="center"/>
          </w:tcPr>
          <w:p w14:paraId="26362854" w14:textId="77777777" w:rsidR="006867A8" w:rsidRPr="00E84B15" w:rsidRDefault="006867A8" w:rsidP="00E84B15">
            <w:pPr>
              <w:numPr>
                <w:ilvl w:val="0"/>
                <w:numId w:val="11"/>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osiguranje smještaja i pripreme hrane za ugrožene osobe </w:t>
            </w:r>
          </w:p>
        </w:tc>
      </w:tr>
      <w:tr w:rsidR="006867A8" w:rsidRPr="00E84B15" w14:paraId="5B75FA07" w14:textId="77777777" w:rsidTr="00127668">
        <w:trPr>
          <w:trHeight w:val="65"/>
          <w:jc w:val="center"/>
        </w:trPr>
        <w:tc>
          <w:tcPr>
            <w:tcW w:w="2425" w:type="pct"/>
            <w:vAlign w:val="center"/>
          </w:tcPr>
          <w:p w14:paraId="0AACF346" w14:textId="77777777" w:rsidR="006867A8" w:rsidRPr="00E84B15" w:rsidRDefault="006867A8" w:rsidP="00EF4E46">
            <w:pPr>
              <w:spacing w:beforeLines="20" w:before="48" w:afterLines="20" w:after="48"/>
              <w:rPr>
                <w:rFonts w:ascii="Arial" w:hAnsi="Arial" w:cs="Arial"/>
                <w:sz w:val="20"/>
                <w:szCs w:val="20"/>
              </w:rPr>
            </w:pPr>
            <w:r w:rsidRPr="00E84B15">
              <w:rPr>
                <w:rFonts w:ascii="Arial" w:hAnsi="Arial" w:cs="Arial"/>
                <w:sz w:val="20"/>
                <w:szCs w:val="20"/>
              </w:rPr>
              <w:t xml:space="preserve">Pravne osobe od interesa za sustav civilne zaštite – prijevoznici </w:t>
            </w:r>
          </w:p>
        </w:tc>
        <w:tc>
          <w:tcPr>
            <w:tcW w:w="2575" w:type="pct"/>
            <w:vAlign w:val="center"/>
          </w:tcPr>
          <w:p w14:paraId="27FD77E8" w14:textId="77777777" w:rsidR="006867A8" w:rsidRPr="00E84B15" w:rsidRDefault="006867A8" w:rsidP="00E84B15">
            <w:pPr>
              <w:numPr>
                <w:ilvl w:val="0"/>
                <w:numId w:val="21"/>
              </w:numPr>
              <w:spacing w:beforeLines="20" w:before="48" w:afterLines="20" w:after="48"/>
              <w:ind w:left="316" w:hanging="284"/>
              <w:rPr>
                <w:rFonts w:ascii="Arial" w:hAnsi="Arial" w:cs="Arial"/>
                <w:sz w:val="20"/>
                <w:szCs w:val="20"/>
              </w:rPr>
            </w:pPr>
            <w:r w:rsidRPr="00E84B15">
              <w:rPr>
                <w:rFonts w:ascii="Arial" w:hAnsi="Arial" w:cs="Arial"/>
                <w:sz w:val="20"/>
                <w:szCs w:val="20"/>
              </w:rPr>
              <w:t>transport unesrećenih s područja ugroze,</w:t>
            </w:r>
          </w:p>
          <w:p w14:paraId="41EDD0F4" w14:textId="77777777" w:rsidR="006867A8" w:rsidRPr="00E84B15" w:rsidRDefault="006867A8" w:rsidP="00E84B15">
            <w:pPr>
              <w:numPr>
                <w:ilvl w:val="0"/>
                <w:numId w:val="21"/>
              </w:numPr>
              <w:spacing w:beforeLines="20" w:before="48" w:afterLines="20" w:after="48"/>
              <w:ind w:left="316" w:hanging="284"/>
              <w:rPr>
                <w:rFonts w:ascii="Arial" w:hAnsi="Arial" w:cs="Arial"/>
                <w:sz w:val="20"/>
                <w:szCs w:val="20"/>
              </w:rPr>
            </w:pPr>
            <w:r w:rsidRPr="00E84B15">
              <w:rPr>
                <w:rFonts w:ascii="Arial" w:hAnsi="Arial" w:cs="Arial"/>
                <w:sz w:val="20"/>
                <w:szCs w:val="20"/>
              </w:rPr>
              <w:t>suradnja i koordinacija aktivnosti s poduzećima građevinske djelatnosti i komunalnim službama</w:t>
            </w:r>
          </w:p>
        </w:tc>
      </w:tr>
      <w:tr w:rsidR="006867A8" w:rsidRPr="00E84B15" w14:paraId="75C15B40" w14:textId="77777777" w:rsidTr="00127668">
        <w:trPr>
          <w:trHeight w:val="65"/>
          <w:jc w:val="center"/>
        </w:trPr>
        <w:tc>
          <w:tcPr>
            <w:tcW w:w="2425" w:type="pct"/>
            <w:vAlign w:val="center"/>
          </w:tcPr>
          <w:p w14:paraId="72818B1A" w14:textId="17563CCB" w:rsidR="006867A8" w:rsidRPr="00E84B15" w:rsidRDefault="00127668" w:rsidP="00EF4E46">
            <w:pPr>
              <w:spacing w:beforeLines="20" w:before="48" w:afterLines="20" w:after="48"/>
              <w:rPr>
                <w:rFonts w:ascii="Arial" w:hAnsi="Arial" w:cs="Arial"/>
                <w:sz w:val="20"/>
                <w:szCs w:val="20"/>
              </w:rPr>
            </w:pPr>
            <w:r>
              <w:rPr>
                <w:rFonts w:ascii="Arial" w:hAnsi="Arial" w:cs="Arial"/>
                <w:sz w:val="20"/>
                <w:szCs w:val="20"/>
              </w:rPr>
              <w:lastRenderedPageBreak/>
              <w:t xml:space="preserve">Zdravstvene službe </w:t>
            </w:r>
          </w:p>
        </w:tc>
        <w:tc>
          <w:tcPr>
            <w:tcW w:w="2575" w:type="pct"/>
            <w:vAlign w:val="center"/>
          </w:tcPr>
          <w:p w14:paraId="6EC256C9" w14:textId="6611ED12" w:rsidR="006867A8" w:rsidRPr="00835A46" w:rsidRDefault="006867A8" w:rsidP="00835A46">
            <w:pPr>
              <w:pStyle w:val="Odlomakpopisa"/>
              <w:numPr>
                <w:ilvl w:val="0"/>
                <w:numId w:val="22"/>
              </w:numPr>
              <w:spacing w:beforeLines="20" w:before="48" w:afterLines="20" w:after="48"/>
              <w:ind w:left="316"/>
              <w:rPr>
                <w:rFonts w:ascii="Arial" w:hAnsi="Arial" w:cs="Arial"/>
                <w:sz w:val="20"/>
                <w:szCs w:val="20"/>
              </w:rPr>
            </w:pPr>
            <w:r w:rsidRPr="00835A46">
              <w:rPr>
                <w:rFonts w:ascii="Arial" w:hAnsi="Arial" w:cs="Arial"/>
                <w:sz w:val="20"/>
                <w:szCs w:val="20"/>
              </w:rPr>
              <w:t xml:space="preserve"> organizacija pružanja prve medicinske pomoći,</w:t>
            </w:r>
          </w:p>
          <w:p w14:paraId="30883E0E" w14:textId="77777777" w:rsidR="006867A8" w:rsidRPr="00E84B15" w:rsidRDefault="006867A8" w:rsidP="00E84B15">
            <w:pPr>
              <w:numPr>
                <w:ilvl w:val="0"/>
                <w:numId w:val="22"/>
              </w:numPr>
              <w:spacing w:beforeLines="20" w:before="48" w:afterLines="20" w:after="48"/>
              <w:ind w:left="316" w:hanging="284"/>
              <w:rPr>
                <w:rFonts w:ascii="Arial" w:hAnsi="Arial" w:cs="Arial"/>
                <w:sz w:val="20"/>
                <w:szCs w:val="20"/>
              </w:rPr>
            </w:pPr>
            <w:r w:rsidRPr="00E84B15">
              <w:rPr>
                <w:rFonts w:ascii="Arial" w:hAnsi="Arial" w:cs="Arial"/>
                <w:sz w:val="20"/>
                <w:szCs w:val="20"/>
              </w:rPr>
              <w:t>pružanje</w:t>
            </w:r>
            <w:r w:rsidR="007C4F0E" w:rsidRPr="00E84B15">
              <w:rPr>
                <w:rFonts w:ascii="Arial" w:hAnsi="Arial" w:cs="Arial"/>
                <w:sz w:val="20"/>
                <w:szCs w:val="20"/>
              </w:rPr>
              <w:t xml:space="preserve"> medicinske pomoći ozlijeđenima</w:t>
            </w:r>
          </w:p>
        </w:tc>
      </w:tr>
      <w:tr w:rsidR="006867A8" w:rsidRPr="00E84B15" w14:paraId="02CF10D9" w14:textId="77777777" w:rsidTr="00127668">
        <w:trPr>
          <w:trHeight w:val="701"/>
          <w:jc w:val="center"/>
        </w:trPr>
        <w:tc>
          <w:tcPr>
            <w:tcW w:w="2425" w:type="pct"/>
            <w:vAlign w:val="center"/>
          </w:tcPr>
          <w:p w14:paraId="65EAAB67" w14:textId="428F87B7" w:rsidR="006867A8" w:rsidRPr="00E84B15" w:rsidRDefault="00127668" w:rsidP="00EF4E46">
            <w:pPr>
              <w:spacing w:beforeLines="20" w:before="48" w:afterLines="20" w:after="48"/>
              <w:rPr>
                <w:rFonts w:ascii="Arial" w:hAnsi="Arial" w:cs="Arial"/>
                <w:sz w:val="20"/>
                <w:szCs w:val="20"/>
              </w:rPr>
            </w:pPr>
            <w:r>
              <w:rPr>
                <w:rFonts w:ascii="Arial" w:hAnsi="Arial" w:cs="Arial"/>
                <w:sz w:val="20"/>
                <w:szCs w:val="20"/>
              </w:rPr>
              <w:t xml:space="preserve">Veterinarske snage </w:t>
            </w:r>
          </w:p>
        </w:tc>
        <w:tc>
          <w:tcPr>
            <w:tcW w:w="2575" w:type="pct"/>
            <w:vAlign w:val="center"/>
          </w:tcPr>
          <w:p w14:paraId="76BE6FAC" w14:textId="10DB0613" w:rsidR="006867A8" w:rsidRPr="00E84B15" w:rsidRDefault="00835A46" w:rsidP="00835A46">
            <w:pPr>
              <w:numPr>
                <w:ilvl w:val="0"/>
                <w:numId w:val="12"/>
              </w:numPr>
              <w:spacing w:beforeLines="20" w:before="48" w:afterLines="20" w:after="48"/>
              <w:ind w:left="316" w:hanging="284"/>
              <w:rPr>
                <w:rFonts w:ascii="Arial" w:hAnsi="Arial" w:cs="Arial"/>
                <w:color w:val="FF0000"/>
                <w:sz w:val="20"/>
                <w:szCs w:val="20"/>
              </w:rPr>
            </w:pPr>
            <w:r>
              <w:rPr>
                <w:rFonts w:ascii="Arial" w:hAnsi="Arial" w:cs="Arial"/>
                <w:sz w:val="20"/>
                <w:szCs w:val="20"/>
              </w:rPr>
              <w:t>zbrinjavanje živ</w:t>
            </w:r>
            <w:r w:rsidR="00B66E67">
              <w:rPr>
                <w:rFonts w:ascii="Arial" w:hAnsi="Arial" w:cs="Arial"/>
                <w:sz w:val="20"/>
                <w:szCs w:val="20"/>
              </w:rPr>
              <w:t>ih</w:t>
            </w:r>
            <w:r>
              <w:rPr>
                <w:rFonts w:ascii="Arial" w:hAnsi="Arial" w:cs="Arial"/>
                <w:sz w:val="20"/>
                <w:szCs w:val="20"/>
              </w:rPr>
              <w:t xml:space="preserve"> i uginulih životinja</w:t>
            </w:r>
            <w:r w:rsidR="007C4F0E" w:rsidRPr="00E84B15">
              <w:rPr>
                <w:rFonts w:ascii="Arial" w:hAnsi="Arial" w:cs="Arial"/>
                <w:sz w:val="20"/>
                <w:szCs w:val="20"/>
              </w:rPr>
              <w:t xml:space="preserve"> </w:t>
            </w:r>
            <w:r w:rsidR="00B66E67">
              <w:rPr>
                <w:rFonts w:ascii="Arial" w:hAnsi="Arial" w:cs="Arial"/>
                <w:sz w:val="20"/>
                <w:szCs w:val="20"/>
              </w:rPr>
              <w:t xml:space="preserve">na </w:t>
            </w:r>
            <w:r w:rsidR="007C4F0E" w:rsidRPr="00E84B15">
              <w:rPr>
                <w:rFonts w:ascii="Arial" w:hAnsi="Arial" w:cs="Arial"/>
                <w:sz w:val="20"/>
                <w:szCs w:val="20"/>
              </w:rPr>
              <w:t>ugroženim područjima</w:t>
            </w:r>
          </w:p>
        </w:tc>
      </w:tr>
      <w:tr w:rsidR="006867A8" w:rsidRPr="00E84B15" w14:paraId="50B5695D" w14:textId="77777777" w:rsidTr="00127668">
        <w:trPr>
          <w:trHeight w:val="410"/>
          <w:jc w:val="center"/>
        </w:trPr>
        <w:tc>
          <w:tcPr>
            <w:tcW w:w="2425" w:type="pct"/>
            <w:vAlign w:val="center"/>
          </w:tcPr>
          <w:p w14:paraId="3644B8D6" w14:textId="60417620" w:rsidR="006867A8" w:rsidRPr="00E84B15" w:rsidRDefault="006867A8" w:rsidP="004F0B3E">
            <w:pPr>
              <w:spacing w:beforeLines="20" w:before="48" w:afterLines="20" w:after="48"/>
              <w:rPr>
                <w:rFonts w:ascii="Arial" w:hAnsi="Arial" w:cs="Arial"/>
                <w:sz w:val="20"/>
                <w:szCs w:val="20"/>
              </w:rPr>
            </w:pPr>
            <w:r w:rsidRPr="00E84B15">
              <w:rPr>
                <w:rFonts w:ascii="Arial" w:hAnsi="Arial" w:cs="Arial"/>
                <w:sz w:val="20"/>
                <w:szCs w:val="20"/>
              </w:rPr>
              <w:t xml:space="preserve">Gradsko društvo Crveni križ </w:t>
            </w:r>
            <w:r w:rsidR="004F0B3E">
              <w:rPr>
                <w:rFonts w:ascii="Arial" w:hAnsi="Arial" w:cs="Arial"/>
                <w:sz w:val="20"/>
                <w:szCs w:val="20"/>
              </w:rPr>
              <w:t>Delnice</w:t>
            </w:r>
          </w:p>
        </w:tc>
        <w:tc>
          <w:tcPr>
            <w:tcW w:w="2575" w:type="pct"/>
            <w:vAlign w:val="center"/>
          </w:tcPr>
          <w:p w14:paraId="0573C502" w14:textId="77777777" w:rsidR="006867A8" w:rsidRPr="00E84B15" w:rsidRDefault="006867A8" w:rsidP="00E84B15">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evidentiranje ugroženih osoba</w:t>
            </w:r>
          </w:p>
          <w:p w14:paraId="45599A58" w14:textId="77777777" w:rsidR="006867A8" w:rsidRPr="00E84B15" w:rsidRDefault="006867A8" w:rsidP="00E84B15">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pružanje prve medicinske pomoći </w:t>
            </w:r>
          </w:p>
          <w:p w14:paraId="1982F9CA" w14:textId="77777777" w:rsidR="006867A8" w:rsidRPr="00E84B15" w:rsidRDefault="006867A8" w:rsidP="00E84B15">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zadaće vezane uz evakuaciju i zbrinjavanje </w:t>
            </w:r>
          </w:p>
        </w:tc>
      </w:tr>
      <w:tr w:rsidR="006867A8" w:rsidRPr="00E84B15" w14:paraId="013C7977" w14:textId="77777777" w:rsidTr="00127668">
        <w:trPr>
          <w:trHeight w:val="410"/>
          <w:jc w:val="center"/>
        </w:trPr>
        <w:tc>
          <w:tcPr>
            <w:tcW w:w="2425" w:type="pct"/>
            <w:vAlign w:val="center"/>
          </w:tcPr>
          <w:p w14:paraId="5A97EA5A" w14:textId="77777777" w:rsidR="006867A8" w:rsidRPr="00E84B15" w:rsidRDefault="006867A8" w:rsidP="00EF4E46">
            <w:pPr>
              <w:spacing w:beforeLines="20" w:before="48" w:afterLines="20" w:after="48"/>
              <w:rPr>
                <w:rFonts w:ascii="Arial" w:hAnsi="Arial" w:cs="Arial"/>
                <w:sz w:val="20"/>
                <w:szCs w:val="20"/>
              </w:rPr>
            </w:pPr>
            <w:r w:rsidRPr="00E84B15">
              <w:rPr>
                <w:rFonts w:ascii="Arial" w:hAnsi="Arial" w:cs="Arial"/>
                <w:sz w:val="20"/>
                <w:szCs w:val="20"/>
              </w:rPr>
              <w:t xml:space="preserve">Povjerenici/zamjenici povjerenika CZ </w:t>
            </w:r>
          </w:p>
        </w:tc>
        <w:tc>
          <w:tcPr>
            <w:tcW w:w="2575" w:type="pct"/>
            <w:vAlign w:val="center"/>
          </w:tcPr>
          <w:p w14:paraId="1106692C" w14:textId="77777777" w:rsidR="006867A8" w:rsidRPr="00E84B15" w:rsidRDefault="006867A8" w:rsidP="00835A46">
            <w:pPr>
              <w:pStyle w:val="Odlomakpopisa"/>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logistika na mjestima prihvata</w:t>
            </w:r>
          </w:p>
          <w:p w14:paraId="3DFD74BB" w14:textId="77777777" w:rsidR="006867A8" w:rsidRPr="00E84B15" w:rsidRDefault="006867A8" w:rsidP="00835A46">
            <w:pPr>
              <w:pStyle w:val="Odlomakpopisa"/>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pomoć pri organizaciji provođenja zbrinjavanja ugroženog stanovništva</w:t>
            </w:r>
          </w:p>
          <w:p w14:paraId="3F74092B" w14:textId="77777777" w:rsidR="006867A8" w:rsidRPr="00E84B15" w:rsidRDefault="006867A8" w:rsidP="00835A46">
            <w:pPr>
              <w:pStyle w:val="Odlomakpopisa"/>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distribucija hrane ugroženom stanovništvu</w:t>
            </w:r>
          </w:p>
          <w:p w14:paraId="61908B4A" w14:textId="77777777" w:rsidR="006867A8" w:rsidRPr="00E84B15" w:rsidRDefault="006867A8" w:rsidP="00835A46">
            <w:pPr>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informiranje stanovništva</w:t>
            </w:r>
          </w:p>
        </w:tc>
      </w:tr>
      <w:tr w:rsidR="006867A8" w:rsidRPr="00E84B15" w14:paraId="6045CE92" w14:textId="77777777" w:rsidTr="00127668">
        <w:trPr>
          <w:trHeight w:val="410"/>
          <w:jc w:val="center"/>
        </w:trPr>
        <w:tc>
          <w:tcPr>
            <w:tcW w:w="2425" w:type="pct"/>
            <w:vAlign w:val="center"/>
          </w:tcPr>
          <w:p w14:paraId="080C8D12" w14:textId="77777777" w:rsidR="006867A8" w:rsidRPr="00E84B15" w:rsidRDefault="006867A8" w:rsidP="00EF4E46">
            <w:pPr>
              <w:spacing w:beforeLines="20" w:before="48" w:afterLines="20" w:after="48"/>
              <w:rPr>
                <w:rFonts w:ascii="Arial" w:hAnsi="Arial" w:cs="Arial"/>
                <w:sz w:val="20"/>
                <w:szCs w:val="20"/>
              </w:rPr>
            </w:pPr>
            <w:r w:rsidRPr="00E84B15">
              <w:rPr>
                <w:rFonts w:ascii="Arial" w:hAnsi="Arial" w:cs="Arial"/>
                <w:sz w:val="20"/>
                <w:szCs w:val="20"/>
              </w:rPr>
              <w:t xml:space="preserve">Postrojba civilne zaštite opće namjene </w:t>
            </w:r>
          </w:p>
        </w:tc>
        <w:tc>
          <w:tcPr>
            <w:tcW w:w="2575" w:type="pct"/>
            <w:vAlign w:val="center"/>
          </w:tcPr>
          <w:p w14:paraId="648C9FEA" w14:textId="77777777" w:rsidR="006867A8" w:rsidRPr="00E84B15" w:rsidRDefault="006867A8" w:rsidP="00835A46">
            <w:pPr>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 xml:space="preserve">potpora u provođenju mjera spašavanja, prve pomoći, zbrinjavanja ugroženog stanovništva </w:t>
            </w:r>
          </w:p>
          <w:p w14:paraId="01DFB814" w14:textId="77777777" w:rsidR="006867A8" w:rsidRPr="00E84B15" w:rsidRDefault="006867A8" w:rsidP="00835A46">
            <w:pPr>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logistika na mjestima prihvata</w:t>
            </w:r>
          </w:p>
          <w:p w14:paraId="7EA58DCF" w14:textId="77777777" w:rsidR="006867A8" w:rsidRPr="00E84B15" w:rsidRDefault="006867A8" w:rsidP="00835A46">
            <w:pPr>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dopremanje najnužnijih sredstava za život</w:t>
            </w:r>
          </w:p>
          <w:p w14:paraId="303E4766" w14:textId="77777777" w:rsidR="006867A8" w:rsidRPr="00E84B15" w:rsidRDefault="006867A8" w:rsidP="00835A46">
            <w:pPr>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pomoć pri distribuciji hrane i vode ugroženom stanovništvu</w:t>
            </w:r>
          </w:p>
        </w:tc>
      </w:tr>
    </w:tbl>
    <w:p w14:paraId="7112B1EB" w14:textId="77777777" w:rsidR="007C4F0E" w:rsidRPr="00EF4E46" w:rsidRDefault="007C4F0E" w:rsidP="00EF4E46">
      <w:pPr>
        <w:spacing w:after="0"/>
        <w:jc w:val="both"/>
        <w:rPr>
          <w:rFonts w:ascii="Arial" w:hAnsi="Arial" w:cs="Arial"/>
          <w:sz w:val="24"/>
          <w:szCs w:val="24"/>
        </w:rPr>
      </w:pPr>
    </w:p>
    <w:p w14:paraId="75408060" w14:textId="78DD5CA7" w:rsidR="006867A8" w:rsidRPr="00EF4E46" w:rsidRDefault="006867A8" w:rsidP="00EF4E46">
      <w:pPr>
        <w:jc w:val="both"/>
        <w:rPr>
          <w:rFonts w:ascii="Arial" w:hAnsi="Arial" w:cs="Arial"/>
          <w:sz w:val="24"/>
          <w:szCs w:val="24"/>
        </w:rPr>
      </w:pPr>
      <w:r w:rsidRPr="00EF4E46">
        <w:rPr>
          <w:rFonts w:ascii="Arial" w:hAnsi="Arial" w:cs="Arial"/>
          <w:sz w:val="24"/>
          <w:szCs w:val="24"/>
        </w:rPr>
        <w:t>Nositelji mjera su gradonačelni</w:t>
      </w:r>
      <w:r w:rsidR="00C86488">
        <w:rPr>
          <w:rFonts w:ascii="Arial" w:hAnsi="Arial" w:cs="Arial"/>
          <w:sz w:val="24"/>
          <w:szCs w:val="24"/>
        </w:rPr>
        <w:t>k</w:t>
      </w:r>
      <w:r w:rsidRPr="00EF4E46">
        <w:rPr>
          <w:rFonts w:ascii="Arial" w:hAnsi="Arial" w:cs="Arial"/>
          <w:sz w:val="24"/>
          <w:szCs w:val="24"/>
        </w:rPr>
        <w:t>, operativne snage sustava civilne zaštite, zdravstveni djelatnici te MUP.</w:t>
      </w:r>
    </w:p>
    <w:p w14:paraId="4689D464" w14:textId="77777777" w:rsidR="00391DBA" w:rsidRPr="00EF4E46" w:rsidRDefault="00391DBA"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30A5E15D" w14:textId="77777777" w:rsidR="0039473D" w:rsidRPr="00EF4E46" w:rsidRDefault="0039473D" w:rsidP="00EF4E46">
      <w:pPr>
        <w:spacing w:after="0"/>
        <w:jc w:val="both"/>
        <w:rPr>
          <w:rFonts w:ascii="Arial" w:hAnsi="Arial" w:cs="Arial"/>
          <w:sz w:val="24"/>
          <w:szCs w:val="24"/>
          <w:highlight w:val="yellow"/>
        </w:rPr>
      </w:pPr>
      <w:r w:rsidRPr="00EF4E46">
        <w:rPr>
          <w:rFonts w:ascii="Arial" w:hAnsi="Arial" w:cs="Arial"/>
          <w:sz w:val="24"/>
          <w:szCs w:val="24"/>
          <w:highlight w:val="yellow"/>
        </w:rPr>
        <w:br w:type="page"/>
      </w:r>
    </w:p>
    <w:p w14:paraId="66C368E0" w14:textId="77777777" w:rsidR="00391DBA" w:rsidRPr="00EF4E46" w:rsidRDefault="00391DBA" w:rsidP="00EF4E46">
      <w:pPr>
        <w:pStyle w:val="Naslov3"/>
        <w:jc w:val="both"/>
        <w:rPr>
          <w:rFonts w:ascii="Arial" w:hAnsi="Arial" w:cs="Arial"/>
          <w:b/>
          <w:i w:val="0"/>
        </w:rPr>
      </w:pPr>
      <w:bookmarkStart w:id="60" w:name="_Toc75954742"/>
      <w:r w:rsidRPr="00EF4E46">
        <w:rPr>
          <w:rFonts w:ascii="Arial" w:hAnsi="Arial" w:cs="Arial"/>
          <w:b/>
          <w:i w:val="0"/>
        </w:rPr>
        <w:lastRenderedPageBreak/>
        <w:t xml:space="preserve">Druge mjere koje uključuju suradnju u slučaju </w:t>
      </w:r>
      <w:r w:rsidR="00073B40" w:rsidRPr="00EF4E46">
        <w:rPr>
          <w:rFonts w:ascii="Arial" w:hAnsi="Arial" w:cs="Arial"/>
          <w:b/>
          <w:i w:val="0"/>
        </w:rPr>
        <w:t xml:space="preserve">snijega i leda </w:t>
      </w:r>
      <w:r w:rsidRPr="00EF4E46">
        <w:rPr>
          <w:rFonts w:ascii="Arial" w:hAnsi="Arial" w:cs="Arial"/>
          <w:b/>
          <w:i w:val="0"/>
        </w:rPr>
        <w:t>s nadležnim tijelima i raznim institucijama</w:t>
      </w:r>
      <w:bookmarkEnd w:id="60"/>
    </w:p>
    <w:p w14:paraId="6DEB29E7" w14:textId="77777777" w:rsidR="007138FB" w:rsidRPr="00EF4E46" w:rsidRDefault="00B80CC2" w:rsidP="00EF4E46">
      <w:pPr>
        <w:pStyle w:val="StandardWeb"/>
        <w:shd w:val="clear" w:color="auto" w:fill="FFFFFF"/>
        <w:spacing w:before="0" w:beforeAutospacing="0" w:after="0" w:afterAutospacing="0" w:line="276" w:lineRule="auto"/>
        <w:jc w:val="both"/>
        <w:rPr>
          <w:rFonts w:ascii="Arial" w:hAnsi="Arial" w:cs="Arial"/>
        </w:rPr>
      </w:pPr>
      <w:r w:rsidRPr="00EF4E46">
        <w:rPr>
          <w:rFonts w:ascii="Arial" w:hAnsi="Arial" w:cs="Arial"/>
        </w:rPr>
        <w:t>DHMZ može prognozirati pojavu snijega i leda s vrlo velikom vjerojatnošću.</w:t>
      </w:r>
    </w:p>
    <w:p w14:paraId="71B37C39" w14:textId="77777777" w:rsidR="00B80CC2" w:rsidRPr="00EF4E46" w:rsidRDefault="00B80CC2" w:rsidP="00EF4E46">
      <w:pPr>
        <w:pStyle w:val="StandardWeb"/>
        <w:shd w:val="clear" w:color="auto" w:fill="FFFFFF"/>
        <w:spacing w:before="0" w:beforeAutospacing="0" w:after="0" w:afterAutospacing="0" w:line="276" w:lineRule="auto"/>
        <w:jc w:val="both"/>
        <w:rPr>
          <w:rFonts w:ascii="Arial" w:hAnsi="Arial" w:cs="Arial"/>
        </w:rPr>
      </w:pPr>
    </w:p>
    <w:p w14:paraId="0DB199E9" w14:textId="77777777" w:rsidR="007138FB" w:rsidRPr="00EF4E46" w:rsidRDefault="007138FB" w:rsidP="00EF4E46">
      <w:pPr>
        <w:pStyle w:val="StandardWeb"/>
        <w:shd w:val="clear" w:color="auto" w:fill="FFFFFF"/>
        <w:spacing w:before="0" w:beforeAutospacing="0" w:after="0" w:afterAutospacing="0" w:line="276" w:lineRule="auto"/>
        <w:jc w:val="both"/>
        <w:rPr>
          <w:rFonts w:ascii="Arial" w:hAnsi="Arial" w:cs="Arial"/>
        </w:rPr>
      </w:pPr>
      <w:r w:rsidRPr="00EF4E46">
        <w:rPr>
          <w:rFonts w:ascii="Arial" w:hAnsi="Arial" w:cs="Arial"/>
        </w:rPr>
        <w:t>Pod održavanjem nerazvrstanih cesta u zimskim uvjetima podrazumijevaju se radovi neophodni za održavanje prohodnosti nerazvrstanih cesta i sigurnog odvijanja prometa, za režim prometa u zimskim uvjetima koji je određen posebnim propisima.</w:t>
      </w:r>
      <w:r w:rsidR="007C4F0E" w:rsidRPr="00EF4E46">
        <w:rPr>
          <w:rFonts w:ascii="Arial" w:hAnsi="Arial" w:cs="Arial"/>
        </w:rPr>
        <w:t xml:space="preserve"> </w:t>
      </w:r>
      <w:r w:rsidRPr="00EF4E46">
        <w:rPr>
          <w:rFonts w:ascii="Arial" w:hAnsi="Arial" w:cs="Arial"/>
        </w:rPr>
        <w:t>Cesta se smatra prohodnom kada je radovima na uklanjanju snijega omogućeno prometovanje vozila uz upotrebu zimske opreme, u skladu s posebnim propisom o prometovanju vozila u zimskim uvjetima.</w:t>
      </w:r>
    </w:p>
    <w:p w14:paraId="716A3537" w14:textId="77777777" w:rsidR="007138FB" w:rsidRPr="00EF4E46" w:rsidRDefault="007138FB" w:rsidP="00EF4E46">
      <w:pPr>
        <w:pStyle w:val="StandardWeb"/>
        <w:shd w:val="clear" w:color="auto" w:fill="FFFFFF"/>
        <w:spacing w:before="0" w:beforeAutospacing="0" w:after="0" w:afterAutospacing="0" w:line="276" w:lineRule="auto"/>
        <w:jc w:val="both"/>
        <w:rPr>
          <w:rFonts w:ascii="Arial" w:hAnsi="Arial" w:cs="Arial"/>
        </w:rPr>
      </w:pPr>
      <w:r w:rsidRPr="00EF4E46">
        <w:rPr>
          <w:rFonts w:ascii="Arial" w:hAnsi="Arial" w:cs="Arial"/>
        </w:rPr>
        <w:t>Pod redovnim održavanjem ulica u zimskim uvjetima podrazumijeva se:</w:t>
      </w:r>
    </w:p>
    <w:p w14:paraId="12887A51" w14:textId="0695A290"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pripremni radovi prije nastupanja zimskih uvjeta,</w:t>
      </w:r>
    </w:p>
    <w:p w14:paraId="18C9284E" w14:textId="27A84FD1"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organiziranje mjesta pripravnosti zimske službe,</w:t>
      </w:r>
    </w:p>
    <w:p w14:paraId="781BF89F" w14:textId="7F0AC715"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zaštitne mjere protiv stvaranja poledice, snježnih nanosa, zapuha,</w:t>
      </w:r>
    </w:p>
    <w:p w14:paraId="641DE61E" w14:textId="5B847FBE"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čišćenje snijega s kolnika i prometne signalizacije i pješačkih prijelaza,</w:t>
      </w:r>
    </w:p>
    <w:p w14:paraId="6A11FE90" w14:textId="05257378"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u slučaju velikih snježnih oborina stalno obavješćivanje o stanju prohodnosti,</w:t>
      </w:r>
    </w:p>
    <w:p w14:paraId="71A505ED" w14:textId="77777777" w:rsidR="00127668"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 xml:space="preserve">uklanjanje vozila koja su ostala na kolniku i onemogućuju normalno čišćenje ulica </w:t>
      </w:r>
      <w:r w:rsidR="00127668">
        <w:rPr>
          <w:rFonts w:ascii="Arial" w:hAnsi="Arial" w:cs="Arial"/>
        </w:rPr>
        <w:t xml:space="preserve">od </w:t>
      </w:r>
      <w:r w:rsidRPr="00EF4E46">
        <w:rPr>
          <w:rFonts w:ascii="Arial" w:hAnsi="Arial" w:cs="Arial"/>
        </w:rPr>
        <w:t>snijega,</w:t>
      </w:r>
    </w:p>
    <w:p w14:paraId="4F5FC935" w14:textId="62E1567F"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osiguranje odvodnje s kolnika i nogostupa kad nastupa otapanje snijega</w:t>
      </w:r>
    </w:p>
    <w:p w14:paraId="28B6C980" w14:textId="77777777" w:rsidR="007138FB" w:rsidRPr="00EF4E46" w:rsidRDefault="007138FB" w:rsidP="00EF4E46">
      <w:pPr>
        <w:pStyle w:val="StandardWeb"/>
        <w:shd w:val="clear" w:color="auto" w:fill="FFFFFF"/>
        <w:spacing w:before="0" w:beforeAutospacing="0" w:after="0" w:afterAutospacing="0" w:line="276" w:lineRule="auto"/>
        <w:jc w:val="both"/>
        <w:rPr>
          <w:rFonts w:ascii="Arial" w:hAnsi="Arial" w:cs="Arial"/>
        </w:rPr>
      </w:pPr>
      <w:r w:rsidRPr="00EF4E46">
        <w:rPr>
          <w:rFonts w:ascii="Arial" w:hAnsi="Arial" w:cs="Arial"/>
        </w:rPr>
        <w:br/>
        <w:t>S obzirom na tehničke karakteristike i prometno-ekonomski značaj svakog prometnog pravca Planom zimske službe utvrđuje se:</w:t>
      </w:r>
    </w:p>
    <w:p w14:paraId="075D05C6" w14:textId="6DF18DCD"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mjesto pripravnosti zimske službe,</w:t>
      </w:r>
    </w:p>
    <w:p w14:paraId="16B34158" w14:textId="181E949D"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stupnjevi pripravnosti,</w:t>
      </w:r>
    </w:p>
    <w:p w14:paraId="75DE7A39" w14:textId="68381A75"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potreban broj ljudstva, mehanizacije i materijala za posipanje i njihov razmještaj po  mjestima pripravnosti</w:t>
      </w:r>
    </w:p>
    <w:p w14:paraId="7303D1D1" w14:textId="4B5BE906"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redoslijed izvođenja radova, uzimajući u obzir utvrđene razine prednosti</w:t>
      </w:r>
    </w:p>
    <w:p w14:paraId="74953B87" w14:textId="200761F3"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dinamiku provođenja pojedinih aktivnosti,</w:t>
      </w:r>
    </w:p>
    <w:p w14:paraId="1C19ACF2" w14:textId="564567CA"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nadzor i kontrolu provođenja zimske službe,</w:t>
      </w:r>
    </w:p>
    <w:p w14:paraId="22C9B6DC" w14:textId="77777777" w:rsidR="00127668"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uvjete kada se zbog sigurnosti prometa isti ograničava ili zabranjuje za pojedine vrste vozila,</w:t>
      </w:r>
    </w:p>
    <w:p w14:paraId="200C7FFB" w14:textId="2F78E0A0"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sistem veze,</w:t>
      </w:r>
    </w:p>
    <w:p w14:paraId="1A967F47" w14:textId="35244463"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procjenu troškova zimske službe,</w:t>
      </w:r>
    </w:p>
    <w:p w14:paraId="1A9D7806" w14:textId="4B604CA7"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obavješćivanje o stanju i prohodnosti cesta.</w:t>
      </w:r>
    </w:p>
    <w:p w14:paraId="26123E9F" w14:textId="77777777" w:rsidR="007138FB" w:rsidRPr="00EF4E46" w:rsidRDefault="007138FB" w:rsidP="00EF4E46">
      <w:pPr>
        <w:pStyle w:val="StandardWeb"/>
        <w:shd w:val="clear" w:color="auto" w:fill="FFFFFF" w:themeFill="background1"/>
        <w:spacing w:before="0" w:beforeAutospacing="0" w:line="276" w:lineRule="auto"/>
        <w:jc w:val="both"/>
        <w:rPr>
          <w:rFonts w:ascii="Arial" w:hAnsi="Arial" w:cs="Arial"/>
          <w:highlight w:val="yellow"/>
        </w:rPr>
      </w:pPr>
    </w:p>
    <w:p w14:paraId="24F91555" w14:textId="77777777" w:rsidR="00F52147" w:rsidRPr="00EF4E46" w:rsidRDefault="00F52147" w:rsidP="00EF4E46">
      <w:pPr>
        <w:pStyle w:val="StandardWeb"/>
        <w:shd w:val="clear" w:color="auto" w:fill="FFFFFF" w:themeFill="background1"/>
        <w:spacing w:before="0" w:beforeAutospacing="0" w:line="276" w:lineRule="auto"/>
        <w:jc w:val="both"/>
        <w:rPr>
          <w:rFonts w:ascii="Arial" w:hAnsi="Arial" w:cs="Arial"/>
          <w:highlight w:val="yellow"/>
        </w:rPr>
      </w:pPr>
    </w:p>
    <w:p w14:paraId="02B420DE" w14:textId="77777777" w:rsidR="00C24B98" w:rsidRPr="00EF4E46" w:rsidRDefault="00C24B98" w:rsidP="00EF4E46">
      <w:pPr>
        <w:pStyle w:val="StandardWeb"/>
        <w:shd w:val="clear" w:color="auto" w:fill="FFFFFF" w:themeFill="background1"/>
        <w:spacing w:before="0" w:beforeAutospacing="0" w:line="276" w:lineRule="auto"/>
        <w:jc w:val="both"/>
        <w:rPr>
          <w:rFonts w:ascii="Arial" w:hAnsi="Arial" w:cs="Arial"/>
          <w:highlight w:val="yellow"/>
        </w:rPr>
      </w:pPr>
    </w:p>
    <w:p w14:paraId="535DA6F6" w14:textId="77777777" w:rsidR="00C24B98" w:rsidRPr="00EF4E46" w:rsidRDefault="00C24B98" w:rsidP="00EF4E46">
      <w:pPr>
        <w:pStyle w:val="StandardWeb"/>
        <w:shd w:val="clear" w:color="auto" w:fill="FFFFFF" w:themeFill="background1"/>
        <w:spacing w:before="0" w:beforeAutospacing="0" w:line="276" w:lineRule="auto"/>
        <w:jc w:val="both"/>
        <w:rPr>
          <w:rFonts w:ascii="Arial" w:hAnsi="Arial" w:cs="Arial"/>
          <w:highlight w:val="yellow"/>
        </w:rPr>
      </w:pPr>
    </w:p>
    <w:p w14:paraId="4DF69B5A" w14:textId="77777777" w:rsidR="00A23409" w:rsidRPr="00EF4E46" w:rsidRDefault="00BC1345" w:rsidP="00EF4E46">
      <w:pPr>
        <w:pStyle w:val="Naslov2"/>
        <w:rPr>
          <w:rFonts w:ascii="Arial" w:hAnsi="Arial" w:cs="Arial"/>
          <w:b/>
          <w:i w:val="0"/>
          <w:sz w:val="24"/>
          <w:szCs w:val="24"/>
        </w:rPr>
      </w:pPr>
      <w:bookmarkStart w:id="61" w:name="_Toc75954743"/>
      <w:r w:rsidRPr="00EF4E46">
        <w:rPr>
          <w:rFonts w:ascii="Arial" w:hAnsi="Arial" w:cs="Arial"/>
          <w:b/>
          <w:i w:val="0"/>
          <w:sz w:val="24"/>
          <w:szCs w:val="24"/>
        </w:rPr>
        <w:lastRenderedPageBreak/>
        <w:t>Tuča</w:t>
      </w:r>
      <w:bookmarkEnd w:id="61"/>
    </w:p>
    <w:p w14:paraId="08B2B4AC" w14:textId="5805F32B" w:rsidR="00D95670" w:rsidRPr="00EF4E46" w:rsidRDefault="00C16F78" w:rsidP="00EF4E46">
      <w:pPr>
        <w:jc w:val="both"/>
        <w:rPr>
          <w:rFonts w:ascii="Arial" w:hAnsi="Arial" w:cs="Arial"/>
          <w:sz w:val="24"/>
          <w:szCs w:val="24"/>
        </w:rPr>
      </w:pPr>
      <w:r w:rsidRPr="00EF4E46">
        <w:rPr>
          <w:rFonts w:ascii="Arial" w:hAnsi="Arial" w:cs="Arial"/>
          <w:sz w:val="24"/>
          <w:szCs w:val="24"/>
        </w:rPr>
        <w:t xml:space="preserve">Ako se ledene kapljice za vrijeme padanja tuče sastanu s jakom strujom zraka koja se </w:t>
      </w:r>
      <w:r w:rsidR="00701232">
        <w:rPr>
          <w:rFonts w:ascii="Arial" w:hAnsi="Arial" w:cs="Arial"/>
          <w:sz w:val="24"/>
          <w:szCs w:val="24"/>
        </w:rPr>
        <w:t xml:space="preserve">diže uvis, ona ponese sa sobom </w:t>
      </w:r>
      <w:r w:rsidRPr="00EF4E46">
        <w:rPr>
          <w:rFonts w:ascii="Arial" w:hAnsi="Arial" w:cs="Arial"/>
          <w:sz w:val="24"/>
          <w:szCs w:val="24"/>
        </w:rPr>
        <w:t>ove smrznute kuglice, na koje se lijepe nove kišne kapljice. Prilikom ponovnog prolaza kro</w:t>
      </w:r>
      <w:r w:rsidR="00701232">
        <w:rPr>
          <w:rFonts w:ascii="Arial" w:hAnsi="Arial" w:cs="Arial"/>
          <w:sz w:val="24"/>
          <w:szCs w:val="24"/>
        </w:rPr>
        <w:t xml:space="preserve">z hladni zračni pojas, nove </w:t>
      </w:r>
      <w:r w:rsidR="00BB2077">
        <w:rPr>
          <w:rFonts w:ascii="Arial" w:hAnsi="Arial" w:cs="Arial"/>
          <w:sz w:val="24"/>
          <w:szCs w:val="24"/>
        </w:rPr>
        <w:t>nal</w:t>
      </w:r>
      <w:r w:rsidR="00BB2077" w:rsidRPr="00EF4E46">
        <w:rPr>
          <w:rFonts w:ascii="Arial" w:hAnsi="Arial" w:cs="Arial"/>
          <w:sz w:val="24"/>
          <w:szCs w:val="24"/>
        </w:rPr>
        <w:t>ijepljene</w:t>
      </w:r>
      <w:r w:rsidRPr="00EF4E46">
        <w:rPr>
          <w:rFonts w:ascii="Arial" w:hAnsi="Arial" w:cs="Arial"/>
          <w:sz w:val="24"/>
          <w:szCs w:val="24"/>
        </w:rPr>
        <w:t xml:space="preserve"> kišne kapi oko njih stvaraju sloj koji se smrzava i tako se stvaraju veća zrna tuče. Ovaj proces dizanja i spuštanja ledenih kuglica u zraku može se ponavljati sve dok njihova težina ne postane tolika da ih zračna struja više ne može podizati i one tada padaju na zemlju.</w:t>
      </w:r>
      <w:r w:rsidR="00D95670" w:rsidRPr="00EF4E46">
        <w:rPr>
          <w:rFonts w:ascii="Arial" w:hAnsi="Arial" w:cs="Arial"/>
          <w:sz w:val="24"/>
          <w:szCs w:val="24"/>
        </w:rPr>
        <w:t xml:space="preserve"> </w:t>
      </w:r>
      <w:r w:rsidRPr="00EF4E46">
        <w:rPr>
          <w:rFonts w:ascii="Arial" w:hAnsi="Arial" w:cs="Arial"/>
          <w:sz w:val="24"/>
          <w:szCs w:val="24"/>
        </w:rPr>
        <w:t xml:space="preserve">Zrna tuče ponekad mogu biti krupna kao kokošje jaje i težiti i do pola kilograma. Oborina tog tipa može nanijeti štetu od 50-80%, a nerijetko se dogodi da za jakih oluja u samo 15-20 minuta nastane 100%-tna šteta. Komadi leda svojim padom s velike visine nanose direktnu mehaničku štetu svim izloženim dijelovima biljke pa nakon kratkog vremenskog roka usjevi mogu biti potpuno uništeni. </w:t>
      </w:r>
      <w:r w:rsidR="00D95670" w:rsidRPr="00EF4E46">
        <w:rPr>
          <w:rFonts w:ascii="Arial" w:hAnsi="Arial" w:cs="Arial"/>
          <w:bCs/>
          <w:sz w:val="24"/>
          <w:szCs w:val="24"/>
        </w:rPr>
        <w:t xml:space="preserve">Uz grmljavinsko nevrijeme su česte popratne pojave kao što su jak vjetar i tuča. Pojavnost tuče kao </w:t>
      </w:r>
      <w:r w:rsidR="00701232">
        <w:rPr>
          <w:rFonts w:ascii="Arial" w:hAnsi="Arial" w:cs="Arial"/>
          <w:bCs/>
          <w:sz w:val="24"/>
          <w:szCs w:val="24"/>
        </w:rPr>
        <w:t>prirodne</w:t>
      </w:r>
      <w:r w:rsidR="00D95670" w:rsidRPr="00EF4E46">
        <w:rPr>
          <w:rFonts w:ascii="Arial" w:hAnsi="Arial" w:cs="Arial"/>
          <w:bCs/>
          <w:sz w:val="24"/>
          <w:szCs w:val="24"/>
        </w:rPr>
        <w:t xml:space="preserve"> nepogode u posljednje vrijeme sve je češća u različita doba godine čemu je osnovi uzrok prisutnost globalnih klimatskih promjena. </w:t>
      </w:r>
      <w:r w:rsidR="00EA0ACB" w:rsidRPr="00EF4E46">
        <w:rPr>
          <w:rFonts w:ascii="Arial" w:hAnsi="Arial" w:cs="Arial"/>
          <w:bCs/>
          <w:sz w:val="24"/>
          <w:szCs w:val="24"/>
        </w:rPr>
        <w:t xml:space="preserve">Kraj proljeća i početak ljeta predstavlja razdoblje gdje u našem podneblju postoji velika mogućnost od nastajanja tuče. </w:t>
      </w:r>
      <w:r w:rsidR="00D95670" w:rsidRPr="00EF4E46">
        <w:rPr>
          <w:rFonts w:ascii="Arial" w:hAnsi="Arial" w:cs="Arial"/>
          <w:bCs/>
          <w:sz w:val="24"/>
          <w:szCs w:val="24"/>
        </w:rPr>
        <w:t xml:space="preserve">Osim velikih šteta u poljoprivredi (sezonske kulture, trajni nasadi, šume) učinci tuče izazivaju i velike štete građevinama (krovovi, staklenici, infrastruktura). </w:t>
      </w:r>
    </w:p>
    <w:p w14:paraId="4AC9F051" w14:textId="77777777" w:rsidR="00D95670" w:rsidRPr="00127668" w:rsidRDefault="00D95670" w:rsidP="00EF4E46">
      <w:pPr>
        <w:autoSpaceDE w:val="0"/>
        <w:autoSpaceDN w:val="0"/>
        <w:adjustRightInd w:val="0"/>
        <w:spacing w:after="0"/>
        <w:jc w:val="both"/>
        <w:rPr>
          <w:rFonts w:ascii="Arial" w:eastAsia="Calibri" w:hAnsi="Arial" w:cs="Arial"/>
          <w:szCs w:val="24"/>
        </w:rPr>
      </w:pPr>
      <w:r w:rsidRPr="00127668">
        <w:rPr>
          <w:rFonts w:ascii="Arial" w:eastAsia="Calibri" w:hAnsi="Arial" w:cs="Arial"/>
          <w:b/>
          <w:szCs w:val="24"/>
        </w:rPr>
        <w:t>Tablica</w:t>
      </w:r>
      <w:r w:rsidR="0089053A" w:rsidRPr="00127668">
        <w:rPr>
          <w:rFonts w:ascii="Arial" w:eastAsia="Calibri" w:hAnsi="Arial" w:cs="Arial"/>
          <w:b/>
          <w:szCs w:val="24"/>
        </w:rPr>
        <w:t xml:space="preserve"> </w:t>
      </w:r>
      <w:r w:rsidR="00875DE7" w:rsidRPr="00127668">
        <w:rPr>
          <w:rFonts w:ascii="Arial" w:eastAsia="Calibri" w:hAnsi="Arial" w:cs="Arial"/>
          <w:b/>
          <w:szCs w:val="24"/>
        </w:rPr>
        <w:t>10</w:t>
      </w:r>
      <w:r w:rsidRPr="00127668">
        <w:rPr>
          <w:rFonts w:ascii="Arial" w:eastAsia="Calibri" w:hAnsi="Arial" w:cs="Arial"/>
          <w:b/>
          <w:szCs w:val="24"/>
        </w:rPr>
        <w:t>.</w:t>
      </w:r>
      <w:r w:rsidRPr="00127668">
        <w:rPr>
          <w:rFonts w:ascii="Arial" w:eastAsia="Calibri" w:hAnsi="Arial" w:cs="Arial"/>
          <w:szCs w:val="24"/>
        </w:rPr>
        <w:t xml:space="preserve"> Prikaz veličine komada leda i karakterističnih šteta nastalih tučom</w:t>
      </w:r>
    </w:p>
    <w:p w14:paraId="4015385B" w14:textId="77777777" w:rsidR="00D95670" w:rsidRPr="00EF4E46" w:rsidRDefault="00D95670" w:rsidP="00EF4E46">
      <w:pPr>
        <w:autoSpaceDE w:val="0"/>
        <w:autoSpaceDN w:val="0"/>
        <w:adjustRightInd w:val="0"/>
        <w:spacing w:after="0"/>
        <w:jc w:val="both"/>
        <w:rPr>
          <w:rFonts w:ascii="Arial" w:eastAsia="Calibri" w:hAnsi="Arial" w:cs="Arial"/>
          <w:sz w:val="24"/>
          <w:szCs w:val="24"/>
          <w:highlight w:val="yellow"/>
        </w:rPr>
      </w:pPr>
    </w:p>
    <w:tbl>
      <w:tblPr>
        <w:tblStyle w:val="Reetkatablice"/>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2263"/>
        <w:gridCol w:w="1141"/>
        <w:gridCol w:w="1190"/>
        <w:gridCol w:w="4460"/>
      </w:tblGrid>
      <w:tr w:rsidR="00D95670" w:rsidRPr="00FA64F7" w14:paraId="765121D2" w14:textId="77777777" w:rsidTr="00127668">
        <w:trPr>
          <w:trHeight w:val="506"/>
        </w:trPr>
        <w:tc>
          <w:tcPr>
            <w:tcW w:w="1250" w:type="pct"/>
            <w:vMerge w:val="restart"/>
            <w:shd w:val="clear" w:color="auto" w:fill="DBE5F1" w:themeFill="accent1" w:themeFillTint="33"/>
            <w:vAlign w:val="center"/>
          </w:tcPr>
          <w:p w14:paraId="091FC83D" w14:textId="77777777" w:rsidR="00D95670" w:rsidRPr="00FA64F7" w:rsidRDefault="00D95670" w:rsidP="00EF4E46">
            <w:pPr>
              <w:autoSpaceDE w:val="0"/>
              <w:autoSpaceDN w:val="0"/>
              <w:adjustRightInd w:val="0"/>
              <w:spacing w:line="276" w:lineRule="auto"/>
              <w:jc w:val="center"/>
              <w:rPr>
                <w:rFonts w:ascii="Arial" w:eastAsia="Calibri" w:hAnsi="Arial" w:cs="Arial"/>
                <w:b/>
                <w:sz w:val="20"/>
                <w:szCs w:val="24"/>
              </w:rPr>
            </w:pPr>
            <w:r w:rsidRPr="00FA64F7">
              <w:rPr>
                <w:rFonts w:ascii="Arial" w:eastAsia="Calibri" w:hAnsi="Arial" w:cs="Arial"/>
                <w:b/>
                <w:sz w:val="20"/>
                <w:szCs w:val="24"/>
              </w:rPr>
              <w:t>Veličina zrna</w:t>
            </w:r>
          </w:p>
        </w:tc>
        <w:tc>
          <w:tcPr>
            <w:tcW w:w="1287" w:type="pct"/>
            <w:gridSpan w:val="2"/>
            <w:shd w:val="clear" w:color="auto" w:fill="DBE5F1" w:themeFill="accent1" w:themeFillTint="33"/>
            <w:vAlign w:val="center"/>
          </w:tcPr>
          <w:p w14:paraId="23518316" w14:textId="77777777" w:rsidR="00D95670" w:rsidRPr="00FA64F7" w:rsidRDefault="00D95670" w:rsidP="00EF4E46">
            <w:pPr>
              <w:autoSpaceDE w:val="0"/>
              <w:autoSpaceDN w:val="0"/>
              <w:adjustRightInd w:val="0"/>
              <w:spacing w:line="276" w:lineRule="auto"/>
              <w:jc w:val="center"/>
              <w:rPr>
                <w:rFonts w:ascii="Arial" w:eastAsia="Calibri" w:hAnsi="Arial" w:cs="Arial"/>
                <w:b/>
                <w:sz w:val="20"/>
                <w:szCs w:val="24"/>
              </w:rPr>
            </w:pPr>
            <w:r w:rsidRPr="00FA64F7">
              <w:rPr>
                <w:rFonts w:ascii="Arial" w:eastAsia="Calibri" w:hAnsi="Arial" w:cs="Arial"/>
                <w:b/>
                <w:sz w:val="20"/>
                <w:szCs w:val="24"/>
              </w:rPr>
              <w:t>Promjer zrna (mm)</w:t>
            </w:r>
          </w:p>
        </w:tc>
        <w:tc>
          <w:tcPr>
            <w:tcW w:w="2463" w:type="pct"/>
            <w:vMerge w:val="restart"/>
            <w:shd w:val="clear" w:color="auto" w:fill="DBE5F1" w:themeFill="accent1" w:themeFillTint="33"/>
            <w:vAlign w:val="center"/>
          </w:tcPr>
          <w:p w14:paraId="091E9BF1" w14:textId="77777777" w:rsidR="00D95670" w:rsidRPr="00FA64F7" w:rsidRDefault="00D95670" w:rsidP="00EF4E46">
            <w:pPr>
              <w:autoSpaceDE w:val="0"/>
              <w:autoSpaceDN w:val="0"/>
              <w:adjustRightInd w:val="0"/>
              <w:spacing w:line="276" w:lineRule="auto"/>
              <w:jc w:val="center"/>
              <w:rPr>
                <w:rFonts w:ascii="Arial" w:eastAsia="Calibri" w:hAnsi="Arial" w:cs="Arial"/>
                <w:b/>
                <w:sz w:val="20"/>
                <w:szCs w:val="24"/>
              </w:rPr>
            </w:pPr>
            <w:r w:rsidRPr="00FA64F7">
              <w:rPr>
                <w:rFonts w:ascii="Arial" w:eastAsia="Calibri" w:hAnsi="Arial" w:cs="Arial"/>
                <w:b/>
                <w:sz w:val="20"/>
                <w:szCs w:val="24"/>
              </w:rPr>
              <w:t>Karakteristične štete</w:t>
            </w:r>
          </w:p>
        </w:tc>
      </w:tr>
      <w:tr w:rsidR="00D95670" w:rsidRPr="00FA64F7" w14:paraId="55F26563" w14:textId="77777777" w:rsidTr="00127668">
        <w:trPr>
          <w:trHeight w:val="242"/>
        </w:trPr>
        <w:tc>
          <w:tcPr>
            <w:tcW w:w="1250" w:type="pct"/>
            <w:vMerge/>
            <w:vAlign w:val="center"/>
          </w:tcPr>
          <w:p w14:paraId="218B7B1D"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p>
        </w:tc>
        <w:tc>
          <w:tcPr>
            <w:tcW w:w="630" w:type="pct"/>
            <w:shd w:val="clear" w:color="auto" w:fill="DBE5F1" w:themeFill="accent1" w:themeFillTint="33"/>
            <w:vAlign w:val="center"/>
          </w:tcPr>
          <w:p w14:paraId="7EFECAE4" w14:textId="77777777" w:rsidR="00D95670" w:rsidRPr="00FA64F7" w:rsidRDefault="00D95670" w:rsidP="00EF4E46">
            <w:pPr>
              <w:autoSpaceDE w:val="0"/>
              <w:autoSpaceDN w:val="0"/>
              <w:adjustRightInd w:val="0"/>
              <w:spacing w:line="276" w:lineRule="auto"/>
              <w:jc w:val="center"/>
              <w:rPr>
                <w:rFonts w:ascii="Arial" w:eastAsia="Calibri" w:hAnsi="Arial" w:cs="Arial"/>
                <w:b/>
                <w:sz w:val="20"/>
                <w:szCs w:val="24"/>
              </w:rPr>
            </w:pPr>
            <w:r w:rsidRPr="00FA64F7">
              <w:rPr>
                <w:rFonts w:ascii="Arial" w:eastAsia="Calibri" w:hAnsi="Arial" w:cs="Arial"/>
                <w:b/>
                <w:sz w:val="20"/>
                <w:szCs w:val="24"/>
              </w:rPr>
              <w:t>od</w:t>
            </w:r>
          </w:p>
        </w:tc>
        <w:tc>
          <w:tcPr>
            <w:tcW w:w="657" w:type="pct"/>
            <w:shd w:val="clear" w:color="auto" w:fill="DBE5F1" w:themeFill="accent1" w:themeFillTint="33"/>
            <w:vAlign w:val="center"/>
          </w:tcPr>
          <w:p w14:paraId="0FBA9859" w14:textId="77777777" w:rsidR="00D95670" w:rsidRPr="00FA64F7" w:rsidRDefault="00D95670" w:rsidP="00EF4E46">
            <w:pPr>
              <w:autoSpaceDE w:val="0"/>
              <w:autoSpaceDN w:val="0"/>
              <w:adjustRightInd w:val="0"/>
              <w:spacing w:line="276" w:lineRule="auto"/>
              <w:jc w:val="center"/>
              <w:rPr>
                <w:rFonts w:ascii="Arial" w:eastAsia="Calibri" w:hAnsi="Arial" w:cs="Arial"/>
                <w:b/>
                <w:sz w:val="20"/>
                <w:szCs w:val="24"/>
              </w:rPr>
            </w:pPr>
            <w:r w:rsidRPr="00FA64F7">
              <w:rPr>
                <w:rFonts w:ascii="Arial" w:eastAsia="Calibri" w:hAnsi="Arial" w:cs="Arial"/>
                <w:b/>
                <w:sz w:val="20"/>
                <w:szCs w:val="24"/>
              </w:rPr>
              <w:t>do</w:t>
            </w:r>
          </w:p>
        </w:tc>
        <w:tc>
          <w:tcPr>
            <w:tcW w:w="2463" w:type="pct"/>
            <w:vMerge/>
            <w:vAlign w:val="center"/>
          </w:tcPr>
          <w:p w14:paraId="04734A34"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p>
        </w:tc>
      </w:tr>
      <w:tr w:rsidR="00D95670" w:rsidRPr="00FA64F7" w14:paraId="3E2BB6C3" w14:textId="77777777" w:rsidTr="00127668">
        <w:trPr>
          <w:trHeight w:val="506"/>
        </w:trPr>
        <w:tc>
          <w:tcPr>
            <w:tcW w:w="1250" w:type="pct"/>
            <w:vAlign w:val="center"/>
          </w:tcPr>
          <w:p w14:paraId="4F285F28"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Zrno pšenice</w:t>
            </w:r>
          </w:p>
        </w:tc>
        <w:tc>
          <w:tcPr>
            <w:tcW w:w="630" w:type="pct"/>
            <w:vAlign w:val="center"/>
          </w:tcPr>
          <w:p w14:paraId="5AD7535A"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w:t>
            </w:r>
          </w:p>
        </w:tc>
        <w:tc>
          <w:tcPr>
            <w:tcW w:w="657" w:type="pct"/>
            <w:vAlign w:val="center"/>
          </w:tcPr>
          <w:p w14:paraId="11A58B06"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3</w:t>
            </w:r>
          </w:p>
        </w:tc>
        <w:tc>
          <w:tcPr>
            <w:tcW w:w="2463" w:type="pct"/>
            <w:vAlign w:val="center"/>
          </w:tcPr>
          <w:p w14:paraId="16D32B2A"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Nema štete</w:t>
            </w:r>
          </w:p>
        </w:tc>
      </w:tr>
      <w:tr w:rsidR="00D95670" w:rsidRPr="00FA64F7" w14:paraId="5AC656CD" w14:textId="77777777" w:rsidTr="00127668">
        <w:trPr>
          <w:trHeight w:val="506"/>
        </w:trPr>
        <w:tc>
          <w:tcPr>
            <w:tcW w:w="1250" w:type="pct"/>
            <w:vAlign w:val="center"/>
          </w:tcPr>
          <w:p w14:paraId="2E0F1BC6"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Zrno graška</w:t>
            </w:r>
          </w:p>
        </w:tc>
        <w:tc>
          <w:tcPr>
            <w:tcW w:w="630" w:type="pct"/>
            <w:vAlign w:val="center"/>
          </w:tcPr>
          <w:p w14:paraId="14A958F8"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4</w:t>
            </w:r>
          </w:p>
        </w:tc>
        <w:tc>
          <w:tcPr>
            <w:tcW w:w="657" w:type="pct"/>
            <w:vAlign w:val="center"/>
          </w:tcPr>
          <w:p w14:paraId="3FC6D3FF"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8</w:t>
            </w:r>
          </w:p>
        </w:tc>
        <w:tc>
          <w:tcPr>
            <w:tcW w:w="2463" w:type="pct"/>
            <w:vAlign w:val="center"/>
          </w:tcPr>
          <w:p w14:paraId="49BFB66D"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Mala šteta na biljnim kulturama</w:t>
            </w:r>
          </w:p>
        </w:tc>
      </w:tr>
      <w:tr w:rsidR="00D95670" w:rsidRPr="00FA64F7" w14:paraId="73DE90FF" w14:textId="77777777" w:rsidTr="00127668">
        <w:trPr>
          <w:trHeight w:val="506"/>
        </w:trPr>
        <w:tc>
          <w:tcPr>
            <w:tcW w:w="1250" w:type="pct"/>
            <w:vAlign w:val="center"/>
          </w:tcPr>
          <w:p w14:paraId="05FCE333"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Zrno graha</w:t>
            </w:r>
          </w:p>
        </w:tc>
        <w:tc>
          <w:tcPr>
            <w:tcW w:w="630" w:type="pct"/>
            <w:vAlign w:val="center"/>
          </w:tcPr>
          <w:p w14:paraId="51A4BE25"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9</w:t>
            </w:r>
          </w:p>
        </w:tc>
        <w:tc>
          <w:tcPr>
            <w:tcW w:w="657" w:type="pct"/>
            <w:vAlign w:val="center"/>
          </w:tcPr>
          <w:p w14:paraId="381F6822"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12</w:t>
            </w:r>
          </w:p>
        </w:tc>
        <w:tc>
          <w:tcPr>
            <w:tcW w:w="2463" w:type="pct"/>
            <w:vAlign w:val="center"/>
          </w:tcPr>
          <w:p w14:paraId="27EAC043"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Značajna šteta na voću, poljoprivrednim kulturama i vegetaciji</w:t>
            </w:r>
          </w:p>
        </w:tc>
      </w:tr>
      <w:tr w:rsidR="00D95670" w:rsidRPr="00FA64F7" w14:paraId="08A573F3" w14:textId="77777777" w:rsidTr="00127668">
        <w:trPr>
          <w:trHeight w:val="506"/>
        </w:trPr>
        <w:tc>
          <w:tcPr>
            <w:tcW w:w="1250" w:type="pct"/>
            <w:vAlign w:val="center"/>
          </w:tcPr>
          <w:p w14:paraId="3C6D6B7E"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Lješnjak</w:t>
            </w:r>
          </w:p>
        </w:tc>
        <w:tc>
          <w:tcPr>
            <w:tcW w:w="630" w:type="pct"/>
            <w:vAlign w:val="center"/>
          </w:tcPr>
          <w:p w14:paraId="4CC18721"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13</w:t>
            </w:r>
          </w:p>
        </w:tc>
        <w:tc>
          <w:tcPr>
            <w:tcW w:w="657" w:type="pct"/>
            <w:vAlign w:val="center"/>
          </w:tcPr>
          <w:p w14:paraId="3769EC55"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20</w:t>
            </w:r>
          </w:p>
        </w:tc>
        <w:tc>
          <w:tcPr>
            <w:tcW w:w="2463" w:type="pct"/>
            <w:vAlign w:val="center"/>
          </w:tcPr>
          <w:p w14:paraId="759C4F91"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Velika šteta na vegetaciji, šteta na staklu, plastici, boji i drvu</w:t>
            </w:r>
          </w:p>
        </w:tc>
      </w:tr>
      <w:tr w:rsidR="00D95670" w:rsidRPr="00FA64F7" w14:paraId="137D15BB" w14:textId="77777777" w:rsidTr="00127668">
        <w:trPr>
          <w:trHeight w:val="506"/>
        </w:trPr>
        <w:tc>
          <w:tcPr>
            <w:tcW w:w="1250" w:type="pct"/>
            <w:vAlign w:val="center"/>
          </w:tcPr>
          <w:p w14:paraId="4E5DF7EF"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Orah</w:t>
            </w:r>
          </w:p>
        </w:tc>
        <w:tc>
          <w:tcPr>
            <w:tcW w:w="630" w:type="pct"/>
            <w:vAlign w:val="center"/>
          </w:tcPr>
          <w:p w14:paraId="05FD70AE"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21</w:t>
            </w:r>
          </w:p>
        </w:tc>
        <w:tc>
          <w:tcPr>
            <w:tcW w:w="657" w:type="pct"/>
            <w:vAlign w:val="center"/>
          </w:tcPr>
          <w:p w14:paraId="66D8896B"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30</w:t>
            </w:r>
          </w:p>
        </w:tc>
        <w:tc>
          <w:tcPr>
            <w:tcW w:w="2463" w:type="pct"/>
            <w:vAlign w:val="center"/>
          </w:tcPr>
          <w:p w14:paraId="1C1CAF48"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Velika šteta na staklu i karoseriji vozila</w:t>
            </w:r>
          </w:p>
        </w:tc>
      </w:tr>
      <w:tr w:rsidR="00D95670" w:rsidRPr="00FA64F7" w14:paraId="6BA1189E" w14:textId="77777777" w:rsidTr="00127668">
        <w:trPr>
          <w:trHeight w:val="506"/>
        </w:trPr>
        <w:tc>
          <w:tcPr>
            <w:tcW w:w="1250" w:type="pct"/>
            <w:vAlign w:val="center"/>
          </w:tcPr>
          <w:p w14:paraId="40B75FBB"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Golublje jaje</w:t>
            </w:r>
          </w:p>
        </w:tc>
        <w:tc>
          <w:tcPr>
            <w:tcW w:w="630" w:type="pct"/>
            <w:vAlign w:val="center"/>
          </w:tcPr>
          <w:p w14:paraId="55E056A2"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31</w:t>
            </w:r>
          </w:p>
        </w:tc>
        <w:tc>
          <w:tcPr>
            <w:tcW w:w="657" w:type="pct"/>
            <w:vAlign w:val="center"/>
          </w:tcPr>
          <w:p w14:paraId="1A686C8E"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35</w:t>
            </w:r>
          </w:p>
        </w:tc>
        <w:tc>
          <w:tcPr>
            <w:tcW w:w="2463" w:type="pct"/>
            <w:vAlign w:val="center"/>
          </w:tcPr>
          <w:p w14:paraId="3319460C"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Potpuno uništenje staklenih površina, štete na krovovima i mogućnost ranjavanja</w:t>
            </w:r>
          </w:p>
        </w:tc>
      </w:tr>
      <w:tr w:rsidR="00D95670" w:rsidRPr="00FA64F7" w14:paraId="2CD8D7E7" w14:textId="77777777" w:rsidTr="00127668">
        <w:trPr>
          <w:trHeight w:val="506"/>
        </w:trPr>
        <w:tc>
          <w:tcPr>
            <w:tcW w:w="1250" w:type="pct"/>
            <w:vAlign w:val="center"/>
          </w:tcPr>
          <w:p w14:paraId="1E3A5292"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Kokošje jaje</w:t>
            </w:r>
          </w:p>
        </w:tc>
        <w:tc>
          <w:tcPr>
            <w:tcW w:w="630" w:type="pct"/>
            <w:vAlign w:val="center"/>
          </w:tcPr>
          <w:p w14:paraId="3E7E778B"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36</w:t>
            </w:r>
          </w:p>
        </w:tc>
        <w:tc>
          <w:tcPr>
            <w:tcW w:w="657" w:type="pct"/>
            <w:vAlign w:val="center"/>
          </w:tcPr>
          <w:p w14:paraId="14BCD46F"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50</w:t>
            </w:r>
          </w:p>
        </w:tc>
        <w:tc>
          <w:tcPr>
            <w:tcW w:w="2463" w:type="pct"/>
            <w:vAlign w:val="center"/>
          </w:tcPr>
          <w:p w14:paraId="2B2E5DFF"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Udubljenja na karoserijama vozila i oštećenja zidova</w:t>
            </w:r>
          </w:p>
        </w:tc>
      </w:tr>
    </w:tbl>
    <w:p w14:paraId="15DF91B6" w14:textId="77777777" w:rsidR="00D95670" w:rsidRPr="00EF4E46" w:rsidRDefault="00D95670" w:rsidP="00EF4E46">
      <w:pPr>
        <w:spacing w:after="120"/>
        <w:jc w:val="both"/>
        <w:rPr>
          <w:rFonts w:ascii="Arial" w:hAnsi="Arial" w:cs="Arial"/>
          <w:bCs/>
          <w:sz w:val="24"/>
          <w:szCs w:val="24"/>
          <w:highlight w:val="yellow"/>
        </w:rPr>
      </w:pPr>
    </w:p>
    <w:p w14:paraId="3CE5AFF6" w14:textId="77777777" w:rsidR="00D95670" w:rsidRPr="00EF4E46" w:rsidRDefault="00D95670" w:rsidP="00EF4E46">
      <w:pPr>
        <w:jc w:val="both"/>
        <w:rPr>
          <w:rFonts w:ascii="Arial" w:hAnsi="Arial" w:cs="Arial"/>
          <w:sz w:val="24"/>
          <w:szCs w:val="24"/>
        </w:rPr>
      </w:pPr>
      <w:r w:rsidRPr="00EF4E46">
        <w:rPr>
          <w:rFonts w:ascii="Arial" w:hAnsi="Arial" w:cs="Arial"/>
          <w:sz w:val="24"/>
          <w:szCs w:val="24"/>
        </w:rPr>
        <w:t xml:space="preserve">Danas se koriste razne metode obrane od tuče. U drugoj polovici dvadesetog stoljeća osobito su bile popularne protugradne rakete koje bi se ispaljivale u olujne oblake. Rakete su bile napunjene kemijskim spojevima koji bi se u oblacima ponašali kao kondenzacijske jezgre pa bi nastao veći broj manjih zrnaca tuče, samim time bi se šteta smanjila. Ipak, nema pouzdanih dokaza o uspješnosti ove zastarjele metode koja se uglavnom još koristi u nekoliko istočnoeuropskih zemalja. Efikasnija, ali znatno </w:t>
      </w:r>
      <w:r w:rsidRPr="00EF4E46">
        <w:rPr>
          <w:rFonts w:ascii="Arial" w:hAnsi="Arial" w:cs="Arial"/>
          <w:sz w:val="24"/>
          <w:szCs w:val="24"/>
        </w:rPr>
        <w:lastRenderedPageBreak/>
        <w:t>skuplja metoda je «oprašivanja oblaka» specijaliziranim zrakoplovima. Važno je istaknuti da je ipak, najsigurniji način otklanjanja štete nastale zbog tuče i drugih prirodnih pojava osiguranje poljoprivrednih površina. Poštivanjem urbanističkih mje</w:t>
      </w:r>
      <w:r w:rsidR="00AB4465" w:rsidRPr="00EF4E46">
        <w:rPr>
          <w:rFonts w:ascii="Arial" w:hAnsi="Arial" w:cs="Arial"/>
          <w:sz w:val="24"/>
          <w:szCs w:val="24"/>
        </w:rPr>
        <w:t>ra u izgradnji objekata smanjit</w:t>
      </w:r>
      <w:r w:rsidRPr="00EF4E46">
        <w:rPr>
          <w:rFonts w:ascii="Arial" w:hAnsi="Arial" w:cs="Arial"/>
          <w:sz w:val="24"/>
          <w:szCs w:val="24"/>
        </w:rPr>
        <w:t xml:space="preserve"> će se posljedice uzrokovane tučom.</w:t>
      </w:r>
    </w:p>
    <w:p w14:paraId="529C36B9" w14:textId="650760F7" w:rsidR="006308C7" w:rsidRPr="00EF4E46" w:rsidRDefault="006308C7" w:rsidP="00EF4E46">
      <w:pPr>
        <w:pStyle w:val="marine"/>
        <w:widowControl w:val="0"/>
        <w:spacing w:after="60" w:line="276" w:lineRule="auto"/>
        <w:rPr>
          <w:rFonts w:ascii="Arial" w:hAnsi="Arial" w:cs="Arial"/>
          <w:noProof w:val="0"/>
          <w:sz w:val="24"/>
          <w:szCs w:val="24"/>
        </w:rPr>
      </w:pPr>
      <w:r w:rsidRPr="00EF4E46">
        <w:rPr>
          <w:rFonts w:ascii="Arial" w:hAnsi="Arial" w:cs="Arial"/>
          <w:noProof w:val="0"/>
          <w:sz w:val="24"/>
          <w:szCs w:val="24"/>
        </w:rPr>
        <w:t xml:space="preserve">Na meteorološkoj postaji </w:t>
      </w:r>
      <w:r w:rsidR="00F614BD">
        <w:rPr>
          <w:rFonts w:ascii="Arial" w:hAnsi="Arial" w:cs="Arial"/>
          <w:noProof w:val="0"/>
          <w:sz w:val="24"/>
          <w:szCs w:val="24"/>
        </w:rPr>
        <w:t>Delnice</w:t>
      </w:r>
      <w:r w:rsidRPr="00EF4E46">
        <w:rPr>
          <w:rFonts w:ascii="Arial" w:hAnsi="Arial" w:cs="Arial"/>
          <w:noProof w:val="0"/>
          <w:sz w:val="24"/>
          <w:szCs w:val="24"/>
        </w:rPr>
        <w:t xml:space="preserve"> srednji godišnji broj dana s krutom oborinom iznosi 2,</w:t>
      </w:r>
      <w:r w:rsidR="00C17966" w:rsidRPr="00EF4E46">
        <w:rPr>
          <w:rFonts w:ascii="Arial" w:hAnsi="Arial" w:cs="Arial"/>
          <w:noProof w:val="0"/>
          <w:sz w:val="24"/>
          <w:szCs w:val="24"/>
        </w:rPr>
        <w:t>4</w:t>
      </w:r>
      <w:r w:rsidRPr="00EF4E46">
        <w:rPr>
          <w:rFonts w:ascii="Arial" w:hAnsi="Arial" w:cs="Arial"/>
          <w:noProof w:val="0"/>
          <w:sz w:val="24"/>
          <w:szCs w:val="24"/>
        </w:rPr>
        <w:t xml:space="preserve"> dana. U prosjeku najviše takvih dana javlja se</w:t>
      </w:r>
      <w:r w:rsidR="00C17966" w:rsidRPr="00EF4E46">
        <w:rPr>
          <w:rFonts w:ascii="Arial" w:hAnsi="Arial" w:cs="Arial"/>
          <w:noProof w:val="0"/>
          <w:sz w:val="24"/>
          <w:szCs w:val="24"/>
        </w:rPr>
        <w:t xml:space="preserve"> od veljače do </w:t>
      </w:r>
      <w:r w:rsidRPr="00EF4E46">
        <w:rPr>
          <w:rFonts w:ascii="Arial" w:hAnsi="Arial" w:cs="Arial"/>
          <w:noProof w:val="0"/>
          <w:sz w:val="24"/>
          <w:szCs w:val="24"/>
        </w:rPr>
        <w:t>travnj</w:t>
      </w:r>
      <w:r w:rsidR="00C17966" w:rsidRPr="00EF4E46">
        <w:rPr>
          <w:rFonts w:ascii="Arial" w:hAnsi="Arial" w:cs="Arial"/>
          <w:noProof w:val="0"/>
          <w:sz w:val="24"/>
          <w:szCs w:val="24"/>
        </w:rPr>
        <w:t>a</w:t>
      </w:r>
      <w:r w:rsidRPr="00EF4E46">
        <w:rPr>
          <w:rFonts w:ascii="Arial" w:hAnsi="Arial" w:cs="Arial"/>
          <w:noProof w:val="0"/>
          <w:sz w:val="24"/>
          <w:szCs w:val="24"/>
        </w:rPr>
        <w:t xml:space="preserve"> 0,</w:t>
      </w:r>
      <w:r w:rsidR="00C17966" w:rsidRPr="00EF4E46">
        <w:rPr>
          <w:rFonts w:ascii="Arial" w:hAnsi="Arial" w:cs="Arial"/>
          <w:noProof w:val="0"/>
          <w:sz w:val="24"/>
          <w:szCs w:val="24"/>
        </w:rPr>
        <w:t>4</w:t>
      </w:r>
      <w:r w:rsidRPr="00EF4E46">
        <w:rPr>
          <w:rFonts w:ascii="Arial" w:hAnsi="Arial" w:cs="Arial"/>
          <w:noProof w:val="0"/>
          <w:sz w:val="24"/>
          <w:szCs w:val="24"/>
        </w:rPr>
        <w:t xml:space="preserve"> dana dok se srednji broj dana u ostalim mjesecima kreće između 0,1 i 0,4 dana. U lipnju i srpnju nije zabilježen ni jedan dan s krutom oborinom. </w:t>
      </w:r>
    </w:p>
    <w:p w14:paraId="4DEC468D" w14:textId="77777777" w:rsidR="00C24B98" w:rsidRPr="00EF4E46" w:rsidRDefault="00C24B98" w:rsidP="00EF4E46">
      <w:pPr>
        <w:pStyle w:val="Opisslike"/>
        <w:spacing w:line="276" w:lineRule="auto"/>
        <w:jc w:val="both"/>
        <w:rPr>
          <w:rFonts w:ascii="Arial" w:hAnsi="Arial" w:cs="Arial"/>
          <w:sz w:val="24"/>
          <w:szCs w:val="24"/>
        </w:rPr>
      </w:pPr>
      <w:bookmarkStart w:id="62" w:name="_Toc288627903"/>
    </w:p>
    <w:p w14:paraId="7C5B65E9" w14:textId="355896D5" w:rsidR="006308C7" w:rsidRPr="00127668" w:rsidRDefault="006308C7" w:rsidP="00EF4E46">
      <w:pPr>
        <w:pStyle w:val="Opisslike"/>
        <w:spacing w:line="276" w:lineRule="auto"/>
        <w:jc w:val="both"/>
        <w:rPr>
          <w:rFonts w:ascii="Arial" w:hAnsi="Arial" w:cs="Arial"/>
          <w:sz w:val="22"/>
          <w:szCs w:val="24"/>
        </w:rPr>
      </w:pPr>
      <w:r w:rsidRPr="00127668">
        <w:rPr>
          <w:rFonts w:ascii="Arial" w:hAnsi="Arial" w:cs="Arial"/>
          <w:sz w:val="22"/>
          <w:szCs w:val="24"/>
        </w:rPr>
        <w:t xml:space="preserve">Tablica </w:t>
      </w:r>
      <w:r w:rsidR="00875DE7" w:rsidRPr="00127668">
        <w:rPr>
          <w:rFonts w:ascii="Arial" w:hAnsi="Arial" w:cs="Arial"/>
          <w:sz w:val="22"/>
          <w:szCs w:val="24"/>
        </w:rPr>
        <w:t>11</w:t>
      </w:r>
      <w:r w:rsidRPr="00127668">
        <w:rPr>
          <w:rFonts w:ascii="Arial" w:hAnsi="Arial" w:cs="Arial"/>
          <w:sz w:val="22"/>
          <w:szCs w:val="24"/>
        </w:rPr>
        <w:t xml:space="preserve">. </w:t>
      </w:r>
      <w:r w:rsidRPr="00127668">
        <w:rPr>
          <w:rFonts w:ascii="Arial" w:hAnsi="Arial" w:cs="Arial"/>
          <w:b w:val="0"/>
          <w:sz w:val="22"/>
          <w:szCs w:val="24"/>
        </w:rPr>
        <w:t xml:space="preserve">Pregled broja dana s tučom na meteorološkoj postaji </w:t>
      </w:r>
      <w:r w:rsidR="00CB3FFE">
        <w:rPr>
          <w:rFonts w:ascii="Arial" w:hAnsi="Arial" w:cs="Arial"/>
          <w:b w:val="0"/>
          <w:sz w:val="22"/>
          <w:szCs w:val="24"/>
        </w:rPr>
        <w:t>Delnice</w:t>
      </w:r>
      <w:r w:rsidRPr="00127668">
        <w:rPr>
          <w:rFonts w:ascii="Arial" w:hAnsi="Arial" w:cs="Arial"/>
          <w:b w:val="0"/>
          <w:sz w:val="22"/>
          <w:szCs w:val="24"/>
        </w:rPr>
        <w:t xml:space="preserve"> za razdoblje </w:t>
      </w:r>
      <w:r w:rsidR="0039473D" w:rsidRPr="00127668">
        <w:rPr>
          <w:rFonts w:ascii="Arial" w:hAnsi="Arial" w:cs="Arial"/>
          <w:b w:val="0"/>
          <w:sz w:val="22"/>
          <w:szCs w:val="24"/>
        </w:rPr>
        <w:t>2009. - 201</w:t>
      </w:r>
      <w:r w:rsidR="00FA64F7" w:rsidRPr="00127668">
        <w:rPr>
          <w:rFonts w:ascii="Arial" w:hAnsi="Arial" w:cs="Arial"/>
          <w:b w:val="0"/>
          <w:sz w:val="22"/>
          <w:szCs w:val="24"/>
        </w:rPr>
        <w:t>9</w:t>
      </w:r>
      <w:r w:rsidRPr="00127668">
        <w:rPr>
          <w:rFonts w:ascii="Arial" w:hAnsi="Arial" w:cs="Arial"/>
          <w:b w:val="0"/>
          <w:sz w:val="22"/>
          <w:szCs w:val="24"/>
        </w:rPr>
        <w:t>.</w:t>
      </w:r>
      <w:bookmarkEnd w:id="62"/>
      <w:r w:rsidRPr="00127668">
        <w:rPr>
          <w:rFonts w:ascii="Arial" w:hAnsi="Arial" w:cs="Arial"/>
          <w:b w:val="0"/>
          <w:sz w:val="22"/>
          <w:szCs w:val="24"/>
        </w:rPr>
        <w:t xml:space="preserve"> god.</w:t>
      </w:r>
    </w:p>
    <w:tbl>
      <w:tblPr>
        <w:tblStyle w:val="Reetkatablice110"/>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00" w:firstRow="0" w:lastRow="0" w:firstColumn="0" w:lastColumn="0" w:noHBand="0" w:noVBand="0"/>
      </w:tblPr>
      <w:tblGrid>
        <w:gridCol w:w="1052"/>
        <w:gridCol w:w="606"/>
        <w:gridCol w:w="606"/>
        <w:gridCol w:w="606"/>
        <w:gridCol w:w="606"/>
        <w:gridCol w:w="606"/>
        <w:gridCol w:w="606"/>
        <w:gridCol w:w="606"/>
        <w:gridCol w:w="606"/>
        <w:gridCol w:w="606"/>
        <w:gridCol w:w="607"/>
        <w:gridCol w:w="607"/>
        <w:gridCol w:w="607"/>
        <w:gridCol w:w="727"/>
      </w:tblGrid>
      <w:tr w:rsidR="006308C7" w:rsidRPr="00FA64F7" w14:paraId="118D7B08" w14:textId="77777777" w:rsidTr="00127668">
        <w:trPr>
          <w:trHeight w:val="249"/>
        </w:trPr>
        <w:tc>
          <w:tcPr>
            <w:tcW w:w="5000" w:type="pct"/>
            <w:gridSpan w:val="14"/>
            <w:shd w:val="clear" w:color="auto" w:fill="DBE5F1" w:themeFill="accent1" w:themeFillTint="33"/>
            <w:vAlign w:val="center"/>
          </w:tcPr>
          <w:p w14:paraId="5961A1EA" w14:textId="77777777" w:rsidR="006308C7" w:rsidRPr="00FA64F7" w:rsidRDefault="006308C7" w:rsidP="00EF4E46">
            <w:pPr>
              <w:spacing w:beforeLines="20" w:before="48" w:afterLines="20" w:after="48" w:line="276" w:lineRule="auto"/>
              <w:jc w:val="center"/>
              <w:rPr>
                <w:rFonts w:ascii="Arial" w:hAnsi="Arial" w:cs="Arial"/>
                <w:b/>
                <w:snapToGrid w:val="0"/>
                <w:color w:val="000000"/>
              </w:rPr>
            </w:pPr>
            <w:r w:rsidRPr="00FA64F7">
              <w:rPr>
                <w:rFonts w:ascii="Arial" w:hAnsi="Arial" w:cs="Arial"/>
                <w:b/>
                <w:snapToGrid w:val="0"/>
                <w:color w:val="000000"/>
              </w:rPr>
              <w:t>Broj dana s tučom</w:t>
            </w:r>
          </w:p>
        </w:tc>
      </w:tr>
      <w:tr w:rsidR="006308C7" w:rsidRPr="00FA64F7" w14:paraId="6BBC39E2" w14:textId="77777777" w:rsidTr="00127668">
        <w:trPr>
          <w:trHeight w:hRule="exact" w:val="375"/>
        </w:trPr>
        <w:tc>
          <w:tcPr>
            <w:tcW w:w="553" w:type="pct"/>
            <w:shd w:val="clear" w:color="auto" w:fill="DBE5F1" w:themeFill="accent1" w:themeFillTint="33"/>
            <w:vAlign w:val="center"/>
          </w:tcPr>
          <w:p w14:paraId="7BB5A065" w14:textId="77777777" w:rsidR="006308C7" w:rsidRPr="00FA64F7" w:rsidRDefault="006308C7" w:rsidP="00EF4E46">
            <w:pPr>
              <w:spacing w:beforeLines="20" w:before="48" w:afterLines="20" w:after="48" w:line="276" w:lineRule="auto"/>
              <w:ind w:left="204" w:hanging="91"/>
              <w:jc w:val="center"/>
              <w:rPr>
                <w:rFonts w:ascii="Arial" w:hAnsi="Arial" w:cs="Arial"/>
                <w:b/>
              </w:rPr>
            </w:pPr>
            <w:r w:rsidRPr="00FA64F7">
              <w:rPr>
                <w:rFonts w:ascii="Arial" w:hAnsi="Arial" w:cs="Arial"/>
                <w:b/>
              </w:rPr>
              <w:t>Mjeseci</w:t>
            </w:r>
          </w:p>
        </w:tc>
        <w:tc>
          <w:tcPr>
            <w:tcW w:w="337" w:type="pct"/>
            <w:shd w:val="clear" w:color="auto" w:fill="DBE5F1" w:themeFill="accent1" w:themeFillTint="33"/>
            <w:vAlign w:val="center"/>
          </w:tcPr>
          <w:p w14:paraId="01D72F44"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1</w:t>
            </w:r>
          </w:p>
        </w:tc>
        <w:tc>
          <w:tcPr>
            <w:tcW w:w="337" w:type="pct"/>
            <w:shd w:val="clear" w:color="auto" w:fill="DBE5F1" w:themeFill="accent1" w:themeFillTint="33"/>
            <w:vAlign w:val="center"/>
          </w:tcPr>
          <w:p w14:paraId="373CFED3"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2</w:t>
            </w:r>
          </w:p>
        </w:tc>
        <w:tc>
          <w:tcPr>
            <w:tcW w:w="337" w:type="pct"/>
            <w:shd w:val="clear" w:color="auto" w:fill="DBE5F1" w:themeFill="accent1" w:themeFillTint="33"/>
            <w:vAlign w:val="center"/>
          </w:tcPr>
          <w:p w14:paraId="3A08A432"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3</w:t>
            </w:r>
          </w:p>
        </w:tc>
        <w:tc>
          <w:tcPr>
            <w:tcW w:w="337" w:type="pct"/>
            <w:shd w:val="clear" w:color="auto" w:fill="DBE5F1" w:themeFill="accent1" w:themeFillTint="33"/>
            <w:vAlign w:val="center"/>
          </w:tcPr>
          <w:p w14:paraId="788FDDD7"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4</w:t>
            </w:r>
          </w:p>
        </w:tc>
        <w:tc>
          <w:tcPr>
            <w:tcW w:w="337" w:type="pct"/>
            <w:shd w:val="clear" w:color="auto" w:fill="DBE5F1" w:themeFill="accent1" w:themeFillTint="33"/>
            <w:vAlign w:val="center"/>
          </w:tcPr>
          <w:p w14:paraId="423E6C7A"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5</w:t>
            </w:r>
          </w:p>
        </w:tc>
        <w:tc>
          <w:tcPr>
            <w:tcW w:w="337" w:type="pct"/>
            <w:shd w:val="clear" w:color="auto" w:fill="DBE5F1" w:themeFill="accent1" w:themeFillTint="33"/>
            <w:vAlign w:val="center"/>
          </w:tcPr>
          <w:p w14:paraId="6FD46965"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6</w:t>
            </w:r>
          </w:p>
        </w:tc>
        <w:tc>
          <w:tcPr>
            <w:tcW w:w="337" w:type="pct"/>
            <w:shd w:val="clear" w:color="auto" w:fill="DBE5F1" w:themeFill="accent1" w:themeFillTint="33"/>
            <w:vAlign w:val="center"/>
          </w:tcPr>
          <w:p w14:paraId="42DC492B"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7</w:t>
            </w:r>
          </w:p>
        </w:tc>
        <w:tc>
          <w:tcPr>
            <w:tcW w:w="337" w:type="pct"/>
            <w:shd w:val="clear" w:color="auto" w:fill="DBE5F1" w:themeFill="accent1" w:themeFillTint="33"/>
            <w:vAlign w:val="center"/>
          </w:tcPr>
          <w:p w14:paraId="17EFCBAB"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8</w:t>
            </w:r>
          </w:p>
        </w:tc>
        <w:tc>
          <w:tcPr>
            <w:tcW w:w="337" w:type="pct"/>
            <w:shd w:val="clear" w:color="auto" w:fill="DBE5F1" w:themeFill="accent1" w:themeFillTint="33"/>
            <w:vAlign w:val="center"/>
          </w:tcPr>
          <w:p w14:paraId="656518D0"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9</w:t>
            </w:r>
          </w:p>
        </w:tc>
        <w:tc>
          <w:tcPr>
            <w:tcW w:w="337" w:type="pct"/>
            <w:shd w:val="clear" w:color="auto" w:fill="DBE5F1" w:themeFill="accent1" w:themeFillTint="33"/>
            <w:vAlign w:val="center"/>
          </w:tcPr>
          <w:p w14:paraId="7275DE84"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10</w:t>
            </w:r>
          </w:p>
        </w:tc>
        <w:tc>
          <w:tcPr>
            <w:tcW w:w="337" w:type="pct"/>
            <w:shd w:val="clear" w:color="auto" w:fill="DBE5F1" w:themeFill="accent1" w:themeFillTint="33"/>
            <w:vAlign w:val="center"/>
          </w:tcPr>
          <w:p w14:paraId="2EE670EE"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11</w:t>
            </w:r>
          </w:p>
        </w:tc>
        <w:tc>
          <w:tcPr>
            <w:tcW w:w="337" w:type="pct"/>
            <w:shd w:val="clear" w:color="auto" w:fill="DBE5F1" w:themeFill="accent1" w:themeFillTint="33"/>
            <w:vAlign w:val="center"/>
          </w:tcPr>
          <w:p w14:paraId="5987216B"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12</w:t>
            </w:r>
          </w:p>
        </w:tc>
        <w:tc>
          <w:tcPr>
            <w:tcW w:w="403" w:type="pct"/>
            <w:shd w:val="clear" w:color="auto" w:fill="DBE5F1" w:themeFill="accent1" w:themeFillTint="33"/>
            <w:vAlign w:val="center"/>
          </w:tcPr>
          <w:p w14:paraId="3019E03C" w14:textId="77777777" w:rsidR="006308C7" w:rsidRPr="00FA64F7" w:rsidRDefault="0039473D" w:rsidP="00EF4E46">
            <w:pPr>
              <w:spacing w:beforeLines="20" w:before="48" w:afterLines="20" w:after="48" w:line="276" w:lineRule="auto"/>
              <w:jc w:val="center"/>
              <w:rPr>
                <w:rFonts w:ascii="Arial" w:hAnsi="Arial" w:cs="Arial"/>
                <w:b/>
              </w:rPr>
            </w:pPr>
            <w:r w:rsidRPr="00FA64F7">
              <w:rPr>
                <w:rFonts w:ascii="Arial" w:hAnsi="Arial" w:cs="Arial"/>
                <w:b/>
              </w:rPr>
              <w:t>Zbroj</w:t>
            </w:r>
          </w:p>
        </w:tc>
      </w:tr>
      <w:tr w:rsidR="006308C7" w:rsidRPr="00FA64F7" w14:paraId="030FE4AF" w14:textId="77777777" w:rsidTr="00127668">
        <w:trPr>
          <w:trHeight w:hRule="exact" w:val="408"/>
        </w:trPr>
        <w:tc>
          <w:tcPr>
            <w:tcW w:w="553" w:type="pct"/>
            <w:shd w:val="clear" w:color="auto" w:fill="DBE5F1" w:themeFill="accent1" w:themeFillTint="33"/>
            <w:vAlign w:val="center"/>
          </w:tcPr>
          <w:p w14:paraId="2F057602" w14:textId="4F6A54FA" w:rsidR="006308C7" w:rsidRPr="00FA64F7" w:rsidRDefault="00CB3FFE" w:rsidP="00EF4E46">
            <w:pPr>
              <w:spacing w:beforeLines="20" w:before="48" w:afterLines="20" w:after="48" w:line="276" w:lineRule="auto"/>
              <w:jc w:val="center"/>
              <w:rPr>
                <w:rFonts w:ascii="Arial" w:hAnsi="Arial" w:cs="Arial"/>
                <w:b/>
              </w:rPr>
            </w:pPr>
            <w:r w:rsidRPr="00FA64F7">
              <w:rPr>
                <w:rFonts w:ascii="Arial" w:hAnsi="Arial" w:cs="Arial"/>
                <w:b/>
              </w:rPr>
              <w:t>Sred</w:t>
            </w:r>
          </w:p>
        </w:tc>
        <w:tc>
          <w:tcPr>
            <w:tcW w:w="337" w:type="pct"/>
            <w:vAlign w:val="center"/>
          </w:tcPr>
          <w:p w14:paraId="7F8CFB92" w14:textId="0FC4F2C1"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5E9C0FDD" w14:textId="11A18CAA"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24198CFE" w14:textId="7D9E1239"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0342C1D8" w14:textId="342E04F3"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33133F94" w14:textId="6480BC03"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047AEEE2" w14:textId="39B9A1D9"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337" w:type="pct"/>
            <w:vAlign w:val="center"/>
          </w:tcPr>
          <w:p w14:paraId="7B2AFD9C" w14:textId="2182C4BF"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337" w:type="pct"/>
            <w:vAlign w:val="center"/>
          </w:tcPr>
          <w:p w14:paraId="3B503BA3" w14:textId="30C28EBB"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00CC0B2" w14:textId="32EA7061"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54493665" w14:textId="66E607E9"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7B89058" w14:textId="21CA6B36"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E8636AB" w14:textId="6D7FA9DE"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403" w:type="pct"/>
            <w:vAlign w:val="center"/>
          </w:tcPr>
          <w:p w14:paraId="1DEC0887" w14:textId="55A48CC7"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0,4</w:t>
            </w:r>
          </w:p>
        </w:tc>
      </w:tr>
      <w:tr w:rsidR="006308C7" w:rsidRPr="00FA64F7" w14:paraId="01932525" w14:textId="77777777" w:rsidTr="00127668">
        <w:trPr>
          <w:trHeight w:val="249"/>
        </w:trPr>
        <w:tc>
          <w:tcPr>
            <w:tcW w:w="553" w:type="pct"/>
            <w:shd w:val="clear" w:color="auto" w:fill="DBE5F1" w:themeFill="accent1" w:themeFillTint="33"/>
            <w:vAlign w:val="center"/>
          </w:tcPr>
          <w:p w14:paraId="13C4C58C" w14:textId="7BD87D09" w:rsidR="006308C7" w:rsidRPr="00FA64F7" w:rsidRDefault="00CB3FFE" w:rsidP="00EF4E46">
            <w:pPr>
              <w:spacing w:beforeLines="20" w:before="48" w:afterLines="20" w:after="48" w:line="276" w:lineRule="auto"/>
              <w:jc w:val="center"/>
              <w:rPr>
                <w:rFonts w:ascii="Arial" w:hAnsi="Arial" w:cs="Arial"/>
                <w:b/>
              </w:rPr>
            </w:pPr>
            <w:r w:rsidRPr="00FA64F7">
              <w:rPr>
                <w:rFonts w:ascii="Arial" w:hAnsi="Arial" w:cs="Arial"/>
                <w:b/>
              </w:rPr>
              <w:t>Min</w:t>
            </w:r>
          </w:p>
        </w:tc>
        <w:tc>
          <w:tcPr>
            <w:tcW w:w="337" w:type="pct"/>
            <w:vAlign w:val="center"/>
          </w:tcPr>
          <w:p w14:paraId="7EDB59A2" w14:textId="74642F66"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400AA186" w14:textId="427B5C7B"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72E36D50" w14:textId="1197C16A"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9E59BE3" w14:textId="05E3B41D"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89A16D4" w14:textId="0B815D48"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6A6A81CE" w14:textId="7CE45517"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3029DEC" w14:textId="5EA14D90"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6671114B" w14:textId="6D29710A"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AB14AAE" w14:textId="69E283C4"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E8AC649" w14:textId="31E5EF37"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4CE5A686" w14:textId="5D16D1DE"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213251E0" w14:textId="4F7E1707"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403" w:type="pct"/>
            <w:vAlign w:val="center"/>
          </w:tcPr>
          <w:p w14:paraId="227BC722" w14:textId="3346382B"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r>
      <w:tr w:rsidR="006308C7" w:rsidRPr="00FA64F7" w14:paraId="067BAF8E" w14:textId="77777777" w:rsidTr="00127668">
        <w:trPr>
          <w:trHeight w:val="249"/>
        </w:trPr>
        <w:tc>
          <w:tcPr>
            <w:tcW w:w="553" w:type="pct"/>
            <w:shd w:val="clear" w:color="auto" w:fill="DBE5F1" w:themeFill="accent1" w:themeFillTint="33"/>
            <w:vAlign w:val="center"/>
          </w:tcPr>
          <w:p w14:paraId="05049BFD" w14:textId="64CB8DE8" w:rsidR="006308C7" w:rsidRPr="00FA64F7" w:rsidRDefault="00CB3FFE" w:rsidP="00EF4E46">
            <w:pPr>
              <w:spacing w:beforeLines="20" w:before="48" w:afterLines="20" w:after="48" w:line="276" w:lineRule="auto"/>
              <w:jc w:val="center"/>
              <w:rPr>
                <w:rFonts w:ascii="Arial" w:hAnsi="Arial" w:cs="Arial"/>
                <w:b/>
              </w:rPr>
            </w:pPr>
            <w:r w:rsidRPr="00FA64F7">
              <w:rPr>
                <w:rFonts w:ascii="Arial" w:hAnsi="Arial" w:cs="Arial"/>
                <w:b/>
              </w:rPr>
              <w:t>Maks</w:t>
            </w:r>
          </w:p>
        </w:tc>
        <w:tc>
          <w:tcPr>
            <w:tcW w:w="337" w:type="pct"/>
            <w:vAlign w:val="center"/>
          </w:tcPr>
          <w:p w14:paraId="1CE0FE72" w14:textId="27E58E2F"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7E8E2FF6" w14:textId="2C8C5C45"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2FD2FB66" w14:textId="1FBC8994"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4C03400F" w14:textId="1EF6A352"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33BD6EA5" w14:textId="76E44F3C"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054A78B3" w14:textId="4C61B813"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2</w:t>
            </w:r>
          </w:p>
        </w:tc>
        <w:tc>
          <w:tcPr>
            <w:tcW w:w="337" w:type="pct"/>
            <w:vAlign w:val="center"/>
          </w:tcPr>
          <w:p w14:paraId="15052CD1" w14:textId="5BDF94C8"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2</w:t>
            </w:r>
          </w:p>
        </w:tc>
        <w:tc>
          <w:tcPr>
            <w:tcW w:w="337" w:type="pct"/>
            <w:vAlign w:val="center"/>
          </w:tcPr>
          <w:p w14:paraId="029513D7" w14:textId="2FC0B7D2"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2C26BE47" w14:textId="0F58B30E"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655E72D9" w14:textId="58D9E9AA"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7368E37E" w14:textId="3AE606D5"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9EC51DC" w14:textId="25A0FEAF"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403" w:type="pct"/>
            <w:vAlign w:val="center"/>
          </w:tcPr>
          <w:p w14:paraId="1A0D2CC8" w14:textId="2B5B9B5E"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4</w:t>
            </w:r>
          </w:p>
        </w:tc>
      </w:tr>
    </w:tbl>
    <w:p w14:paraId="520A8538" w14:textId="223B4EC8" w:rsidR="006308C7" w:rsidRPr="00127668" w:rsidRDefault="006308C7" w:rsidP="00EF4E46">
      <w:pPr>
        <w:pStyle w:val="Tijeloteksta"/>
        <w:spacing w:line="276" w:lineRule="auto"/>
        <w:rPr>
          <w:rFonts w:ascii="Arial" w:hAnsi="Arial" w:cs="Arial"/>
          <w:i/>
          <w:sz w:val="20"/>
          <w:lang w:eastAsia="hr-HR"/>
        </w:rPr>
      </w:pPr>
      <w:r w:rsidRPr="00127668">
        <w:rPr>
          <w:rFonts w:ascii="Arial" w:hAnsi="Arial" w:cs="Arial"/>
          <w:i/>
          <w:sz w:val="20"/>
          <w:lang w:eastAsia="hr-HR"/>
        </w:rPr>
        <w:t xml:space="preserve"> Izvor: </w:t>
      </w:r>
      <w:r w:rsidR="0039473D" w:rsidRPr="00127668">
        <w:rPr>
          <w:rFonts w:ascii="Arial" w:hAnsi="Arial" w:cs="Arial"/>
          <w:i/>
          <w:sz w:val="20"/>
          <w:lang w:eastAsia="hr-HR"/>
        </w:rPr>
        <w:t>DHMZ</w:t>
      </w:r>
    </w:p>
    <w:p w14:paraId="78A59CBE" w14:textId="77777777" w:rsidR="00DF019D" w:rsidRPr="00EF4E46" w:rsidRDefault="00DF019D" w:rsidP="00EF4E46">
      <w:pPr>
        <w:autoSpaceDE w:val="0"/>
        <w:autoSpaceDN w:val="0"/>
        <w:adjustRightInd w:val="0"/>
        <w:spacing w:after="0"/>
        <w:rPr>
          <w:rFonts w:ascii="Arial" w:eastAsia="Calibri" w:hAnsi="Arial" w:cs="Arial"/>
          <w:b/>
          <w:sz w:val="24"/>
          <w:szCs w:val="24"/>
        </w:rPr>
      </w:pPr>
    </w:p>
    <w:p w14:paraId="3D278CF1" w14:textId="1A9BEEA2" w:rsidR="00BC1345" w:rsidRPr="00EF4E46" w:rsidRDefault="00BC1345" w:rsidP="00EF4E46">
      <w:pPr>
        <w:pStyle w:val="Naslov3"/>
        <w:rPr>
          <w:rFonts w:ascii="Arial" w:hAnsi="Arial" w:cs="Arial"/>
          <w:b/>
          <w:i w:val="0"/>
        </w:rPr>
      </w:pPr>
      <w:bookmarkStart w:id="63" w:name="_Toc75954744"/>
      <w:r w:rsidRPr="00EF4E46">
        <w:rPr>
          <w:rFonts w:ascii="Arial" w:hAnsi="Arial" w:cs="Arial"/>
          <w:b/>
          <w:i w:val="0"/>
        </w:rPr>
        <w:t>Popis mjera i nositelja mjera u slučaju tuče</w:t>
      </w:r>
      <w:bookmarkEnd w:id="63"/>
    </w:p>
    <w:p w14:paraId="3156C66E" w14:textId="77777777" w:rsidR="00BC1345" w:rsidRPr="00EF4E46" w:rsidRDefault="00DF019D" w:rsidP="00EF4E46">
      <w:pPr>
        <w:jc w:val="both"/>
        <w:rPr>
          <w:rFonts w:ascii="Arial" w:hAnsi="Arial" w:cs="Arial"/>
          <w:sz w:val="24"/>
          <w:szCs w:val="24"/>
        </w:rPr>
      </w:pPr>
      <w:r w:rsidRPr="00EF4E46">
        <w:rPr>
          <w:rFonts w:ascii="Arial" w:hAnsi="Arial" w:cs="Arial"/>
          <w:sz w:val="24"/>
          <w:szCs w:val="24"/>
        </w:rPr>
        <w:t xml:space="preserve">Mjere civilne zaštite </w:t>
      </w:r>
      <w:r w:rsidR="00BC1345" w:rsidRPr="00EF4E46">
        <w:rPr>
          <w:rFonts w:ascii="Arial" w:hAnsi="Arial" w:cs="Arial"/>
          <w:sz w:val="24"/>
          <w:szCs w:val="24"/>
        </w:rPr>
        <w:t xml:space="preserve">u slučaju tuče </w:t>
      </w:r>
      <w:r w:rsidR="0093449E" w:rsidRPr="00EF4E46">
        <w:rPr>
          <w:rFonts w:ascii="Arial" w:hAnsi="Arial" w:cs="Arial"/>
          <w:sz w:val="24"/>
          <w:szCs w:val="24"/>
        </w:rPr>
        <w:t>uključuju:</w:t>
      </w:r>
    </w:p>
    <w:p w14:paraId="69072B5F" w14:textId="77777777" w:rsidR="00BC1345" w:rsidRPr="00EF4E46" w:rsidRDefault="0093449E" w:rsidP="00EF4E46">
      <w:pPr>
        <w:jc w:val="both"/>
        <w:rPr>
          <w:rFonts w:ascii="Arial" w:hAnsi="Arial" w:cs="Arial"/>
          <w:sz w:val="24"/>
          <w:szCs w:val="24"/>
        </w:rPr>
      </w:pPr>
      <w:r w:rsidRPr="00EF4E46">
        <w:rPr>
          <w:rFonts w:ascii="Arial" w:hAnsi="Arial" w:cs="Arial"/>
          <w:sz w:val="24"/>
          <w:szCs w:val="24"/>
        </w:rPr>
        <w:t>- Organizaciju</w:t>
      </w:r>
      <w:r w:rsidR="00BC1345" w:rsidRPr="00EF4E46">
        <w:rPr>
          <w:rFonts w:ascii="Arial" w:hAnsi="Arial" w:cs="Arial"/>
          <w:sz w:val="24"/>
          <w:szCs w:val="24"/>
        </w:rPr>
        <w:t xml:space="preserve"> obavještavanja o pojavi opasnosti</w:t>
      </w:r>
      <w:r w:rsidR="004B5091" w:rsidRPr="00EF4E46">
        <w:rPr>
          <w:rFonts w:ascii="Arial" w:hAnsi="Arial" w:cs="Arial"/>
          <w:sz w:val="24"/>
          <w:szCs w:val="24"/>
        </w:rPr>
        <w:t xml:space="preserve">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114"/>
        <w:gridCol w:w="2072"/>
        <w:gridCol w:w="2868"/>
      </w:tblGrid>
      <w:tr w:rsidR="004B5091" w:rsidRPr="00FA64F7" w14:paraId="72D7E1C4" w14:textId="77777777" w:rsidTr="003D675F">
        <w:trPr>
          <w:trHeight w:val="563"/>
          <w:tblHeader/>
          <w:jc w:val="center"/>
        </w:trPr>
        <w:tc>
          <w:tcPr>
            <w:tcW w:w="2272" w:type="pct"/>
            <w:shd w:val="clear" w:color="auto" w:fill="DBE5F1" w:themeFill="accent1" w:themeFillTint="33"/>
            <w:vAlign w:val="center"/>
          </w:tcPr>
          <w:p w14:paraId="5317CB4E" w14:textId="77777777" w:rsidR="004B5091" w:rsidRPr="00FA64F7" w:rsidRDefault="004B5091" w:rsidP="00BA1F54">
            <w:pPr>
              <w:spacing w:before="40" w:after="40"/>
              <w:jc w:val="center"/>
              <w:rPr>
                <w:rFonts w:ascii="Arial" w:hAnsi="Arial" w:cs="Arial"/>
                <w:b/>
                <w:sz w:val="20"/>
                <w:szCs w:val="20"/>
              </w:rPr>
            </w:pPr>
            <w:r w:rsidRPr="00FA64F7">
              <w:rPr>
                <w:rFonts w:ascii="Arial" w:hAnsi="Arial" w:cs="Arial"/>
                <w:b/>
                <w:sz w:val="20"/>
                <w:szCs w:val="20"/>
              </w:rPr>
              <w:t>Radnje i postupci</w:t>
            </w:r>
          </w:p>
        </w:tc>
        <w:tc>
          <w:tcPr>
            <w:tcW w:w="1144" w:type="pct"/>
            <w:shd w:val="clear" w:color="auto" w:fill="DBE5F1" w:themeFill="accent1" w:themeFillTint="33"/>
            <w:vAlign w:val="center"/>
          </w:tcPr>
          <w:p w14:paraId="52DF4979" w14:textId="77777777" w:rsidR="004B5091" w:rsidRPr="00FA64F7" w:rsidRDefault="004B5091" w:rsidP="00EF4E46">
            <w:pPr>
              <w:spacing w:before="40" w:after="40"/>
              <w:jc w:val="center"/>
              <w:rPr>
                <w:rFonts w:ascii="Arial" w:hAnsi="Arial" w:cs="Arial"/>
                <w:b/>
                <w:sz w:val="20"/>
                <w:szCs w:val="20"/>
              </w:rPr>
            </w:pPr>
            <w:r w:rsidRPr="00FA64F7">
              <w:rPr>
                <w:rFonts w:ascii="Arial" w:hAnsi="Arial" w:cs="Arial"/>
                <w:b/>
                <w:sz w:val="20"/>
                <w:szCs w:val="20"/>
              </w:rPr>
              <w:t>Rukovođenje</w:t>
            </w:r>
          </w:p>
        </w:tc>
        <w:tc>
          <w:tcPr>
            <w:tcW w:w="1584" w:type="pct"/>
            <w:shd w:val="clear" w:color="auto" w:fill="DBE5F1" w:themeFill="accent1" w:themeFillTint="33"/>
            <w:vAlign w:val="center"/>
          </w:tcPr>
          <w:p w14:paraId="5B129480" w14:textId="77777777" w:rsidR="004B5091" w:rsidRPr="00FA64F7" w:rsidRDefault="004B5091" w:rsidP="00EF4E46">
            <w:pPr>
              <w:spacing w:before="40" w:after="40"/>
              <w:jc w:val="center"/>
              <w:rPr>
                <w:rFonts w:ascii="Arial" w:hAnsi="Arial" w:cs="Arial"/>
                <w:b/>
                <w:sz w:val="20"/>
                <w:szCs w:val="20"/>
              </w:rPr>
            </w:pPr>
            <w:r w:rsidRPr="00FA64F7">
              <w:rPr>
                <w:rFonts w:ascii="Arial" w:hAnsi="Arial" w:cs="Arial"/>
                <w:b/>
                <w:sz w:val="20"/>
                <w:szCs w:val="20"/>
              </w:rPr>
              <w:t>Izvršenje/Suradnja</w:t>
            </w:r>
          </w:p>
        </w:tc>
      </w:tr>
      <w:tr w:rsidR="004B5091" w:rsidRPr="00FA64F7" w14:paraId="7BC9BE41" w14:textId="77777777" w:rsidTr="003D675F">
        <w:trPr>
          <w:trHeight w:val="547"/>
          <w:jc w:val="center"/>
        </w:trPr>
        <w:tc>
          <w:tcPr>
            <w:tcW w:w="2272" w:type="pct"/>
            <w:shd w:val="clear" w:color="auto" w:fill="FFFFFF" w:themeFill="background1"/>
            <w:vAlign w:val="center"/>
          </w:tcPr>
          <w:p w14:paraId="5EFD124A"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Prijem obavijesti o nadolazećoj opasnosti od i/ili kad se proglasi stanje velike nesreće</w:t>
            </w:r>
          </w:p>
        </w:tc>
        <w:tc>
          <w:tcPr>
            <w:tcW w:w="1144" w:type="pct"/>
            <w:shd w:val="clear" w:color="auto" w:fill="FFFFFF" w:themeFill="background1"/>
            <w:vAlign w:val="center"/>
          </w:tcPr>
          <w:p w14:paraId="2DB384EA" w14:textId="29A72059" w:rsidR="004B5091" w:rsidRPr="00FA64F7" w:rsidRDefault="005446C3" w:rsidP="00CB3FFE">
            <w:pPr>
              <w:spacing w:before="40" w:after="40"/>
              <w:jc w:val="center"/>
              <w:rPr>
                <w:rFonts w:ascii="Arial" w:hAnsi="Arial" w:cs="Arial"/>
                <w:sz w:val="20"/>
                <w:szCs w:val="20"/>
              </w:rPr>
            </w:pPr>
            <w:r w:rsidRPr="00FA64F7">
              <w:rPr>
                <w:rFonts w:ascii="Arial" w:hAnsi="Arial" w:cs="Arial"/>
                <w:sz w:val="20"/>
                <w:szCs w:val="20"/>
              </w:rPr>
              <w:t xml:space="preserve">Služba civilne zaštite </w:t>
            </w:r>
            <w:r w:rsidR="00CB3FFE">
              <w:rPr>
                <w:rFonts w:ascii="Arial" w:hAnsi="Arial" w:cs="Arial"/>
                <w:sz w:val="20"/>
                <w:szCs w:val="20"/>
              </w:rPr>
              <w:t>Rijeka</w:t>
            </w:r>
          </w:p>
        </w:tc>
        <w:tc>
          <w:tcPr>
            <w:tcW w:w="1584" w:type="pct"/>
            <w:shd w:val="clear" w:color="auto" w:fill="FFFFFF" w:themeFill="background1"/>
            <w:vAlign w:val="center"/>
          </w:tcPr>
          <w:p w14:paraId="5AFECB4A" w14:textId="7521615A" w:rsidR="004B5091" w:rsidRPr="00FA64F7" w:rsidRDefault="00905CB9"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r>
      <w:tr w:rsidR="004B5091" w:rsidRPr="00FA64F7" w14:paraId="07336952" w14:textId="77777777" w:rsidTr="003D675F">
        <w:trPr>
          <w:trHeight w:val="547"/>
          <w:jc w:val="center"/>
        </w:trPr>
        <w:tc>
          <w:tcPr>
            <w:tcW w:w="2272" w:type="pct"/>
            <w:shd w:val="clear" w:color="auto" w:fill="FFFFFF" w:themeFill="background1"/>
            <w:vAlign w:val="center"/>
          </w:tcPr>
          <w:p w14:paraId="0594C4CB" w14:textId="6019AAB7" w:rsidR="004B5091" w:rsidRPr="00FA64F7" w:rsidRDefault="0062355F" w:rsidP="00CB3FFE">
            <w:pPr>
              <w:spacing w:before="40" w:after="40"/>
              <w:rPr>
                <w:rFonts w:ascii="Arial" w:hAnsi="Arial" w:cs="Arial"/>
                <w:b/>
                <w:sz w:val="20"/>
                <w:szCs w:val="20"/>
              </w:rPr>
            </w:pPr>
            <w:r w:rsidRPr="00FA64F7">
              <w:rPr>
                <w:rFonts w:ascii="Arial" w:hAnsi="Arial" w:cs="Arial"/>
                <w:sz w:val="20"/>
                <w:szCs w:val="20"/>
              </w:rPr>
              <w:t xml:space="preserve">Pozivanje Stožera CZ </w:t>
            </w:r>
            <w:r w:rsidR="00BA1F54">
              <w:rPr>
                <w:rFonts w:ascii="Arial" w:hAnsi="Arial" w:cs="Arial"/>
                <w:sz w:val="20"/>
                <w:szCs w:val="20"/>
              </w:rPr>
              <w:t xml:space="preserve"> Grada </w:t>
            </w:r>
            <w:r w:rsidR="00CB3FFE">
              <w:rPr>
                <w:rFonts w:ascii="Arial" w:hAnsi="Arial" w:cs="Arial"/>
                <w:sz w:val="20"/>
                <w:szCs w:val="20"/>
              </w:rPr>
              <w:t>Delnica</w:t>
            </w:r>
          </w:p>
        </w:tc>
        <w:tc>
          <w:tcPr>
            <w:tcW w:w="1144" w:type="pct"/>
            <w:shd w:val="clear" w:color="auto" w:fill="FFFFFF" w:themeFill="background1"/>
            <w:vAlign w:val="center"/>
          </w:tcPr>
          <w:p w14:paraId="374E58EB" w14:textId="4257388C" w:rsidR="004B5091" w:rsidRPr="00FA64F7" w:rsidRDefault="00905CB9" w:rsidP="00EF4E46">
            <w:pPr>
              <w:spacing w:before="40" w:after="40"/>
              <w:jc w:val="center"/>
              <w:rPr>
                <w:rFonts w:ascii="Arial" w:hAnsi="Arial" w:cs="Arial"/>
                <w:sz w:val="20"/>
                <w:szCs w:val="20"/>
              </w:rPr>
            </w:pPr>
            <w:r w:rsidRPr="00FA64F7">
              <w:rPr>
                <w:rFonts w:ascii="Arial" w:hAnsi="Arial" w:cs="Arial"/>
                <w:sz w:val="20"/>
                <w:szCs w:val="20"/>
              </w:rPr>
              <w:t>Grado</w:t>
            </w:r>
            <w:r w:rsidR="00DE3E52" w:rsidRPr="00FA64F7">
              <w:rPr>
                <w:rFonts w:ascii="Arial" w:hAnsi="Arial" w:cs="Arial"/>
                <w:sz w:val="20"/>
                <w:szCs w:val="20"/>
              </w:rPr>
              <w:t>n</w:t>
            </w:r>
            <w:r w:rsidR="00CB3FFE">
              <w:rPr>
                <w:rFonts w:ascii="Arial" w:hAnsi="Arial" w:cs="Arial"/>
                <w:sz w:val="20"/>
                <w:szCs w:val="20"/>
              </w:rPr>
              <w:t>ačelni</w:t>
            </w:r>
            <w:r w:rsidR="00735385">
              <w:rPr>
                <w:rFonts w:ascii="Arial" w:hAnsi="Arial" w:cs="Arial"/>
                <w:sz w:val="20"/>
                <w:szCs w:val="20"/>
              </w:rPr>
              <w:t>k</w:t>
            </w:r>
            <w:r w:rsidR="004B5091" w:rsidRPr="00FA64F7">
              <w:rPr>
                <w:rFonts w:ascii="Arial" w:hAnsi="Arial" w:cs="Arial"/>
                <w:sz w:val="20"/>
                <w:szCs w:val="20"/>
              </w:rPr>
              <w:t xml:space="preserve"> / Načelnik Stožera CZ</w:t>
            </w:r>
          </w:p>
        </w:tc>
        <w:tc>
          <w:tcPr>
            <w:tcW w:w="1584" w:type="pct"/>
            <w:shd w:val="clear" w:color="auto" w:fill="FFFFFF" w:themeFill="background1"/>
            <w:vAlign w:val="center"/>
          </w:tcPr>
          <w:p w14:paraId="53B5F98D"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 CZ</w:t>
            </w:r>
          </w:p>
        </w:tc>
      </w:tr>
      <w:tr w:rsidR="004B5091" w:rsidRPr="00FA64F7" w14:paraId="1532EE3E" w14:textId="77777777" w:rsidTr="003D675F">
        <w:trPr>
          <w:trHeight w:val="1005"/>
          <w:jc w:val="center"/>
        </w:trPr>
        <w:tc>
          <w:tcPr>
            <w:tcW w:w="2272" w:type="pct"/>
            <w:shd w:val="clear" w:color="auto" w:fill="FFFFFF" w:themeFill="background1"/>
            <w:vAlign w:val="center"/>
          </w:tcPr>
          <w:p w14:paraId="5A5C331F"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Prikupljanje informacija o prohodnosti prometnica</w:t>
            </w:r>
          </w:p>
        </w:tc>
        <w:tc>
          <w:tcPr>
            <w:tcW w:w="1144" w:type="pct"/>
            <w:shd w:val="clear" w:color="auto" w:fill="FFFFFF" w:themeFill="background1"/>
            <w:vAlign w:val="center"/>
          </w:tcPr>
          <w:p w14:paraId="1E221F47"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 xml:space="preserve">član Stožera CZ </w:t>
            </w:r>
          </w:p>
        </w:tc>
        <w:tc>
          <w:tcPr>
            <w:tcW w:w="1584" w:type="pct"/>
            <w:shd w:val="clear" w:color="auto" w:fill="FFFFFF" w:themeFill="background1"/>
            <w:vAlign w:val="center"/>
          </w:tcPr>
          <w:p w14:paraId="68DD848C" w14:textId="6A377F5A" w:rsidR="004B5091" w:rsidRPr="00FA64F7" w:rsidRDefault="00FA64F7" w:rsidP="00EF4E46">
            <w:pPr>
              <w:spacing w:before="40" w:after="40"/>
              <w:jc w:val="center"/>
              <w:rPr>
                <w:rFonts w:ascii="Arial" w:hAnsi="Arial" w:cs="Arial"/>
                <w:sz w:val="20"/>
                <w:szCs w:val="20"/>
              </w:rPr>
            </w:pPr>
            <w:r>
              <w:rPr>
                <w:rFonts w:ascii="Arial" w:hAnsi="Arial" w:cs="Arial"/>
                <w:sz w:val="20"/>
                <w:szCs w:val="20"/>
              </w:rPr>
              <w:t>povjerenici CZ</w:t>
            </w:r>
          </w:p>
        </w:tc>
      </w:tr>
      <w:tr w:rsidR="004B5091" w:rsidRPr="00FA64F7" w14:paraId="558E26D8" w14:textId="77777777" w:rsidTr="003D675F">
        <w:trPr>
          <w:trHeight w:val="1147"/>
          <w:jc w:val="center"/>
        </w:trPr>
        <w:tc>
          <w:tcPr>
            <w:tcW w:w="2272" w:type="pct"/>
            <w:shd w:val="clear" w:color="auto" w:fill="FFFFFF" w:themeFill="background1"/>
            <w:vAlign w:val="center"/>
          </w:tcPr>
          <w:p w14:paraId="5DEA6BE8"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Prikupljanje  informacija o funkcioniranju sustava za elektroopskrbu</w:t>
            </w:r>
            <w:r w:rsidR="00DE3E52" w:rsidRPr="00FA64F7">
              <w:rPr>
                <w:rFonts w:ascii="Arial" w:hAnsi="Arial" w:cs="Arial"/>
                <w:sz w:val="20"/>
                <w:szCs w:val="20"/>
              </w:rPr>
              <w:t>, vodoopskrbu, telekomunikacije</w:t>
            </w:r>
          </w:p>
        </w:tc>
        <w:tc>
          <w:tcPr>
            <w:tcW w:w="1144" w:type="pct"/>
            <w:shd w:val="clear" w:color="auto" w:fill="FFFFFF" w:themeFill="background1"/>
            <w:vAlign w:val="center"/>
          </w:tcPr>
          <w:p w14:paraId="053A83A5"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 xml:space="preserve">član Stožera CZ </w:t>
            </w:r>
          </w:p>
        </w:tc>
        <w:tc>
          <w:tcPr>
            <w:tcW w:w="1584" w:type="pct"/>
            <w:shd w:val="clear" w:color="auto" w:fill="FFFFFF" w:themeFill="background1"/>
            <w:vAlign w:val="center"/>
          </w:tcPr>
          <w:p w14:paraId="30D8F4AF" w14:textId="64D4ACB4" w:rsidR="004B5091" w:rsidRPr="00FA64F7" w:rsidRDefault="00BA1F54" w:rsidP="00EF4E46">
            <w:pPr>
              <w:spacing w:before="40" w:after="40"/>
              <w:jc w:val="center"/>
              <w:rPr>
                <w:rFonts w:ascii="Arial" w:hAnsi="Arial" w:cs="Arial"/>
                <w:sz w:val="20"/>
                <w:szCs w:val="20"/>
              </w:rPr>
            </w:pPr>
            <w:r>
              <w:rPr>
                <w:rFonts w:ascii="Arial" w:hAnsi="Arial" w:cs="Arial"/>
                <w:sz w:val="20"/>
                <w:szCs w:val="20"/>
              </w:rPr>
              <w:t>vlasnici kritične infrastrukture</w:t>
            </w:r>
            <w:r w:rsidR="0062355F" w:rsidRPr="00FA64F7">
              <w:rPr>
                <w:rFonts w:ascii="Arial" w:hAnsi="Arial" w:cs="Arial"/>
                <w:sz w:val="20"/>
                <w:szCs w:val="20"/>
              </w:rPr>
              <w:t>,</w:t>
            </w:r>
          </w:p>
          <w:p w14:paraId="0E2FA9B4"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povjerenici CZ</w:t>
            </w:r>
          </w:p>
        </w:tc>
      </w:tr>
      <w:tr w:rsidR="004B5091" w:rsidRPr="00FA64F7" w14:paraId="5D2CC642" w14:textId="77777777" w:rsidTr="003D675F">
        <w:trPr>
          <w:trHeight w:val="562"/>
          <w:jc w:val="center"/>
        </w:trPr>
        <w:tc>
          <w:tcPr>
            <w:tcW w:w="2272" w:type="pct"/>
            <w:shd w:val="clear" w:color="auto" w:fill="FFFFFF" w:themeFill="background1"/>
            <w:vAlign w:val="center"/>
          </w:tcPr>
          <w:p w14:paraId="49751F1C"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Prikupljanje  informacija o stanju društvenih i stambenih objekata na prostoru</w:t>
            </w:r>
          </w:p>
        </w:tc>
        <w:tc>
          <w:tcPr>
            <w:tcW w:w="1144" w:type="pct"/>
            <w:shd w:val="clear" w:color="auto" w:fill="FFFFFF" w:themeFill="background1"/>
            <w:vAlign w:val="center"/>
          </w:tcPr>
          <w:p w14:paraId="2D374B91"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 xml:space="preserve">član Stožera CZ </w:t>
            </w:r>
          </w:p>
        </w:tc>
        <w:tc>
          <w:tcPr>
            <w:tcW w:w="1584" w:type="pct"/>
            <w:shd w:val="clear" w:color="auto" w:fill="FFFFFF" w:themeFill="background1"/>
            <w:vAlign w:val="center"/>
          </w:tcPr>
          <w:p w14:paraId="3D5ABDB6"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povjerenici CZ</w:t>
            </w:r>
          </w:p>
        </w:tc>
      </w:tr>
      <w:tr w:rsidR="004B5091" w:rsidRPr="00FA64F7" w14:paraId="5940A86F" w14:textId="77777777" w:rsidTr="003D675F">
        <w:trPr>
          <w:trHeight w:val="564"/>
          <w:jc w:val="center"/>
        </w:trPr>
        <w:tc>
          <w:tcPr>
            <w:tcW w:w="2272" w:type="pct"/>
            <w:shd w:val="clear" w:color="auto" w:fill="FFFFFF" w:themeFill="background1"/>
            <w:vAlign w:val="center"/>
          </w:tcPr>
          <w:p w14:paraId="19BEB556" w14:textId="644956EE"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Aktiviranje  </w:t>
            </w:r>
            <w:r w:rsidR="00BA1F54">
              <w:rPr>
                <w:rFonts w:ascii="Arial" w:hAnsi="Arial" w:cs="Arial"/>
                <w:sz w:val="20"/>
                <w:szCs w:val="20"/>
              </w:rPr>
              <w:t>vatrogasnih snaga</w:t>
            </w:r>
          </w:p>
        </w:tc>
        <w:tc>
          <w:tcPr>
            <w:tcW w:w="1144" w:type="pct"/>
            <w:shd w:val="clear" w:color="auto" w:fill="FFFFFF" w:themeFill="background1"/>
            <w:vAlign w:val="center"/>
          </w:tcPr>
          <w:p w14:paraId="443F522C"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član Stožera CZ</w:t>
            </w:r>
          </w:p>
        </w:tc>
        <w:tc>
          <w:tcPr>
            <w:tcW w:w="1584" w:type="pct"/>
            <w:shd w:val="clear" w:color="auto" w:fill="FFFFFF" w:themeFill="background1"/>
            <w:vAlign w:val="center"/>
          </w:tcPr>
          <w:p w14:paraId="4C404916" w14:textId="3F5C67DD" w:rsidR="004B5091" w:rsidRPr="00FA64F7" w:rsidRDefault="00DF019D" w:rsidP="00BA1F54">
            <w:pPr>
              <w:spacing w:before="40" w:after="40"/>
              <w:jc w:val="center"/>
              <w:rPr>
                <w:rFonts w:ascii="Arial" w:hAnsi="Arial" w:cs="Arial"/>
                <w:sz w:val="20"/>
                <w:szCs w:val="20"/>
              </w:rPr>
            </w:pPr>
            <w:r w:rsidRPr="00FA64F7">
              <w:rPr>
                <w:rFonts w:ascii="Arial" w:hAnsi="Arial" w:cs="Arial"/>
                <w:sz w:val="20"/>
                <w:szCs w:val="20"/>
              </w:rPr>
              <w:t xml:space="preserve">Zapovjednici </w:t>
            </w:r>
            <w:r w:rsidR="00BA1F54">
              <w:rPr>
                <w:rFonts w:ascii="Arial" w:hAnsi="Arial" w:cs="Arial"/>
                <w:sz w:val="20"/>
                <w:szCs w:val="20"/>
              </w:rPr>
              <w:t>vatrogasnih snaga</w:t>
            </w:r>
          </w:p>
        </w:tc>
      </w:tr>
      <w:tr w:rsidR="004B5091" w:rsidRPr="00FA64F7" w14:paraId="75B6DC0B" w14:textId="77777777" w:rsidTr="003D675F">
        <w:trPr>
          <w:trHeight w:val="216"/>
          <w:jc w:val="center"/>
        </w:trPr>
        <w:tc>
          <w:tcPr>
            <w:tcW w:w="2272" w:type="pct"/>
            <w:shd w:val="clear" w:color="auto" w:fill="FFFFFF" w:themeFill="background1"/>
            <w:vAlign w:val="center"/>
          </w:tcPr>
          <w:p w14:paraId="208A8331"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lastRenderedPageBreak/>
              <w:t>Utvrđivanje redoslijeda u smislu stavljanja u potpunu funkciju opskrbu električnom energijom po sljedećim prioritetima:</w:t>
            </w:r>
          </w:p>
          <w:p w14:paraId="7CD7B29C"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zdravstveni objekti</w:t>
            </w:r>
          </w:p>
          <w:p w14:paraId="79EBF345"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komunikacijska i informacijska tehnologija</w:t>
            </w:r>
          </w:p>
          <w:p w14:paraId="6BE08DC8"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vodoopskrbni sustav</w:t>
            </w:r>
          </w:p>
          <w:p w14:paraId="20AC2B44"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smještajni kapaciteti</w:t>
            </w:r>
          </w:p>
          <w:p w14:paraId="0804A20E"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objekti za pripremu hrane</w:t>
            </w:r>
          </w:p>
          <w:p w14:paraId="34C9981A"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ostali korisnici</w:t>
            </w:r>
          </w:p>
        </w:tc>
        <w:tc>
          <w:tcPr>
            <w:tcW w:w="1144" w:type="pct"/>
            <w:shd w:val="clear" w:color="auto" w:fill="FFFFFF" w:themeFill="background1"/>
            <w:vAlign w:val="center"/>
          </w:tcPr>
          <w:p w14:paraId="34DCECF2" w14:textId="1AA1A1D7" w:rsidR="004B5091" w:rsidRPr="00FA64F7" w:rsidRDefault="00FA64F7" w:rsidP="00EF4E46">
            <w:pPr>
              <w:spacing w:before="40" w:after="40"/>
              <w:jc w:val="center"/>
              <w:rPr>
                <w:rFonts w:ascii="Arial" w:hAnsi="Arial" w:cs="Arial"/>
                <w:sz w:val="20"/>
                <w:szCs w:val="20"/>
              </w:rPr>
            </w:pPr>
            <w:r>
              <w:rPr>
                <w:rFonts w:ascii="Arial" w:hAnsi="Arial" w:cs="Arial"/>
                <w:sz w:val="20"/>
                <w:szCs w:val="20"/>
              </w:rPr>
              <w:t>načelnik</w:t>
            </w:r>
            <w:r w:rsidR="004B5091" w:rsidRPr="00FA64F7">
              <w:rPr>
                <w:rFonts w:ascii="Arial" w:hAnsi="Arial" w:cs="Arial"/>
                <w:sz w:val="20"/>
                <w:szCs w:val="20"/>
              </w:rPr>
              <w:t xml:space="preserve"> Stožera</w:t>
            </w:r>
            <w:r>
              <w:rPr>
                <w:rFonts w:ascii="Arial" w:hAnsi="Arial" w:cs="Arial"/>
                <w:sz w:val="20"/>
                <w:szCs w:val="20"/>
              </w:rPr>
              <w:t xml:space="preserve"> CZ</w:t>
            </w:r>
          </w:p>
        </w:tc>
        <w:tc>
          <w:tcPr>
            <w:tcW w:w="1584" w:type="pct"/>
            <w:shd w:val="clear" w:color="auto" w:fill="FFFFFF" w:themeFill="background1"/>
            <w:vAlign w:val="center"/>
          </w:tcPr>
          <w:p w14:paraId="74658547" w14:textId="654F4871"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članovi Stožera</w:t>
            </w:r>
            <w:r w:rsidR="00BA1F54">
              <w:rPr>
                <w:rFonts w:ascii="Arial" w:hAnsi="Arial" w:cs="Arial"/>
                <w:sz w:val="20"/>
                <w:szCs w:val="20"/>
              </w:rPr>
              <w:t xml:space="preserve">  - odgovorne osobe objekata </w:t>
            </w:r>
          </w:p>
        </w:tc>
      </w:tr>
      <w:tr w:rsidR="004B5091" w:rsidRPr="00FA64F7" w14:paraId="344BE74E" w14:textId="77777777" w:rsidTr="003D675F">
        <w:trPr>
          <w:trHeight w:val="564"/>
          <w:jc w:val="center"/>
        </w:trPr>
        <w:tc>
          <w:tcPr>
            <w:tcW w:w="2272" w:type="pct"/>
            <w:shd w:val="clear" w:color="auto" w:fill="FFFFFF" w:themeFill="background1"/>
            <w:vAlign w:val="center"/>
          </w:tcPr>
          <w:p w14:paraId="03247787"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Upućivanje zahtjeva za popravak i stavljanje u funkciju sustava za opskrbu el. energ. </w:t>
            </w:r>
          </w:p>
        </w:tc>
        <w:tc>
          <w:tcPr>
            <w:tcW w:w="1144" w:type="pct"/>
            <w:shd w:val="clear" w:color="auto" w:fill="FFFFFF" w:themeFill="background1"/>
            <w:vAlign w:val="center"/>
          </w:tcPr>
          <w:p w14:paraId="290A2E51" w14:textId="33BF1C1A"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069F9CB8" w14:textId="5577A666" w:rsidR="004B5091" w:rsidRPr="00FA64F7" w:rsidRDefault="004B5091" w:rsidP="00FA64F7">
            <w:pPr>
              <w:spacing w:before="40" w:after="40"/>
              <w:jc w:val="center"/>
              <w:rPr>
                <w:rFonts w:ascii="Arial" w:hAnsi="Arial" w:cs="Arial"/>
                <w:sz w:val="20"/>
                <w:szCs w:val="20"/>
              </w:rPr>
            </w:pPr>
            <w:r w:rsidRPr="00FA64F7">
              <w:rPr>
                <w:rFonts w:ascii="Arial" w:hAnsi="Arial" w:cs="Arial"/>
                <w:sz w:val="20"/>
                <w:szCs w:val="20"/>
              </w:rPr>
              <w:t xml:space="preserve">načelnik Stožera CZ </w:t>
            </w:r>
          </w:p>
        </w:tc>
      </w:tr>
      <w:tr w:rsidR="004B5091" w:rsidRPr="00FA64F7" w14:paraId="229D28F1" w14:textId="77777777" w:rsidTr="003D675F">
        <w:trPr>
          <w:trHeight w:val="564"/>
          <w:jc w:val="center"/>
        </w:trPr>
        <w:tc>
          <w:tcPr>
            <w:tcW w:w="2272" w:type="pct"/>
            <w:shd w:val="clear" w:color="auto" w:fill="FFFFFF" w:themeFill="background1"/>
            <w:vAlign w:val="center"/>
          </w:tcPr>
          <w:p w14:paraId="5EF57878"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Utvrđivanje redoslijeda u smislu stavljanja u potpunu funkciju vodoopskrbu po sljedećim prioritetima:</w:t>
            </w:r>
          </w:p>
          <w:p w14:paraId="0A1B8B55" w14:textId="77777777" w:rsidR="004B5091" w:rsidRPr="00FA64F7" w:rsidRDefault="004B5091" w:rsidP="00BA1F54">
            <w:pPr>
              <w:pStyle w:val="Odlomakpopisa"/>
              <w:numPr>
                <w:ilvl w:val="0"/>
                <w:numId w:val="18"/>
              </w:numPr>
              <w:spacing w:before="40" w:after="40"/>
              <w:rPr>
                <w:rFonts w:ascii="Arial" w:hAnsi="Arial" w:cs="Arial"/>
                <w:sz w:val="20"/>
                <w:szCs w:val="20"/>
              </w:rPr>
            </w:pPr>
            <w:r w:rsidRPr="00FA64F7">
              <w:rPr>
                <w:rFonts w:ascii="Arial" w:hAnsi="Arial" w:cs="Arial"/>
                <w:sz w:val="20"/>
                <w:szCs w:val="20"/>
              </w:rPr>
              <w:t>zdravstveni objekti</w:t>
            </w:r>
          </w:p>
          <w:p w14:paraId="5DBCF965" w14:textId="77777777" w:rsidR="004B5091" w:rsidRPr="00FA64F7" w:rsidRDefault="004B5091" w:rsidP="00BA1F54">
            <w:pPr>
              <w:pStyle w:val="Odlomakpopisa"/>
              <w:numPr>
                <w:ilvl w:val="0"/>
                <w:numId w:val="18"/>
              </w:numPr>
              <w:spacing w:before="40" w:after="40"/>
              <w:rPr>
                <w:rFonts w:ascii="Arial" w:hAnsi="Arial" w:cs="Arial"/>
                <w:sz w:val="20"/>
                <w:szCs w:val="20"/>
              </w:rPr>
            </w:pPr>
            <w:r w:rsidRPr="00FA64F7">
              <w:rPr>
                <w:rFonts w:ascii="Arial" w:hAnsi="Arial" w:cs="Arial"/>
                <w:sz w:val="20"/>
                <w:szCs w:val="20"/>
              </w:rPr>
              <w:t>objekti za pripremu hrane</w:t>
            </w:r>
          </w:p>
          <w:p w14:paraId="35B87667" w14:textId="77777777" w:rsidR="004B5091" w:rsidRPr="00FA64F7" w:rsidRDefault="004B5091" w:rsidP="00BA1F54">
            <w:pPr>
              <w:pStyle w:val="Odlomakpopisa"/>
              <w:numPr>
                <w:ilvl w:val="0"/>
                <w:numId w:val="18"/>
              </w:numPr>
              <w:spacing w:before="40" w:after="40"/>
              <w:rPr>
                <w:rFonts w:ascii="Arial" w:hAnsi="Arial" w:cs="Arial"/>
                <w:sz w:val="20"/>
                <w:szCs w:val="20"/>
              </w:rPr>
            </w:pPr>
            <w:r w:rsidRPr="00FA64F7">
              <w:rPr>
                <w:rFonts w:ascii="Arial" w:hAnsi="Arial" w:cs="Arial"/>
                <w:sz w:val="20"/>
                <w:szCs w:val="20"/>
              </w:rPr>
              <w:t xml:space="preserve">smještajni kapaciteti </w:t>
            </w:r>
          </w:p>
          <w:p w14:paraId="00A317AD" w14:textId="77777777" w:rsidR="004B5091" w:rsidRPr="00FA64F7" w:rsidRDefault="004B5091" w:rsidP="00BA1F54">
            <w:pPr>
              <w:pStyle w:val="Odlomakpopisa"/>
              <w:numPr>
                <w:ilvl w:val="0"/>
                <w:numId w:val="18"/>
              </w:numPr>
              <w:spacing w:before="40" w:after="40"/>
              <w:rPr>
                <w:rFonts w:ascii="Arial" w:hAnsi="Arial" w:cs="Arial"/>
                <w:sz w:val="20"/>
                <w:szCs w:val="20"/>
              </w:rPr>
            </w:pPr>
            <w:r w:rsidRPr="00FA64F7">
              <w:rPr>
                <w:rFonts w:ascii="Arial" w:hAnsi="Arial" w:cs="Arial"/>
                <w:sz w:val="20"/>
                <w:szCs w:val="20"/>
              </w:rPr>
              <w:t>ostali korisnici</w:t>
            </w:r>
          </w:p>
        </w:tc>
        <w:tc>
          <w:tcPr>
            <w:tcW w:w="1144" w:type="pct"/>
            <w:shd w:val="clear" w:color="auto" w:fill="FFFFFF" w:themeFill="background1"/>
            <w:vAlign w:val="center"/>
          </w:tcPr>
          <w:p w14:paraId="0BCFFB8D" w14:textId="3CF671C7" w:rsidR="004B5091" w:rsidRPr="00FA64F7" w:rsidRDefault="00FA64F7" w:rsidP="00EF4E46">
            <w:pPr>
              <w:spacing w:before="40" w:after="40"/>
              <w:jc w:val="center"/>
              <w:rPr>
                <w:rFonts w:ascii="Arial" w:hAnsi="Arial" w:cs="Arial"/>
                <w:sz w:val="20"/>
                <w:szCs w:val="20"/>
              </w:rPr>
            </w:pPr>
            <w:r>
              <w:rPr>
                <w:rFonts w:ascii="Arial" w:hAnsi="Arial" w:cs="Arial"/>
                <w:sz w:val="20"/>
                <w:szCs w:val="20"/>
              </w:rPr>
              <w:t xml:space="preserve">načelnik </w:t>
            </w:r>
            <w:r w:rsidR="004B5091" w:rsidRPr="00FA64F7">
              <w:rPr>
                <w:rFonts w:ascii="Arial" w:hAnsi="Arial" w:cs="Arial"/>
                <w:sz w:val="20"/>
                <w:szCs w:val="20"/>
              </w:rPr>
              <w:t>Stožera</w:t>
            </w:r>
            <w:r>
              <w:rPr>
                <w:rFonts w:ascii="Arial" w:hAnsi="Arial" w:cs="Arial"/>
                <w:sz w:val="20"/>
                <w:szCs w:val="20"/>
              </w:rPr>
              <w:t xml:space="preserve"> CZ</w:t>
            </w:r>
          </w:p>
        </w:tc>
        <w:tc>
          <w:tcPr>
            <w:tcW w:w="1584" w:type="pct"/>
            <w:shd w:val="clear" w:color="auto" w:fill="FFFFFF" w:themeFill="background1"/>
            <w:vAlign w:val="center"/>
          </w:tcPr>
          <w:p w14:paraId="156D7138" w14:textId="3612AC92" w:rsidR="004B5091" w:rsidRPr="00FA64F7" w:rsidRDefault="004B5091" w:rsidP="00BA1F54">
            <w:pPr>
              <w:spacing w:before="40" w:after="40"/>
              <w:jc w:val="center"/>
              <w:rPr>
                <w:rFonts w:ascii="Arial" w:hAnsi="Arial" w:cs="Arial"/>
                <w:sz w:val="20"/>
                <w:szCs w:val="20"/>
              </w:rPr>
            </w:pPr>
            <w:r w:rsidRPr="00FA64F7">
              <w:rPr>
                <w:rFonts w:ascii="Arial" w:hAnsi="Arial" w:cs="Arial"/>
                <w:sz w:val="20"/>
                <w:szCs w:val="20"/>
              </w:rPr>
              <w:t xml:space="preserve">članovi Stožera za odgovorne osobe objekata </w:t>
            </w:r>
          </w:p>
        </w:tc>
      </w:tr>
      <w:tr w:rsidR="004B5091" w:rsidRPr="00FA64F7" w14:paraId="3C3E3871" w14:textId="77777777" w:rsidTr="003D675F">
        <w:trPr>
          <w:trHeight w:val="564"/>
          <w:jc w:val="center"/>
        </w:trPr>
        <w:tc>
          <w:tcPr>
            <w:tcW w:w="2272" w:type="pct"/>
            <w:shd w:val="clear" w:color="auto" w:fill="FFFFFF" w:themeFill="background1"/>
            <w:vAlign w:val="center"/>
          </w:tcPr>
          <w:p w14:paraId="023876DA"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Upućivanje zahtjeva za popravak i stavljanje u funkciju  sustava za vodoopskrbu </w:t>
            </w:r>
          </w:p>
        </w:tc>
        <w:tc>
          <w:tcPr>
            <w:tcW w:w="1144" w:type="pct"/>
            <w:shd w:val="clear" w:color="auto" w:fill="FFFFFF" w:themeFill="background1"/>
            <w:vAlign w:val="center"/>
          </w:tcPr>
          <w:p w14:paraId="4B343FBE" w14:textId="69030B56"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2E7E3EDC"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 xml:space="preserve">Načelnik  Stožera CZ </w:t>
            </w:r>
          </w:p>
        </w:tc>
      </w:tr>
      <w:tr w:rsidR="004B5091" w:rsidRPr="00FA64F7" w14:paraId="055384EC" w14:textId="77777777" w:rsidTr="003D675F">
        <w:trPr>
          <w:trHeight w:val="564"/>
          <w:jc w:val="center"/>
        </w:trPr>
        <w:tc>
          <w:tcPr>
            <w:tcW w:w="2272" w:type="pct"/>
            <w:shd w:val="clear" w:color="auto" w:fill="FFFFFF" w:themeFill="background1"/>
            <w:vAlign w:val="center"/>
          </w:tcPr>
          <w:p w14:paraId="3A081B92"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Utvrđivanje redoslijeda u smislu stavljanja u potpunu funkciju komunikacijske i informacijske tehnologije sljedećim prioritetom:</w:t>
            </w:r>
          </w:p>
          <w:p w14:paraId="641685AE"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 xml:space="preserve">zgrada </w:t>
            </w:r>
            <w:r w:rsidR="00DE3E52" w:rsidRPr="00FA64F7">
              <w:rPr>
                <w:rFonts w:ascii="Arial" w:hAnsi="Arial" w:cs="Arial"/>
                <w:sz w:val="20"/>
                <w:szCs w:val="20"/>
              </w:rPr>
              <w:t xml:space="preserve">gradske </w:t>
            </w:r>
            <w:r w:rsidRPr="00FA64F7">
              <w:rPr>
                <w:rFonts w:ascii="Arial" w:hAnsi="Arial" w:cs="Arial"/>
                <w:sz w:val="20"/>
                <w:szCs w:val="20"/>
              </w:rPr>
              <w:t>uprave</w:t>
            </w:r>
          </w:p>
          <w:p w14:paraId="4F1355A7"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pošta</w:t>
            </w:r>
          </w:p>
          <w:p w14:paraId="33C9C1A8"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 xml:space="preserve">zdravstveni objekti </w:t>
            </w:r>
          </w:p>
          <w:p w14:paraId="5E1729A3"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smještajni kapaciteti</w:t>
            </w:r>
          </w:p>
          <w:p w14:paraId="39A549BA"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objekti za pripremu hrane</w:t>
            </w:r>
          </w:p>
          <w:p w14:paraId="150A338C"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ostali korisnici</w:t>
            </w:r>
          </w:p>
        </w:tc>
        <w:tc>
          <w:tcPr>
            <w:tcW w:w="1144" w:type="pct"/>
            <w:shd w:val="clear" w:color="auto" w:fill="FFFFFF" w:themeFill="background1"/>
            <w:vAlign w:val="center"/>
          </w:tcPr>
          <w:p w14:paraId="43684692" w14:textId="2C6BBA9D" w:rsidR="004B5091" w:rsidRPr="00FA64F7" w:rsidRDefault="00FA64F7" w:rsidP="00EF4E46">
            <w:pPr>
              <w:spacing w:before="40" w:after="40"/>
              <w:jc w:val="center"/>
              <w:rPr>
                <w:rFonts w:ascii="Arial" w:hAnsi="Arial" w:cs="Arial"/>
                <w:sz w:val="20"/>
                <w:szCs w:val="20"/>
              </w:rPr>
            </w:pPr>
            <w:r>
              <w:rPr>
                <w:rFonts w:ascii="Arial" w:hAnsi="Arial" w:cs="Arial"/>
                <w:sz w:val="20"/>
                <w:szCs w:val="20"/>
              </w:rPr>
              <w:t xml:space="preserve">načelnik </w:t>
            </w:r>
            <w:r w:rsidR="004B5091" w:rsidRPr="00FA64F7">
              <w:rPr>
                <w:rFonts w:ascii="Arial" w:hAnsi="Arial" w:cs="Arial"/>
                <w:sz w:val="20"/>
                <w:szCs w:val="20"/>
              </w:rPr>
              <w:t xml:space="preserve">Stožera CZ </w:t>
            </w:r>
          </w:p>
        </w:tc>
        <w:tc>
          <w:tcPr>
            <w:tcW w:w="1584" w:type="pct"/>
            <w:shd w:val="clear" w:color="auto" w:fill="FFFFFF" w:themeFill="background1"/>
            <w:vAlign w:val="center"/>
          </w:tcPr>
          <w:p w14:paraId="3E740E40" w14:textId="3093F405"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članovi Stožer</w:t>
            </w:r>
            <w:r w:rsidR="00BA1F54">
              <w:rPr>
                <w:rFonts w:ascii="Arial" w:hAnsi="Arial" w:cs="Arial"/>
                <w:sz w:val="20"/>
                <w:szCs w:val="20"/>
              </w:rPr>
              <w:t>a za odgovorne osobe objekata</w:t>
            </w:r>
          </w:p>
        </w:tc>
      </w:tr>
      <w:tr w:rsidR="004B5091" w:rsidRPr="00FA64F7" w14:paraId="6B0773D9" w14:textId="77777777" w:rsidTr="003D675F">
        <w:trPr>
          <w:trHeight w:val="564"/>
          <w:jc w:val="center"/>
        </w:trPr>
        <w:tc>
          <w:tcPr>
            <w:tcW w:w="2272" w:type="pct"/>
            <w:shd w:val="clear" w:color="auto" w:fill="FFFFFF" w:themeFill="background1"/>
            <w:vAlign w:val="center"/>
          </w:tcPr>
          <w:p w14:paraId="701EF2C6"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Upućivanje zahtjeva za popravak i stavljanje u funkciju sustava komunikacijske i informacijske tehnologije </w:t>
            </w:r>
            <w:r w:rsidR="000D4AAB" w:rsidRPr="00FA64F7">
              <w:rPr>
                <w:rFonts w:ascii="Arial" w:hAnsi="Arial" w:cs="Arial"/>
                <w:sz w:val="20"/>
                <w:szCs w:val="20"/>
              </w:rPr>
              <w:t xml:space="preserve"> </w:t>
            </w:r>
          </w:p>
        </w:tc>
        <w:tc>
          <w:tcPr>
            <w:tcW w:w="1144" w:type="pct"/>
            <w:shd w:val="clear" w:color="auto" w:fill="FFFFFF" w:themeFill="background1"/>
            <w:vAlign w:val="center"/>
          </w:tcPr>
          <w:p w14:paraId="6E549A1A" w14:textId="197E471C"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3EA8C12B" w14:textId="25A989F3" w:rsidR="004B5091" w:rsidRPr="00FA64F7" w:rsidRDefault="00DE3E52" w:rsidP="00BA1F54">
            <w:pPr>
              <w:spacing w:before="40" w:after="40"/>
              <w:jc w:val="center"/>
              <w:rPr>
                <w:rFonts w:ascii="Arial" w:hAnsi="Arial" w:cs="Arial"/>
                <w:sz w:val="20"/>
                <w:szCs w:val="20"/>
              </w:rPr>
            </w:pPr>
            <w:r w:rsidRPr="00FA64F7">
              <w:rPr>
                <w:rFonts w:ascii="Arial" w:hAnsi="Arial" w:cs="Arial"/>
                <w:sz w:val="20"/>
                <w:szCs w:val="20"/>
              </w:rPr>
              <w:t>načelnik Stožera CZ</w:t>
            </w:r>
            <w:r w:rsidR="00BA1F54">
              <w:rPr>
                <w:rFonts w:ascii="Arial" w:hAnsi="Arial" w:cs="Arial"/>
                <w:sz w:val="20"/>
                <w:szCs w:val="20"/>
              </w:rPr>
              <w:t>, vlasnik objekata kritične infrastrukture</w:t>
            </w:r>
            <w:r w:rsidRPr="00FA64F7">
              <w:rPr>
                <w:rFonts w:ascii="Arial" w:hAnsi="Arial" w:cs="Arial"/>
                <w:sz w:val="20"/>
                <w:szCs w:val="20"/>
              </w:rPr>
              <w:t xml:space="preserve"> </w:t>
            </w:r>
            <w:r w:rsidR="004B5091" w:rsidRPr="00FA64F7">
              <w:rPr>
                <w:rFonts w:ascii="Arial" w:hAnsi="Arial" w:cs="Arial"/>
                <w:sz w:val="20"/>
                <w:szCs w:val="20"/>
              </w:rPr>
              <w:t xml:space="preserve"> </w:t>
            </w:r>
          </w:p>
        </w:tc>
      </w:tr>
      <w:tr w:rsidR="004B5091" w:rsidRPr="00FA64F7" w14:paraId="2234C4E8" w14:textId="77777777" w:rsidTr="003D675F">
        <w:trPr>
          <w:trHeight w:val="564"/>
          <w:jc w:val="center"/>
        </w:trPr>
        <w:tc>
          <w:tcPr>
            <w:tcW w:w="2272" w:type="pct"/>
            <w:shd w:val="clear" w:color="auto" w:fill="FFFFFF" w:themeFill="background1"/>
            <w:vAlign w:val="center"/>
          </w:tcPr>
          <w:p w14:paraId="17F434E2"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Utvrđivanje redoslijeda u smislu stavljanja u potpunu funkciju prometa </w:t>
            </w:r>
          </w:p>
        </w:tc>
        <w:tc>
          <w:tcPr>
            <w:tcW w:w="1144" w:type="pct"/>
            <w:shd w:val="clear" w:color="auto" w:fill="FFFFFF" w:themeFill="background1"/>
            <w:vAlign w:val="center"/>
          </w:tcPr>
          <w:p w14:paraId="0E9D8F0E"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 xml:space="preserve">načelnik Stožera CZ </w:t>
            </w:r>
          </w:p>
        </w:tc>
        <w:tc>
          <w:tcPr>
            <w:tcW w:w="1584" w:type="pct"/>
            <w:shd w:val="clear" w:color="auto" w:fill="FFFFFF" w:themeFill="background1"/>
            <w:vAlign w:val="center"/>
          </w:tcPr>
          <w:p w14:paraId="4D85D477"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članovi Stožera za odgovorne osobe objekata kritične infrastrukture</w:t>
            </w:r>
          </w:p>
        </w:tc>
      </w:tr>
      <w:tr w:rsidR="004B5091" w:rsidRPr="00FA64F7" w14:paraId="52F52867" w14:textId="77777777" w:rsidTr="003D675F">
        <w:trPr>
          <w:trHeight w:val="564"/>
          <w:jc w:val="center"/>
        </w:trPr>
        <w:tc>
          <w:tcPr>
            <w:tcW w:w="2272" w:type="pct"/>
            <w:shd w:val="clear" w:color="auto" w:fill="FFFFFF" w:themeFill="background1"/>
            <w:vAlign w:val="center"/>
          </w:tcPr>
          <w:p w14:paraId="5D72AC6E"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Upućivanje zahtjeva za osiguranje prohodnosti prometnica na području </w:t>
            </w:r>
          </w:p>
        </w:tc>
        <w:tc>
          <w:tcPr>
            <w:tcW w:w="1144" w:type="pct"/>
            <w:shd w:val="clear" w:color="auto" w:fill="FFFFFF" w:themeFill="background1"/>
            <w:vAlign w:val="center"/>
          </w:tcPr>
          <w:p w14:paraId="134DE1FD" w14:textId="79D3DFD5"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2DE35B36"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w:t>
            </w:r>
          </w:p>
          <w:p w14:paraId="062EF838"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odgovorna osoba kritične infrastrukture</w:t>
            </w:r>
          </w:p>
        </w:tc>
      </w:tr>
      <w:tr w:rsidR="004B5091" w:rsidRPr="00FA64F7" w14:paraId="03CA8D9E" w14:textId="77777777" w:rsidTr="003D675F">
        <w:trPr>
          <w:trHeight w:val="564"/>
          <w:jc w:val="center"/>
        </w:trPr>
        <w:tc>
          <w:tcPr>
            <w:tcW w:w="2272" w:type="pct"/>
            <w:shd w:val="clear" w:color="auto" w:fill="FFFFFF" w:themeFill="background1"/>
            <w:vAlign w:val="center"/>
          </w:tcPr>
          <w:p w14:paraId="221BC9C4"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Analiziranje trenutnog stanja s obzirom na razmjere štete i donošenje odluke o opsegu mjera zaštite i spašavanja</w:t>
            </w:r>
          </w:p>
        </w:tc>
        <w:tc>
          <w:tcPr>
            <w:tcW w:w="1144" w:type="pct"/>
            <w:shd w:val="clear" w:color="auto" w:fill="FFFFFF" w:themeFill="background1"/>
            <w:vAlign w:val="center"/>
          </w:tcPr>
          <w:p w14:paraId="1F182F95" w14:textId="41E920EE"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7DE636A0"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Stožer CZ</w:t>
            </w:r>
          </w:p>
        </w:tc>
      </w:tr>
      <w:tr w:rsidR="009679AB" w:rsidRPr="00FA64F7" w14:paraId="13C14B27" w14:textId="77777777" w:rsidTr="00BA1F54">
        <w:trPr>
          <w:trHeight w:val="399"/>
          <w:jc w:val="center"/>
        </w:trPr>
        <w:tc>
          <w:tcPr>
            <w:tcW w:w="2272" w:type="pct"/>
            <w:shd w:val="clear" w:color="auto" w:fill="FFFFFF" w:themeFill="background1"/>
            <w:vAlign w:val="center"/>
          </w:tcPr>
          <w:p w14:paraId="0CA792AF" w14:textId="2120D868" w:rsidR="009679AB" w:rsidRPr="00FA64F7" w:rsidRDefault="009679AB" w:rsidP="00BA1F54">
            <w:pPr>
              <w:spacing w:before="40" w:after="40"/>
              <w:rPr>
                <w:rFonts w:ascii="Arial" w:hAnsi="Arial" w:cs="Arial"/>
                <w:sz w:val="20"/>
                <w:szCs w:val="20"/>
              </w:rPr>
            </w:pPr>
            <w:r w:rsidRPr="00FA64F7">
              <w:rPr>
                <w:rFonts w:ascii="Arial" w:hAnsi="Arial" w:cs="Arial"/>
                <w:sz w:val="20"/>
                <w:szCs w:val="24"/>
              </w:rPr>
              <w:lastRenderedPageBreak/>
              <w:t>Pozivanje povjerenika CZ</w:t>
            </w:r>
          </w:p>
        </w:tc>
        <w:tc>
          <w:tcPr>
            <w:tcW w:w="1144" w:type="pct"/>
            <w:shd w:val="clear" w:color="auto" w:fill="FFFFFF" w:themeFill="background1"/>
            <w:vAlign w:val="center"/>
          </w:tcPr>
          <w:p w14:paraId="13B30477" w14:textId="174061AD" w:rsidR="009679AB" w:rsidRPr="00FA64F7" w:rsidRDefault="00CB3FFE" w:rsidP="00EF4E46">
            <w:pPr>
              <w:spacing w:before="40" w:after="40"/>
              <w:jc w:val="center"/>
              <w:rPr>
                <w:rFonts w:ascii="Arial" w:hAnsi="Arial" w:cs="Arial"/>
                <w:sz w:val="20"/>
                <w:szCs w:val="20"/>
              </w:rPr>
            </w:pPr>
            <w:r>
              <w:rPr>
                <w:rFonts w:ascii="Arial" w:hAnsi="Arial" w:cs="Arial"/>
                <w:sz w:val="20"/>
                <w:szCs w:val="24"/>
              </w:rPr>
              <w:t>Gradonačelni</w:t>
            </w:r>
            <w:r w:rsidR="00735385">
              <w:rPr>
                <w:rFonts w:ascii="Arial" w:hAnsi="Arial" w:cs="Arial"/>
                <w:sz w:val="20"/>
                <w:szCs w:val="24"/>
              </w:rPr>
              <w:t>k</w:t>
            </w:r>
          </w:p>
        </w:tc>
        <w:tc>
          <w:tcPr>
            <w:tcW w:w="1584" w:type="pct"/>
            <w:shd w:val="clear" w:color="auto" w:fill="FFFFFF" w:themeFill="background1"/>
            <w:vAlign w:val="center"/>
          </w:tcPr>
          <w:p w14:paraId="1CAC2983" w14:textId="112C17D0" w:rsidR="009679AB" w:rsidRPr="00FA64F7" w:rsidRDefault="009679AB" w:rsidP="00EF4E46">
            <w:pPr>
              <w:spacing w:before="40" w:after="40"/>
              <w:jc w:val="center"/>
              <w:rPr>
                <w:rFonts w:ascii="Arial" w:hAnsi="Arial" w:cs="Arial"/>
                <w:sz w:val="20"/>
                <w:szCs w:val="20"/>
              </w:rPr>
            </w:pPr>
            <w:r w:rsidRPr="00FA64F7">
              <w:rPr>
                <w:rFonts w:ascii="Arial" w:hAnsi="Arial" w:cs="Arial"/>
                <w:sz w:val="20"/>
                <w:szCs w:val="24"/>
              </w:rPr>
              <w:t>načelnik Stožera</w:t>
            </w:r>
            <w:r w:rsidR="00CB3FFE">
              <w:rPr>
                <w:rFonts w:ascii="Arial" w:hAnsi="Arial" w:cs="Arial"/>
                <w:sz w:val="20"/>
                <w:szCs w:val="24"/>
              </w:rPr>
              <w:t xml:space="preserve"> CZ</w:t>
            </w:r>
          </w:p>
        </w:tc>
      </w:tr>
      <w:tr w:rsidR="004B5091" w:rsidRPr="00FA64F7" w14:paraId="49543D94" w14:textId="77777777" w:rsidTr="003D675F">
        <w:trPr>
          <w:trHeight w:val="564"/>
          <w:jc w:val="center"/>
        </w:trPr>
        <w:tc>
          <w:tcPr>
            <w:tcW w:w="2272" w:type="pct"/>
            <w:vAlign w:val="center"/>
          </w:tcPr>
          <w:p w14:paraId="796CD25C"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Pozivanje vlasnika poduzeća i obrta koji se bave takvom vrstom djelatnosti koja može izvršiti privremenu sanaciju štete </w:t>
            </w:r>
          </w:p>
        </w:tc>
        <w:tc>
          <w:tcPr>
            <w:tcW w:w="1144" w:type="pct"/>
            <w:vAlign w:val="center"/>
          </w:tcPr>
          <w:p w14:paraId="5ECF004B" w14:textId="3E35179F"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vAlign w:val="center"/>
          </w:tcPr>
          <w:p w14:paraId="464B143D" w14:textId="67850076"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w:t>
            </w:r>
            <w:r w:rsidR="00FA64F7">
              <w:rPr>
                <w:rFonts w:ascii="Arial" w:hAnsi="Arial" w:cs="Arial"/>
                <w:sz w:val="20"/>
                <w:szCs w:val="20"/>
              </w:rPr>
              <w:t xml:space="preserve"> CZ</w:t>
            </w:r>
          </w:p>
        </w:tc>
      </w:tr>
      <w:tr w:rsidR="004B5091" w:rsidRPr="00FA64F7" w14:paraId="4D468365" w14:textId="77777777" w:rsidTr="003D675F">
        <w:trPr>
          <w:trHeight w:val="564"/>
          <w:jc w:val="center"/>
        </w:trPr>
        <w:tc>
          <w:tcPr>
            <w:tcW w:w="2272" w:type="pct"/>
            <w:shd w:val="clear" w:color="auto" w:fill="FFFFFF" w:themeFill="background1"/>
            <w:vAlign w:val="center"/>
          </w:tcPr>
          <w:p w14:paraId="3FCB334D"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Traženje angažmana PON CZ </w:t>
            </w:r>
          </w:p>
        </w:tc>
        <w:tc>
          <w:tcPr>
            <w:tcW w:w="1144" w:type="pct"/>
            <w:shd w:val="clear" w:color="auto" w:fill="FFFFFF" w:themeFill="background1"/>
            <w:vAlign w:val="center"/>
          </w:tcPr>
          <w:p w14:paraId="717BF752" w14:textId="1D5C368C"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3BCC09A3"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ŽC 112,</w:t>
            </w:r>
          </w:p>
          <w:p w14:paraId="1D9A8E01" w14:textId="6BEDA78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w:t>
            </w:r>
            <w:r w:rsidR="00CB3FFE">
              <w:rPr>
                <w:rFonts w:ascii="Arial" w:hAnsi="Arial" w:cs="Arial"/>
                <w:sz w:val="20"/>
                <w:szCs w:val="20"/>
              </w:rPr>
              <w:t xml:space="preserve"> CZ</w:t>
            </w:r>
          </w:p>
        </w:tc>
      </w:tr>
      <w:tr w:rsidR="004B5091" w:rsidRPr="00FA64F7" w14:paraId="5E30B188" w14:textId="77777777" w:rsidTr="003D675F">
        <w:trPr>
          <w:trHeight w:val="834"/>
          <w:jc w:val="center"/>
        </w:trPr>
        <w:tc>
          <w:tcPr>
            <w:tcW w:w="2272" w:type="pct"/>
            <w:shd w:val="clear" w:color="auto" w:fill="FFFFFF" w:themeFill="background1"/>
            <w:vAlign w:val="center"/>
          </w:tcPr>
          <w:p w14:paraId="252B9B06"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Mobilizacija pripadnika PON </w:t>
            </w:r>
            <w:r w:rsidR="00DE3E52" w:rsidRPr="00FA64F7">
              <w:rPr>
                <w:rFonts w:ascii="Arial" w:hAnsi="Arial" w:cs="Arial"/>
                <w:sz w:val="20"/>
                <w:szCs w:val="20"/>
              </w:rPr>
              <w:t>CZ</w:t>
            </w:r>
          </w:p>
        </w:tc>
        <w:tc>
          <w:tcPr>
            <w:tcW w:w="1144" w:type="pct"/>
            <w:shd w:val="clear" w:color="auto" w:fill="FFFFFF" w:themeFill="background1"/>
            <w:vAlign w:val="center"/>
          </w:tcPr>
          <w:p w14:paraId="14E70D26" w14:textId="0CE848E9"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w:t>
            </w:r>
            <w:r w:rsidR="00FA64F7">
              <w:rPr>
                <w:rFonts w:ascii="Arial" w:hAnsi="Arial" w:cs="Arial"/>
                <w:sz w:val="20"/>
                <w:szCs w:val="20"/>
              </w:rPr>
              <w:t xml:space="preserve"> CZ</w:t>
            </w:r>
          </w:p>
        </w:tc>
        <w:tc>
          <w:tcPr>
            <w:tcW w:w="1584" w:type="pct"/>
            <w:shd w:val="clear" w:color="auto" w:fill="FFFFFF" w:themeFill="background1"/>
            <w:vAlign w:val="center"/>
          </w:tcPr>
          <w:p w14:paraId="7EF027B8"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zapovjednik upravljačke skupine PON CZ</w:t>
            </w:r>
          </w:p>
        </w:tc>
      </w:tr>
      <w:tr w:rsidR="004B5091" w:rsidRPr="00FA64F7" w14:paraId="3729CBE0" w14:textId="77777777" w:rsidTr="003D675F">
        <w:trPr>
          <w:trHeight w:val="564"/>
          <w:jc w:val="center"/>
        </w:trPr>
        <w:tc>
          <w:tcPr>
            <w:tcW w:w="2272" w:type="pct"/>
            <w:shd w:val="clear" w:color="auto" w:fill="FFFFFF" w:themeFill="background1"/>
            <w:vAlign w:val="center"/>
          </w:tcPr>
          <w:p w14:paraId="0D1799A2"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Pomoć pripadnika PON CZ u sanaciji štete </w:t>
            </w:r>
          </w:p>
        </w:tc>
        <w:tc>
          <w:tcPr>
            <w:tcW w:w="1144" w:type="pct"/>
            <w:shd w:val="clear" w:color="auto" w:fill="FFFFFF" w:themeFill="background1"/>
            <w:vAlign w:val="center"/>
          </w:tcPr>
          <w:p w14:paraId="5D6D8C8E"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zapovjednik upravljačke skupine PON CZ</w:t>
            </w:r>
          </w:p>
        </w:tc>
        <w:tc>
          <w:tcPr>
            <w:tcW w:w="1584" w:type="pct"/>
            <w:shd w:val="clear" w:color="auto" w:fill="FFFFFF" w:themeFill="background1"/>
            <w:vAlign w:val="center"/>
          </w:tcPr>
          <w:p w14:paraId="4EB5FFF9"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Zapovjednik upravljačke skupine PON CZ</w:t>
            </w:r>
          </w:p>
        </w:tc>
      </w:tr>
      <w:tr w:rsidR="004B5091" w:rsidRPr="00FA64F7" w14:paraId="6C9E81CE" w14:textId="77777777" w:rsidTr="003D675F">
        <w:trPr>
          <w:trHeight w:val="564"/>
          <w:jc w:val="center"/>
        </w:trPr>
        <w:tc>
          <w:tcPr>
            <w:tcW w:w="2272" w:type="pct"/>
            <w:shd w:val="clear" w:color="auto" w:fill="FFFFFF" w:themeFill="background1"/>
            <w:vAlign w:val="center"/>
          </w:tcPr>
          <w:p w14:paraId="597F10BD"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Izvještavanje župana i predlaganje aktiviranja Povjerenstava za procjenu šteta od </w:t>
            </w:r>
            <w:r w:rsidR="00CA2DB4" w:rsidRPr="00FA64F7">
              <w:rPr>
                <w:rFonts w:ascii="Arial" w:hAnsi="Arial" w:cs="Arial"/>
                <w:sz w:val="20"/>
                <w:szCs w:val="20"/>
              </w:rPr>
              <w:t>prirodnih</w:t>
            </w:r>
            <w:r w:rsidRPr="00FA64F7">
              <w:rPr>
                <w:rFonts w:ascii="Arial" w:hAnsi="Arial" w:cs="Arial"/>
                <w:sz w:val="20"/>
                <w:szCs w:val="20"/>
              </w:rPr>
              <w:t xml:space="preserve"> nepogoda na ugroženim područjima</w:t>
            </w:r>
          </w:p>
        </w:tc>
        <w:tc>
          <w:tcPr>
            <w:tcW w:w="1144" w:type="pct"/>
            <w:shd w:val="clear" w:color="auto" w:fill="FFFFFF" w:themeFill="background1"/>
            <w:vAlign w:val="center"/>
          </w:tcPr>
          <w:p w14:paraId="7AB1FD9F" w14:textId="4E4A472E"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195BAA3C" w14:textId="428015E7" w:rsidR="004B5091" w:rsidRPr="00FA64F7" w:rsidRDefault="00BB2077" w:rsidP="00CB3FFE">
            <w:pPr>
              <w:spacing w:before="40" w:after="40"/>
              <w:jc w:val="center"/>
              <w:rPr>
                <w:rFonts w:ascii="Arial" w:hAnsi="Arial" w:cs="Arial"/>
                <w:sz w:val="20"/>
                <w:szCs w:val="20"/>
              </w:rPr>
            </w:pPr>
            <w:r>
              <w:rPr>
                <w:rFonts w:ascii="Arial" w:hAnsi="Arial" w:cs="Arial"/>
                <w:sz w:val="20"/>
                <w:szCs w:val="20"/>
              </w:rPr>
              <w:t>Službenici Gradske uprave</w:t>
            </w:r>
            <w:r w:rsidR="004B5091" w:rsidRPr="00FA64F7">
              <w:rPr>
                <w:rFonts w:ascii="Arial" w:hAnsi="Arial" w:cs="Arial"/>
                <w:sz w:val="20"/>
                <w:szCs w:val="20"/>
              </w:rPr>
              <w:t xml:space="preserve"> </w:t>
            </w:r>
            <w:r w:rsidR="00DE3E52" w:rsidRPr="00FA64F7">
              <w:rPr>
                <w:rFonts w:ascii="Arial" w:hAnsi="Arial" w:cs="Arial"/>
                <w:sz w:val="20"/>
                <w:szCs w:val="20"/>
              </w:rPr>
              <w:t>Grada</w:t>
            </w:r>
            <w:r w:rsidR="00914D3A" w:rsidRPr="00FA64F7">
              <w:rPr>
                <w:rFonts w:ascii="Arial" w:hAnsi="Arial" w:cs="Arial"/>
                <w:sz w:val="20"/>
                <w:szCs w:val="20"/>
              </w:rPr>
              <w:t xml:space="preserve"> </w:t>
            </w:r>
            <w:r w:rsidR="00CB3FFE">
              <w:rPr>
                <w:rFonts w:ascii="Arial" w:hAnsi="Arial" w:cs="Arial"/>
                <w:sz w:val="20"/>
                <w:szCs w:val="20"/>
              </w:rPr>
              <w:t>Delnica</w:t>
            </w:r>
          </w:p>
        </w:tc>
      </w:tr>
      <w:tr w:rsidR="004B5091" w:rsidRPr="00FA64F7" w14:paraId="760CC80B" w14:textId="77777777" w:rsidTr="003D675F">
        <w:trPr>
          <w:trHeight w:val="564"/>
          <w:jc w:val="center"/>
        </w:trPr>
        <w:tc>
          <w:tcPr>
            <w:tcW w:w="2272" w:type="pct"/>
            <w:shd w:val="clear" w:color="auto" w:fill="FFFFFF" w:themeFill="background1"/>
            <w:vAlign w:val="center"/>
          </w:tcPr>
          <w:p w14:paraId="09DAF34F"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Sukladno Standardnom operativnom postupku o korištenju prognoza DHMZ</w:t>
            </w:r>
          </w:p>
        </w:tc>
        <w:tc>
          <w:tcPr>
            <w:tcW w:w="1144" w:type="pct"/>
            <w:shd w:val="clear" w:color="auto" w:fill="FFFFFF" w:themeFill="background1"/>
            <w:vAlign w:val="center"/>
          </w:tcPr>
          <w:p w14:paraId="2FB4CA6F" w14:textId="0E440873" w:rsidR="004B5091" w:rsidRPr="00FA64F7" w:rsidRDefault="00DE3E52" w:rsidP="00E65AA3">
            <w:pPr>
              <w:spacing w:before="40" w:after="40"/>
              <w:jc w:val="center"/>
              <w:rPr>
                <w:rFonts w:ascii="Arial" w:hAnsi="Arial" w:cs="Arial"/>
                <w:sz w:val="20"/>
                <w:szCs w:val="20"/>
              </w:rPr>
            </w:pPr>
            <w:r w:rsidRPr="00FA64F7">
              <w:rPr>
                <w:rFonts w:ascii="Arial" w:hAnsi="Arial" w:cs="Arial"/>
                <w:sz w:val="20"/>
                <w:szCs w:val="20"/>
              </w:rPr>
              <w:t>Gradon</w:t>
            </w:r>
            <w:r w:rsidR="004B5091" w:rsidRPr="00FA64F7">
              <w:rPr>
                <w:rFonts w:ascii="Arial" w:hAnsi="Arial" w:cs="Arial"/>
                <w:sz w:val="20"/>
                <w:szCs w:val="20"/>
              </w:rPr>
              <w:t>ačelni</w:t>
            </w:r>
            <w:r w:rsidR="00735385">
              <w:rPr>
                <w:rFonts w:ascii="Arial" w:hAnsi="Arial" w:cs="Arial"/>
                <w:sz w:val="20"/>
                <w:szCs w:val="20"/>
              </w:rPr>
              <w:t>k</w:t>
            </w:r>
            <w:r w:rsidR="004B5091" w:rsidRPr="00FA64F7">
              <w:rPr>
                <w:rFonts w:ascii="Arial" w:hAnsi="Arial" w:cs="Arial"/>
                <w:sz w:val="20"/>
                <w:szCs w:val="20"/>
              </w:rPr>
              <w:t xml:space="preserve"> / Načelnik Stožera CZ</w:t>
            </w:r>
          </w:p>
        </w:tc>
        <w:tc>
          <w:tcPr>
            <w:tcW w:w="1584" w:type="pct"/>
            <w:shd w:val="clear" w:color="auto" w:fill="FFFFFF" w:themeFill="background1"/>
            <w:vAlign w:val="center"/>
          </w:tcPr>
          <w:p w14:paraId="45C6C8A9"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 CZ</w:t>
            </w:r>
          </w:p>
        </w:tc>
      </w:tr>
      <w:tr w:rsidR="004B5091" w:rsidRPr="00FA64F7" w14:paraId="468F0A1C" w14:textId="77777777" w:rsidTr="003D675F">
        <w:trPr>
          <w:trHeight w:val="564"/>
          <w:jc w:val="center"/>
        </w:trPr>
        <w:tc>
          <w:tcPr>
            <w:tcW w:w="2272" w:type="pct"/>
            <w:shd w:val="clear" w:color="auto" w:fill="FFFFFF" w:themeFill="background1"/>
            <w:vAlign w:val="center"/>
          </w:tcPr>
          <w:p w14:paraId="7EEDCE3C" w14:textId="2DAA99FD" w:rsidR="004B5091" w:rsidRPr="00FA64F7" w:rsidRDefault="004B5091" w:rsidP="00CB3FFE">
            <w:pPr>
              <w:spacing w:before="40" w:after="40"/>
              <w:rPr>
                <w:rFonts w:ascii="Arial" w:hAnsi="Arial" w:cs="Arial"/>
                <w:sz w:val="20"/>
                <w:szCs w:val="20"/>
              </w:rPr>
            </w:pPr>
            <w:r w:rsidRPr="00FA64F7">
              <w:rPr>
                <w:rFonts w:ascii="Arial" w:hAnsi="Arial" w:cs="Arial"/>
                <w:sz w:val="20"/>
                <w:szCs w:val="20"/>
              </w:rPr>
              <w:t xml:space="preserve">Analiza dobivenih informacija i procjena posljedica koje vremenska nepogoda može izazvati na području </w:t>
            </w:r>
            <w:r w:rsidR="00960EE8" w:rsidRPr="00FA64F7">
              <w:rPr>
                <w:rFonts w:ascii="Arial" w:hAnsi="Arial" w:cs="Arial"/>
                <w:sz w:val="20"/>
                <w:szCs w:val="20"/>
              </w:rPr>
              <w:t>Grada</w:t>
            </w:r>
            <w:r w:rsidR="00914D3A" w:rsidRPr="00FA64F7">
              <w:rPr>
                <w:rFonts w:ascii="Arial" w:hAnsi="Arial" w:cs="Arial"/>
                <w:sz w:val="20"/>
                <w:szCs w:val="20"/>
              </w:rPr>
              <w:t xml:space="preserve"> </w:t>
            </w:r>
            <w:r w:rsidR="00CB3FFE">
              <w:rPr>
                <w:rFonts w:ascii="Arial" w:hAnsi="Arial" w:cs="Arial"/>
                <w:sz w:val="20"/>
                <w:szCs w:val="20"/>
              </w:rPr>
              <w:t>Delnica</w:t>
            </w:r>
            <w:r w:rsidRPr="00FA64F7">
              <w:rPr>
                <w:rFonts w:ascii="Arial" w:hAnsi="Arial" w:cs="Arial"/>
                <w:sz w:val="20"/>
                <w:szCs w:val="20"/>
              </w:rPr>
              <w:t>, definirajući pri tome područja koja će prva biti ugrožena</w:t>
            </w:r>
          </w:p>
        </w:tc>
        <w:tc>
          <w:tcPr>
            <w:tcW w:w="1144" w:type="pct"/>
            <w:shd w:val="clear" w:color="auto" w:fill="FFFFFF" w:themeFill="background1"/>
            <w:vAlign w:val="center"/>
          </w:tcPr>
          <w:p w14:paraId="23AFDD1F" w14:textId="1F41952B" w:rsidR="004B5091" w:rsidRPr="00FA64F7" w:rsidRDefault="00960EE8" w:rsidP="00EF4E46">
            <w:pPr>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2CC2C1BC"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Stožer CZ</w:t>
            </w:r>
          </w:p>
        </w:tc>
      </w:tr>
      <w:tr w:rsidR="004B5091" w:rsidRPr="00FA64F7" w14:paraId="0B552F6C" w14:textId="77777777" w:rsidTr="003D675F">
        <w:trPr>
          <w:trHeight w:val="564"/>
          <w:jc w:val="center"/>
        </w:trPr>
        <w:tc>
          <w:tcPr>
            <w:tcW w:w="2272" w:type="pct"/>
            <w:shd w:val="clear" w:color="auto" w:fill="FFFFFF" w:themeFill="background1"/>
            <w:vAlign w:val="center"/>
          </w:tcPr>
          <w:p w14:paraId="7883B294"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Upućivanje zahtjeva za žurnom objavom potrebnih informacija, ukoliko se na radijskim postajama nije objavila najava vremenske nepogode i upute stanovništvu za postupanje u takvim situacijama</w:t>
            </w:r>
          </w:p>
        </w:tc>
        <w:tc>
          <w:tcPr>
            <w:tcW w:w="1144" w:type="pct"/>
            <w:shd w:val="clear" w:color="auto" w:fill="FFFFFF" w:themeFill="background1"/>
            <w:vAlign w:val="center"/>
          </w:tcPr>
          <w:p w14:paraId="6F66D2DF" w14:textId="7B4AC536" w:rsidR="004B5091" w:rsidRPr="00FA64F7" w:rsidRDefault="004B5091" w:rsidP="00FA64F7">
            <w:pPr>
              <w:spacing w:before="40" w:after="40"/>
              <w:jc w:val="center"/>
              <w:rPr>
                <w:rFonts w:ascii="Arial" w:hAnsi="Arial" w:cs="Arial"/>
                <w:sz w:val="20"/>
                <w:szCs w:val="20"/>
              </w:rPr>
            </w:pPr>
            <w:r w:rsidRPr="00FA64F7">
              <w:rPr>
                <w:rFonts w:ascii="Arial" w:hAnsi="Arial" w:cs="Arial"/>
                <w:sz w:val="20"/>
                <w:szCs w:val="20"/>
              </w:rPr>
              <w:t>načelnik Stožera</w:t>
            </w:r>
            <w:r w:rsidR="00FA64F7">
              <w:rPr>
                <w:rFonts w:ascii="Arial" w:hAnsi="Arial" w:cs="Arial"/>
                <w:sz w:val="20"/>
                <w:szCs w:val="20"/>
              </w:rPr>
              <w:t xml:space="preserve"> CZ</w:t>
            </w:r>
          </w:p>
        </w:tc>
        <w:tc>
          <w:tcPr>
            <w:tcW w:w="1584" w:type="pct"/>
            <w:shd w:val="clear" w:color="auto" w:fill="FFFFFF" w:themeFill="background1"/>
            <w:vAlign w:val="center"/>
          </w:tcPr>
          <w:p w14:paraId="6A5CF5F9" w14:textId="342A1A94" w:rsidR="004B5091" w:rsidRPr="00FA64F7" w:rsidRDefault="00FA64F7" w:rsidP="00EF4E46">
            <w:pPr>
              <w:spacing w:before="40" w:after="40"/>
              <w:jc w:val="center"/>
              <w:rPr>
                <w:rStyle w:val="Hiperveza"/>
                <w:rFonts w:ascii="Arial" w:hAnsi="Arial" w:cs="Arial"/>
                <w:color w:val="auto"/>
                <w:sz w:val="20"/>
                <w:szCs w:val="20"/>
                <w:u w:val="none"/>
              </w:rPr>
            </w:pPr>
            <w:r>
              <w:rPr>
                <w:rFonts w:ascii="Arial" w:hAnsi="Arial" w:cs="Arial"/>
                <w:sz w:val="20"/>
                <w:szCs w:val="20"/>
              </w:rPr>
              <w:t>sredstva javnog priopćavanja</w:t>
            </w:r>
          </w:p>
        </w:tc>
      </w:tr>
      <w:tr w:rsidR="007D4E97" w:rsidRPr="00FA64F7" w14:paraId="1E8870EF" w14:textId="77777777" w:rsidTr="003D675F">
        <w:trPr>
          <w:trHeight w:val="564"/>
          <w:jc w:val="center"/>
        </w:trPr>
        <w:tc>
          <w:tcPr>
            <w:tcW w:w="2272" w:type="pct"/>
            <w:shd w:val="clear" w:color="auto" w:fill="FFFFFF" w:themeFill="background1"/>
            <w:vAlign w:val="center"/>
          </w:tcPr>
          <w:p w14:paraId="64A19D6C" w14:textId="606F5279" w:rsidR="007D4E97" w:rsidRPr="00FA64F7" w:rsidRDefault="007D4E97" w:rsidP="00F614BD">
            <w:pPr>
              <w:spacing w:before="40" w:after="40"/>
              <w:rPr>
                <w:rFonts w:ascii="Arial" w:hAnsi="Arial" w:cs="Arial"/>
                <w:sz w:val="20"/>
                <w:szCs w:val="20"/>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Pr>
                <w:rFonts w:ascii="Arial" w:hAnsi="Arial" w:cs="Arial"/>
                <w:sz w:val="20"/>
              </w:rPr>
              <w:t xml:space="preserve">Grada </w:t>
            </w:r>
            <w:r w:rsidR="00F614BD">
              <w:rPr>
                <w:rFonts w:ascii="Arial" w:hAnsi="Arial" w:cs="Arial"/>
                <w:sz w:val="20"/>
              </w:rPr>
              <w:t>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sidR="00E65AA3">
              <w:rPr>
                <w:rFonts w:ascii="Arial" w:hAnsi="Arial" w:cs="Arial"/>
                <w:sz w:val="20"/>
              </w:rPr>
              <w:t>Gradonačelnici</w:t>
            </w:r>
            <w:r w:rsidRPr="00F74D41">
              <w:rPr>
                <w:rFonts w:ascii="Arial" w:hAnsi="Arial" w:cs="Arial"/>
                <w:sz w:val="20"/>
              </w:rPr>
              <w:t xml:space="preserve"> Zahtjev kojim traži pomoć od više hijerarhijske razine </w:t>
            </w:r>
          </w:p>
        </w:tc>
        <w:tc>
          <w:tcPr>
            <w:tcW w:w="1144" w:type="pct"/>
            <w:shd w:val="clear" w:color="auto" w:fill="FFFFFF" w:themeFill="background1"/>
            <w:vAlign w:val="center"/>
          </w:tcPr>
          <w:p w14:paraId="27212AA7" w14:textId="392F54B9" w:rsidR="007D4E97" w:rsidRPr="00FA64F7" w:rsidRDefault="00CB3FFE" w:rsidP="00FA64F7">
            <w:pPr>
              <w:spacing w:before="40" w:after="40"/>
              <w:jc w:val="center"/>
              <w:rPr>
                <w:rFonts w:ascii="Arial" w:hAnsi="Arial" w:cs="Arial"/>
                <w:sz w:val="20"/>
                <w:szCs w:val="20"/>
              </w:rPr>
            </w:pPr>
            <w:r>
              <w:rPr>
                <w:rFonts w:ascii="Arial" w:hAnsi="Arial" w:cs="Arial"/>
                <w:sz w:val="20"/>
              </w:rPr>
              <w:t>Gradonačelni</w:t>
            </w:r>
            <w:r w:rsidR="00735385">
              <w:rPr>
                <w:rFonts w:ascii="Arial" w:hAnsi="Arial" w:cs="Arial"/>
                <w:sz w:val="20"/>
              </w:rPr>
              <w:t>k</w:t>
            </w:r>
          </w:p>
        </w:tc>
        <w:tc>
          <w:tcPr>
            <w:tcW w:w="1584" w:type="pct"/>
            <w:shd w:val="clear" w:color="auto" w:fill="FFFFFF" w:themeFill="background1"/>
            <w:vAlign w:val="center"/>
          </w:tcPr>
          <w:p w14:paraId="3E6E0A28" w14:textId="779B9388" w:rsidR="007D4E97" w:rsidRDefault="007D4E97" w:rsidP="00EF4E46">
            <w:pPr>
              <w:spacing w:before="40" w:after="40"/>
              <w:jc w:val="center"/>
              <w:rPr>
                <w:rFonts w:ascii="Arial" w:hAnsi="Arial" w:cs="Arial"/>
                <w:sz w:val="20"/>
                <w:szCs w:val="20"/>
              </w:rPr>
            </w:pPr>
            <w:r>
              <w:rPr>
                <w:rFonts w:ascii="Arial" w:hAnsi="Arial" w:cs="Arial"/>
                <w:sz w:val="20"/>
              </w:rPr>
              <w:t>Načelnik Stožera CZ</w:t>
            </w:r>
          </w:p>
        </w:tc>
      </w:tr>
      <w:tr w:rsidR="004B5091" w:rsidRPr="00FA64F7" w14:paraId="4156810A" w14:textId="77777777" w:rsidTr="003D675F">
        <w:trPr>
          <w:trHeight w:val="564"/>
          <w:jc w:val="center"/>
        </w:trPr>
        <w:tc>
          <w:tcPr>
            <w:tcW w:w="2272" w:type="pct"/>
            <w:shd w:val="clear" w:color="auto" w:fill="FFFFFF" w:themeFill="background1"/>
            <w:vAlign w:val="center"/>
          </w:tcPr>
          <w:p w14:paraId="5E08ED2B"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Uspostavljanje 24-satnog dežurstva zbog  informiranja stanovništva o trenutnoj situaciji, u cilju smanjenja osjećaja nesigurnosti i suzbijanja panike</w:t>
            </w:r>
          </w:p>
        </w:tc>
        <w:tc>
          <w:tcPr>
            <w:tcW w:w="1144" w:type="pct"/>
            <w:shd w:val="clear" w:color="auto" w:fill="FFFFFF" w:themeFill="background1"/>
            <w:vAlign w:val="center"/>
          </w:tcPr>
          <w:p w14:paraId="177F6789" w14:textId="141F6582" w:rsidR="004B5091" w:rsidRPr="00FA64F7" w:rsidRDefault="004B5091" w:rsidP="00FA64F7">
            <w:pPr>
              <w:spacing w:before="40" w:after="40"/>
              <w:jc w:val="center"/>
              <w:rPr>
                <w:rFonts w:ascii="Arial" w:hAnsi="Arial" w:cs="Arial"/>
                <w:sz w:val="20"/>
                <w:szCs w:val="20"/>
              </w:rPr>
            </w:pPr>
            <w:r w:rsidRPr="00FA64F7">
              <w:rPr>
                <w:rFonts w:ascii="Arial" w:hAnsi="Arial" w:cs="Arial"/>
                <w:sz w:val="20"/>
                <w:szCs w:val="20"/>
              </w:rPr>
              <w:t>načelnik Stožera</w:t>
            </w:r>
            <w:r w:rsidR="00FA64F7">
              <w:rPr>
                <w:rFonts w:ascii="Arial" w:hAnsi="Arial" w:cs="Arial"/>
                <w:sz w:val="20"/>
                <w:szCs w:val="20"/>
              </w:rPr>
              <w:t xml:space="preserve"> CZ</w:t>
            </w:r>
          </w:p>
        </w:tc>
        <w:tc>
          <w:tcPr>
            <w:tcW w:w="1584" w:type="pct"/>
            <w:shd w:val="clear" w:color="auto" w:fill="FFFFFF" w:themeFill="background1"/>
            <w:vAlign w:val="center"/>
          </w:tcPr>
          <w:p w14:paraId="0DB3AF3D" w14:textId="0198977A" w:rsidR="004B5091" w:rsidRPr="00FA64F7" w:rsidRDefault="00BB2077" w:rsidP="00CB3FFE">
            <w:pPr>
              <w:spacing w:before="40" w:after="40"/>
              <w:jc w:val="center"/>
              <w:rPr>
                <w:rFonts w:ascii="Arial" w:hAnsi="Arial" w:cs="Arial"/>
                <w:sz w:val="20"/>
                <w:szCs w:val="20"/>
              </w:rPr>
            </w:pPr>
            <w:r>
              <w:rPr>
                <w:rFonts w:ascii="Arial" w:hAnsi="Arial" w:cs="Arial"/>
                <w:sz w:val="20"/>
                <w:szCs w:val="20"/>
              </w:rPr>
              <w:t>Službenici Gradske uprave</w:t>
            </w:r>
            <w:r w:rsidR="004B5091" w:rsidRPr="00FA64F7">
              <w:rPr>
                <w:rFonts w:ascii="Arial" w:hAnsi="Arial" w:cs="Arial"/>
                <w:sz w:val="20"/>
                <w:szCs w:val="20"/>
              </w:rPr>
              <w:t xml:space="preserve"> </w:t>
            </w:r>
            <w:r w:rsidR="00960EE8" w:rsidRPr="00FA64F7">
              <w:rPr>
                <w:rFonts w:ascii="Arial" w:hAnsi="Arial" w:cs="Arial"/>
                <w:sz w:val="20"/>
                <w:szCs w:val="20"/>
              </w:rPr>
              <w:t>Grada</w:t>
            </w:r>
            <w:r w:rsidR="00914D3A" w:rsidRPr="00FA64F7">
              <w:rPr>
                <w:rFonts w:ascii="Arial" w:hAnsi="Arial" w:cs="Arial"/>
                <w:sz w:val="20"/>
                <w:szCs w:val="20"/>
              </w:rPr>
              <w:t xml:space="preserve"> </w:t>
            </w:r>
            <w:r w:rsidR="00CB3FFE">
              <w:rPr>
                <w:rFonts w:ascii="Arial" w:hAnsi="Arial" w:cs="Arial"/>
                <w:sz w:val="20"/>
                <w:szCs w:val="20"/>
              </w:rPr>
              <w:t>Delnica</w:t>
            </w:r>
          </w:p>
        </w:tc>
      </w:tr>
      <w:tr w:rsidR="004553BC" w:rsidRPr="00FA64F7" w14:paraId="5F4323B2" w14:textId="77777777" w:rsidTr="004553BC">
        <w:trPr>
          <w:trHeight w:val="564"/>
          <w:jc w:val="center"/>
        </w:trPr>
        <w:tc>
          <w:tcPr>
            <w:tcW w:w="5000" w:type="pct"/>
            <w:gridSpan w:val="3"/>
            <w:shd w:val="clear" w:color="auto" w:fill="FFFFFF" w:themeFill="background1"/>
            <w:vAlign w:val="center"/>
          </w:tcPr>
          <w:p w14:paraId="644251A5" w14:textId="5D0C5890" w:rsidR="004553BC" w:rsidRPr="00FA64F7" w:rsidRDefault="004553BC" w:rsidP="00EF4E46">
            <w:pPr>
              <w:spacing w:before="40" w:after="40"/>
              <w:jc w:val="center"/>
              <w:rPr>
                <w:rFonts w:ascii="Arial" w:hAnsi="Arial" w:cs="Arial"/>
                <w:sz w:val="20"/>
                <w:szCs w:val="20"/>
              </w:rPr>
            </w:pPr>
            <w:r w:rsidRPr="00FA64F7">
              <w:rPr>
                <w:rFonts w:ascii="Arial" w:hAnsi="Arial" w:cs="Arial"/>
                <w:sz w:val="20"/>
                <w:szCs w:val="20"/>
              </w:rPr>
              <w:t>Povjerenstva nastavljaju aktivnosti na popisu i procjeni šteta sukladno Zakonu o ublažavanju i uklanjanju posljedica prirodnih nepogoda (NN br. 16/19)</w:t>
            </w:r>
          </w:p>
        </w:tc>
      </w:tr>
    </w:tbl>
    <w:p w14:paraId="3D0B7BC8" w14:textId="3B992061" w:rsidR="00BA1F54" w:rsidRDefault="00BA1F54" w:rsidP="00EF4E46">
      <w:pPr>
        <w:spacing w:after="0"/>
        <w:jc w:val="both"/>
        <w:rPr>
          <w:rFonts w:ascii="Arial" w:hAnsi="Arial" w:cs="Arial"/>
          <w:sz w:val="24"/>
          <w:szCs w:val="24"/>
          <w:highlight w:val="yellow"/>
        </w:rPr>
      </w:pPr>
      <w:r>
        <w:rPr>
          <w:rFonts w:ascii="Arial" w:hAnsi="Arial" w:cs="Arial"/>
          <w:sz w:val="24"/>
          <w:szCs w:val="24"/>
          <w:highlight w:val="yellow"/>
        </w:rPr>
        <w:br w:type="page"/>
      </w:r>
    </w:p>
    <w:p w14:paraId="7C987C9F" w14:textId="77777777" w:rsidR="00BC1345" w:rsidRDefault="0093449E" w:rsidP="00EF4E46">
      <w:pPr>
        <w:jc w:val="both"/>
        <w:rPr>
          <w:rFonts w:ascii="Arial" w:hAnsi="Arial" w:cs="Arial"/>
          <w:sz w:val="24"/>
          <w:szCs w:val="24"/>
        </w:rPr>
      </w:pPr>
      <w:r w:rsidRPr="00EF4E46">
        <w:rPr>
          <w:rFonts w:ascii="Arial" w:hAnsi="Arial" w:cs="Arial"/>
          <w:sz w:val="24"/>
          <w:szCs w:val="24"/>
        </w:rPr>
        <w:lastRenderedPageBreak/>
        <w:t>- Organizaciju</w:t>
      </w:r>
      <w:r w:rsidR="00BC1345" w:rsidRPr="00EF4E46">
        <w:rPr>
          <w:rFonts w:ascii="Arial" w:hAnsi="Arial" w:cs="Arial"/>
          <w:sz w:val="24"/>
          <w:szCs w:val="24"/>
        </w:rPr>
        <w:t xml:space="preserve"> provođenja mjera i aktivnosti sudionika i operativnih snaga sustava civilne zaštite za preventivnu zaštitu i otklanjanje posljedica </w:t>
      </w:r>
      <w:r w:rsidR="00C75758" w:rsidRPr="00EF4E46">
        <w:rPr>
          <w:rFonts w:ascii="Arial" w:hAnsi="Arial" w:cs="Arial"/>
          <w:sz w:val="24"/>
          <w:szCs w:val="24"/>
        </w:rPr>
        <w:t>tuče</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BA1F54" w:rsidRPr="00EF4E46" w14:paraId="058BEE1F" w14:textId="77777777" w:rsidTr="00BA1F54">
        <w:trPr>
          <w:trHeight w:val="614"/>
          <w:tblHeader/>
          <w:jc w:val="center"/>
        </w:trPr>
        <w:tc>
          <w:tcPr>
            <w:tcW w:w="2425" w:type="pct"/>
            <w:shd w:val="clear" w:color="auto" w:fill="DBE5F1" w:themeFill="accent1" w:themeFillTint="33"/>
            <w:vAlign w:val="center"/>
          </w:tcPr>
          <w:p w14:paraId="624D0631" w14:textId="77777777" w:rsidR="00BA1F54" w:rsidRPr="00EF4E46" w:rsidRDefault="00BA1F54" w:rsidP="00BA1F54">
            <w:pPr>
              <w:spacing w:after="0"/>
              <w:jc w:val="center"/>
              <w:rPr>
                <w:rFonts w:ascii="Arial" w:hAnsi="Arial" w:cs="Arial"/>
                <w:b/>
                <w:sz w:val="20"/>
                <w:szCs w:val="24"/>
              </w:rPr>
            </w:pPr>
            <w:r w:rsidRPr="00EF4E46">
              <w:rPr>
                <w:rFonts w:ascii="Arial" w:hAnsi="Arial" w:cs="Arial"/>
                <w:b/>
                <w:sz w:val="20"/>
                <w:szCs w:val="24"/>
              </w:rPr>
              <w:t>Radnje i postupci</w:t>
            </w:r>
          </w:p>
        </w:tc>
        <w:tc>
          <w:tcPr>
            <w:tcW w:w="1236" w:type="pct"/>
            <w:shd w:val="clear" w:color="auto" w:fill="DBE5F1" w:themeFill="accent1" w:themeFillTint="33"/>
            <w:vAlign w:val="center"/>
          </w:tcPr>
          <w:p w14:paraId="3FF36F13" w14:textId="77777777" w:rsidR="00BA1F54" w:rsidRPr="00EF4E46" w:rsidRDefault="00BA1F54" w:rsidP="00BA1F54">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78F90D9B" w14:textId="77777777" w:rsidR="00BA1F54" w:rsidRPr="00EF4E46" w:rsidRDefault="00BA1F54" w:rsidP="00BA1F54">
            <w:pPr>
              <w:spacing w:after="0"/>
              <w:jc w:val="center"/>
              <w:rPr>
                <w:rFonts w:ascii="Arial" w:hAnsi="Arial" w:cs="Arial"/>
                <w:b/>
                <w:sz w:val="20"/>
                <w:szCs w:val="24"/>
              </w:rPr>
            </w:pPr>
            <w:r w:rsidRPr="00EF4E46">
              <w:rPr>
                <w:rFonts w:ascii="Arial" w:hAnsi="Arial" w:cs="Arial"/>
                <w:b/>
                <w:sz w:val="20"/>
                <w:szCs w:val="24"/>
              </w:rPr>
              <w:t>Izvršenje/Suradnja</w:t>
            </w:r>
          </w:p>
        </w:tc>
      </w:tr>
      <w:tr w:rsidR="00BA1F54" w:rsidRPr="00EF4E46" w14:paraId="36A89F63" w14:textId="77777777" w:rsidTr="00BA1F54">
        <w:trPr>
          <w:trHeight w:val="850"/>
          <w:jc w:val="center"/>
        </w:trPr>
        <w:tc>
          <w:tcPr>
            <w:tcW w:w="2425" w:type="pct"/>
            <w:shd w:val="clear" w:color="auto" w:fill="FFFFFF" w:themeFill="background1"/>
            <w:vAlign w:val="center"/>
          </w:tcPr>
          <w:p w14:paraId="643AC3A5" w14:textId="77777777" w:rsidR="00BA1F54" w:rsidRPr="001774B9" w:rsidRDefault="00BA1F54" w:rsidP="00BA1F54">
            <w:pPr>
              <w:spacing w:after="0"/>
              <w:rPr>
                <w:rFonts w:ascii="Arial" w:hAnsi="Arial" w:cs="Arial"/>
                <w:sz w:val="20"/>
                <w:szCs w:val="20"/>
              </w:rPr>
            </w:pPr>
            <w:r w:rsidRPr="001774B9">
              <w:rPr>
                <w:rFonts w:ascii="Arial" w:hAnsi="Arial" w:cs="Arial"/>
                <w:sz w:val="20"/>
                <w:szCs w:val="20"/>
              </w:rPr>
              <w:t xml:space="preserve">Prikupljanje informacija o naseljima u kojima je moguća pojava </w:t>
            </w:r>
            <w:r>
              <w:rPr>
                <w:rFonts w:ascii="Arial" w:hAnsi="Arial" w:cs="Arial"/>
                <w:sz w:val="20"/>
                <w:szCs w:val="20"/>
              </w:rPr>
              <w:t>snijega i leda</w:t>
            </w:r>
            <w:r w:rsidRPr="001774B9">
              <w:rPr>
                <w:rFonts w:ascii="Arial" w:hAnsi="Arial" w:cs="Arial"/>
                <w:sz w:val="20"/>
                <w:szCs w:val="20"/>
              </w:rPr>
              <w:t xml:space="preserve"> i procjena stanja što bi bilo ugroženo na zahvaćenom području</w:t>
            </w:r>
          </w:p>
        </w:tc>
        <w:tc>
          <w:tcPr>
            <w:tcW w:w="1236" w:type="pct"/>
            <w:shd w:val="clear" w:color="auto" w:fill="FFFFFF" w:themeFill="background1"/>
            <w:vAlign w:val="center"/>
          </w:tcPr>
          <w:p w14:paraId="3D708D79" w14:textId="77777777" w:rsidR="00BA1F54" w:rsidRPr="001774B9" w:rsidRDefault="00BA1F54" w:rsidP="00BA1F54">
            <w:pPr>
              <w:spacing w:after="0"/>
              <w:jc w:val="center"/>
              <w:rPr>
                <w:rFonts w:ascii="Arial" w:hAnsi="Arial" w:cs="Arial"/>
                <w:color w:val="31849B"/>
                <w:sz w:val="20"/>
                <w:szCs w:val="20"/>
              </w:rPr>
            </w:pPr>
            <w:r w:rsidRPr="001774B9">
              <w:rPr>
                <w:rFonts w:ascii="Arial" w:hAnsi="Arial" w:cs="Arial"/>
                <w:sz w:val="20"/>
                <w:szCs w:val="20"/>
              </w:rPr>
              <w:t>načelnik Stožera CZ</w:t>
            </w:r>
          </w:p>
        </w:tc>
        <w:tc>
          <w:tcPr>
            <w:tcW w:w="1339" w:type="pct"/>
            <w:shd w:val="clear" w:color="auto" w:fill="FFFFFF" w:themeFill="background1"/>
            <w:vAlign w:val="center"/>
          </w:tcPr>
          <w:p w14:paraId="21F03074" w14:textId="77777777" w:rsidR="00BA1F54" w:rsidRPr="001774B9" w:rsidRDefault="00BA1F54" w:rsidP="00BA1F54">
            <w:pPr>
              <w:spacing w:after="0"/>
              <w:jc w:val="center"/>
              <w:rPr>
                <w:rFonts w:ascii="Arial" w:hAnsi="Arial" w:cs="Arial"/>
                <w:sz w:val="20"/>
                <w:szCs w:val="20"/>
              </w:rPr>
            </w:pPr>
            <w:r>
              <w:rPr>
                <w:rFonts w:ascii="Arial" w:hAnsi="Arial" w:cs="Arial"/>
                <w:sz w:val="20"/>
                <w:szCs w:val="20"/>
              </w:rPr>
              <w:t>član Stožera CZ,</w:t>
            </w:r>
          </w:p>
          <w:p w14:paraId="167F8F49" w14:textId="77777777" w:rsidR="00BA1F54" w:rsidRPr="001774B9" w:rsidRDefault="00BA1F54" w:rsidP="00BA1F54">
            <w:pPr>
              <w:spacing w:after="0"/>
              <w:jc w:val="center"/>
              <w:rPr>
                <w:rFonts w:ascii="Arial" w:hAnsi="Arial" w:cs="Arial"/>
                <w:sz w:val="20"/>
                <w:szCs w:val="20"/>
              </w:rPr>
            </w:pPr>
            <w:r w:rsidRPr="001774B9">
              <w:rPr>
                <w:rFonts w:ascii="Arial" w:hAnsi="Arial" w:cs="Arial"/>
                <w:sz w:val="20"/>
                <w:szCs w:val="20"/>
              </w:rPr>
              <w:t>povjerenici CZ</w:t>
            </w:r>
          </w:p>
        </w:tc>
      </w:tr>
      <w:tr w:rsidR="00BA1F54" w:rsidRPr="00EF4E46" w14:paraId="42794714" w14:textId="77777777" w:rsidTr="00BA1F54">
        <w:trPr>
          <w:trHeight w:val="850"/>
          <w:jc w:val="center"/>
        </w:trPr>
        <w:tc>
          <w:tcPr>
            <w:tcW w:w="2425" w:type="pct"/>
            <w:shd w:val="clear" w:color="auto" w:fill="FFFFFF" w:themeFill="background1"/>
            <w:vAlign w:val="center"/>
          </w:tcPr>
          <w:p w14:paraId="7DF777D2" w14:textId="77777777" w:rsidR="00BA1F54" w:rsidRPr="001774B9" w:rsidRDefault="00BA1F54" w:rsidP="00BA1F54">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rikupljanje  informacija o stanju objekata za pružanje zdravstvenih usluga te stanju </w:t>
            </w:r>
            <w:r>
              <w:rPr>
                <w:rFonts w:ascii="Arial" w:hAnsi="Arial" w:cs="Arial"/>
                <w:sz w:val="20"/>
                <w:szCs w:val="20"/>
              </w:rPr>
              <w:t>kritične infrastrukture</w:t>
            </w:r>
          </w:p>
        </w:tc>
        <w:tc>
          <w:tcPr>
            <w:tcW w:w="1236" w:type="pct"/>
            <w:shd w:val="clear" w:color="auto" w:fill="FFFFFF" w:themeFill="background1"/>
            <w:vAlign w:val="center"/>
          </w:tcPr>
          <w:p w14:paraId="19BCB1D8" w14:textId="77777777" w:rsidR="00BA1F54" w:rsidRPr="001774B9" w:rsidRDefault="00BA1F54" w:rsidP="00BA1F54">
            <w:pPr>
              <w:spacing w:after="0"/>
              <w:jc w:val="center"/>
              <w:rPr>
                <w:rFonts w:ascii="Arial" w:hAnsi="Arial" w:cs="Arial"/>
                <w:sz w:val="20"/>
                <w:szCs w:val="20"/>
              </w:rPr>
            </w:pPr>
            <w:r>
              <w:rPr>
                <w:rFonts w:ascii="Arial" w:hAnsi="Arial" w:cs="Arial"/>
                <w:sz w:val="20"/>
                <w:szCs w:val="20"/>
              </w:rPr>
              <w:t>načelnik Stožera CZ</w:t>
            </w:r>
          </w:p>
        </w:tc>
        <w:tc>
          <w:tcPr>
            <w:tcW w:w="1339" w:type="pct"/>
            <w:shd w:val="clear" w:color="auto" w:fill="FFFFFF" w:themeFill="background1"/>
            <w:vAlign w:val="center"/>
          </w:tcPr>
          <w:p w14:paraId="76FF7D5D" w14:textId="77777777" w:rsidR="00BA1F54" w:rsidRPr="001774B9" w:rsidRDefault="00BA1F54" w:rsidP="00BA1F54">
            <w:pPr>
              <w:spacing w:after="0"/>
              <w:jc w:val="center"/>
              <w:rPr>
                <w:rFonts w:ascii="Arial" w:hAnsi="Arial" w:cs="Arial"/>
                <w:sz w:val="20"/>
                <w:szCs w:val="20"/>
              </w:rPr>
            </w:pPr>
            <w:r>
              <w:rPr>
                <w:rFonts w:ascii="Arial" w:hAnsi="Arial" w:cs="Arial"/>
                <w:sz w:val="20"/>
                <w:szCs w:val="20"/>
              </w:rPr>
              <w:t xml:space="preserve">članovi </w:t>
            </w:r>
            <w:r w:rsidRPr="001774B9">
              <w:rPr>
                <w:rFonts w:ascii="Arial" w:hAnsi="Arial" w:cs="Arial"/>
                <w:sz w:val="20"/>
                <w:szCs w:val="20"/>
              </w:rPr>
              <w:t>Stožer</w:t>
            </w:r>
            <w:r>
              <w:rPr>
                <w:rFonts w:ascii="Arial" w:hAnsi="Arial" w:cs="Arial"/>
                <w:sz w:val="20"/>
                <w:szCs w:val="20"/>
              </w:rPr>
              <w:t>a CZ, zdravstveni djelatnici, vlasnici kritične infrastrukture</w:t>
            </w:r>
          </w:p>
        </w:tc>
      </w:tr>
      <w:tr w:rsidR="00BA1F54" w:rsidRPr="00EF4E46" w14:paraId="5E2AAF22" w14:textId="77777777" w:rsidTr="00BA1F54">
        <w:trPr>
          <w:trHeight w:val="850"/>
          <w:jc w:val="center"/>
        </w:trPr>
        <w:tc>
          <w:tcPr>
            <w:tcW w:w="2425" w:type="pct"/>
            <w:shd w:val="clear" w:color="auto" w:fill="FFFFFF" w:themeFill="background1"/>
            <w:vAlign w:val="center"/>
          </w:tcPr>
          <w:p w14:paraId="41A8B27E" w14:textId="77777777" w:rsidR="00BA1F54" w:rsidRDefault="00BA1F54" w:rsidP="00BA1F54">
            <w:pPr>
              <w:spacing w:after="0"/>
              <w:rPr>
                <w:rFonts w:ascii="Arial" w:hAnsi="Arial" w:cs="Arial"/>
                <w:sz w:val="20"/>
                <w:szCs w:val="20"/>
              </w:rPr>
            </w:pPr>
            <w:r w:rsidRPr="00E84B15">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E84B15">
              <w:rPr>
                <w:rFonts w:ascii="Arial" w:hAnsi="Arial" w:cs="Arial"/>
                <w:sz w:val="20"/>
                <w:szCs w:val="20"/>
              </w:rPr>
              <w:t xml:space="preserve"> </w:t>
            </w:r>
          </w:p>
        </w:tc>
        <w:tc>
          <w:tcPr>
            <w:tcW w:w="1236" w:type="pct"/>
            <w:shd w:val="clear" w:color="auto" w:fill="FFFFFF" w:themeFill="background1"/>
            <w:vAlign w:val="center"/>
          </w:tcPr>
          <w:p w14:paraId="7FD458A5" w14:textId="26558609" w:rsidR="00BA1F54" w:rsidRDefault="00CB3FFE" w:rsidP="00BA1F54">
            <w:pPr>
              <w:spacing w:after="0"/>
              <w:jc w:val="center"/>
              <w:rPr>
                <w:rFonts w:ascii="Arial" w:hAnsi="Arial" w:cs="Arial"/>
                <w:sz w:val="20"/>
                <w:szCs w:val="20"/>
              </w:rPr>
            </w:pPr>
            <w:r>
              <w:rPr>
                <w:rFonts w:ascii="Arial" w:hAnsi="Arial" w:cs="Arial"/>
                <w:sz w:val="20"/>
                <w:szCs w:val="20"/>
              </w:rPr>
              <w:t>Gradonačelni</w:t>
            </w:r>
            <w:r w:rsidR="00735385">
              <w:rPr>
                <w:rFonts w:ascii="Arial" w:hAnsi="Arial" w:cs="Arial"/>
                <w:sz w:val="20"/>
                <w:szCs w:val="20"/>
              </w:rPr>
              <w:t>k</w:t>
            </w:r>
          </w:p>
        </w:tc>
        <w:tc>
          <w:tcPr>
            <w:tcW w:w="1339" w:type="pct"/>
            <w:shd w:val="clear" w:color="auto" w:fill="FFFFFF" w:themeFill="background1"/>
            <w:vAlign w:val="center"/>
          </w:tcPr>
          <w:p w14:paraId="1059C015" w14:textId="77777777" w:rsidR="00BA1F54" w:rsidRDefault="00BA1F54" w:rsidP="00BA1F54">
            <w:pPr>
              <w:spacing w:after="0"/>
              <w:jc w:val="center"/>
              <w:rPr>
                <w:rFonts w:ascii="Arial" w:hAnsi="Arial" w:cs="Arial"/>
                <w:sz w:val="20"/>
                <w:szCs w:val="20"/>
              </w:rPr>
            </w:pPr>
            <w:r w:rsidRPr="00E84B15">
              <w:rPr>
                <w:rFonts w:ascii="Arial" w:hAnsi="Arial" w:cs="Arial"/>
                <w:sz w:val="20"/>
                <w:szCs w:val="20"/>
              </w:rPr>
              <w:t>načelnik Stožera CZ</w:t>
            </w:r>
            <w:r>
              <w:rPr>
                <w:rFonts w:ascii="Arial" w:hAnsi="Arial" w:cs="Arial"/>
                <w:sz w:val="20"/>
                <w:szCs w:val="20"/>
              </w:rPr>
              <w:t>, vlasnici objekata kritične infrastrukture</w:t>
            </w:r>
          </w:p>
        </w:tc>
      </w:tr>
      <w:tr w:rsidR="00BA1F54" w:rsidRPr="00EF4E46" w14:paraId="7A4C8139" w14:textId="77777777" w:rsidTr="00BA1F54">
        <w:trPr>
          <w:trHeight w:val="850"/>
          <w:jc w:val="center"/>
        </w:trPr>
        <w:tc>
          <w:tcPr>
            <w:tcW w:w="2425" w:type="pct"/>
            <w:shd w:val="clear" w:color="auto" w:fill="FFFFFF" w:themeFill="background1"/>
            <w:vAlign w:val="center"/>
          </w:tcPr>
          <w:p w14:paraId="268D8C76" w14:textId="77777777" w:rsidR="00BA1F54" w:rsidRPr="00E84B15" w:rsidRDefault="00BA1F54" w:rsidP="00BA1F54">
            <w:pPr>
              <w:spacing w:after="0"/>
              <w:rPr>
                <w:rFonts w:ascii="Arial" w:hAnsi="Arial" w:cs="Arial"/>
                <w:sz w:val="20"/>
                <w:szCs w:val="20"/>
              </w:rPr>
            </w:pPr>
            <w:r>
              <w:rPr>
                <w:rFonts w:ascii="Arial" w:hAnsi="Arial" w:cs="Arial"/>
                <w:sz w:val="20"/>
                <w:szCs w:val="20"/>
              </w:rPr>
              <w:t>O</w:t>
            </w:r>
            <w:r w:rsidRPr="001774B9">
              <w:rPr>
                <w:rFonts w:ascii="Arial" w:hAnsi="Arial" w:cs="Arial"/>
                <w:sz w:val="20"/>
                <w:szCs w:val="20"/>
              </w:rPr>
              <w:t xml:space="preserve">rganizacija logistike </w:t>
            </w:r>
          </w:p>
        </w:tc>
        <w:tc>
          <w:tcPr>
            <w:tcW w:w="1236" w:type="pct"/>
            <w:shd w:val="clear" w:color="auto" w:fill="FFFFFF" w:themeFill="background1"/>
            <w:vAlign w:val="center"/>
          </w:tcPr>
          <w:p w14:paraId="1F524DEE" w14:textId="61FEB470" w:rsidR="00BA1F54" w:rsidRPr="00E84B15" w:rsidRDefault="00BA1F54" w:rsidP="00BA1F54">
            <w:pPr>
              <w:spacing w:after="0"/>
              <w:jc w:val="center"/>
              <w:rPr>
                <w:rFonts w:ascii="Arial" w:hAnsi="Arial" w:cs="Arial"/>
                <w:sz w:val="20"/>
                <w:szCs w:val="20"/>
              </w:rPr>
            </w:pPr>
            <w:r>
              <w:rPr>
                <w:rFonts w:ascii="Arial" w:hAnsi="Arial" w:cs="Arial"/>
                <w:sz w:val="20"/>
                <w:szCs w:val="20"/>
              </w:rPr>
              <w:t>Gra</w:t>
            </w:r>
            <w:r w:rsidR="00CB3FFE">
              <w:rPr>
                <w:rFonts w:ascii="Arial" w:hAnsi="Arial" w:cs="Arial"/>
                <w:sz w:val="20"/>
                <w:szCs w:val="20"/>
              </w:rPr>
              <w:t>donačelni</w:t>
            </w:r>
            <w:r w:rsidR="00735385">
              <w:rPr>
                <w:rFonts w:ascii="Arial" w:hAnsi="Arial" w:cs="Arial"/>
                <w:sz w:val="20"/>
                <w:szCs w:val="20"/>
              </w:rPr>
              <w:t>k</w:t>
            </w:r>
            <w:r>
              <w:rPr>
                <w:rFonts w:ascii="Arial" w:hAnsi="Arial" w:cs="Arial"/>
                <w:sz w:val="20"/>
                <w:szCs w:val="20"/>
              </w:rPr>
              <w:t xml:space="preserve"> / </w:t>
            </w: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33846CBE" w14:textId="77777777" w:rsidR="00BA1F54" w:rsidRPr="00E84B15" w:rsidRDefault="00BA1F54" w:rsidP="00BA1F54">
            <w:pPr>
              <w:spacing w:after="0"/>
              <w:jc w:val="center"/>
              <w:rPr>
                <w:rFonts w:ascii="Arial" w:hAnsi="Arial" w:cs="Arial"/>
                <w:sz w:val="20"/>
                <w:szCs w:val="20"/>
              </w:rPr>
            </w:pPr>
            <w:r w:rsidRPr="001774B9">
              <w:rPr>
                <w:rFonts w:ascii="Arial" w:hAnsi="Arial" w:cs="Arial"/>
                <w:sz w:val="20"/>
                <w:szCs w:val="20"/>
              </w:rPr>
              <w:t xml:space="preserve">PON CZ </w:t>
            </w:r>
          </w:p>
        </w:tc>
      </w:tr>
      <w:tr w:rsidR="00BA1F54" w:rsidRPr="00EF4E46" w14:paraId="1216BEF8" w14:textId="77777777" w:rsidTr="00BA1F54">
        <w:trPr>
          <w:trHeight w:val="848"/>
          <w:jc w:val="center"/>
        </w:trPr>
        <w:tc>
          <w:tcPr>
            <w:tcW w:w="2425" w:type="pct"/>
            <w:shd w:val="clear" w:color="auto" w:fill="FFFFFF" w:themeFill="background1"/>
            <w:vAlign w:val="center"/>
          </w:tcPr>
          <w:p w14:paraId="64065D7E" w14:textId="77777777" w:rsidR="00BA1F54" w:rsidRPr="001774B9" w:rsidRDefault="00BA1F54" w:rsidP="00BA1F54">
            <w:pPr>
              <w:spacing w:after="0"/>
              <w:rPr>
                <w:rFonts w:ascii="Arial" w:hAnsi="Arial" w:cs="Arial"/>
                <w:sz w:val="20"/>
                <w:szCs w:val="20"/>
              </w:rPr>
            </w:pPr>
            <w:r w:rsidRPr="00465136">
              <w:rPr>
                <w:rFonts w:ascii="Arial" w:hAnsi="Arial" w:cs="Arial"/>
                <w:sz w:val="20"/>
                <w:szCs w:val="24"/>
              </w:rPr>
              <w:t>Čišćenje prometnica i javnih površina</w:t>
            </w:r>
          </w:p>
        </w:tc>
        <w:tc>
          <w:tcPr>
            <w:tcW w:w="1236" w:type="pct"/>
            <w:shd w:val="clear" w:color="auto" w:fill="FFFFFF" w:themeFill="background1"/>
            <w:vAlign w:val="center"/>
          </w:tcPr>
          <w:p w14:paraId="633D994A" w14:textId="77777777" w:rsidR="00BA1F54" w:rsidRPr="001774B9" w:rsidRDefault="00BA1F54" w:rsidP="00BA1F54">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4D2EA903" w14:textId="115C8ED6" w:rsidR="00BA1F54" w:rsidRPr="001774B9" w:rsidRDefault="00BA1F54" w:rsidP="00CB3FFE">
            <w:pPr>
              <w:spacing w:after="0"/>
              <w:jc w:val="center"/>
              <w:rPr>
                <w:rFonts w:ascii="Arial" w:hAnsi="Arial" w:cs="Arial"/>
                <w:sz w:val="20"/>
                <w:szCs w:val="20"/>
              </w:rPr>
            </w:pPr>
            <w:r w:rsidRPr="001774B9">
              <w:rPr>
                <w:rFonts w:ascii="Arial" w:hAnsi="Arial" w:cs="Arial"/>
                <w:sz w:val="20"/>
                <w:szCs w:val="20"/>
              </w:rPr>
              <w:t>Vatrogasne snage</w:t>
            </w:r>
            <w:r>
              <w:rPr>
                <w:rFonts w:ascii="Arial" w:hAnsi="Arial" w:cs="Arial"/>
                <w:sz w:val="20"/>
                <w:szCs w:val="20"/>
              </w:rPr>
              <w:t xml:space="preserve">, </w:t>
            </w:r>
            <w:r w:rsidRPr="001774B9">
              <w:rPr>
                <w:rFonts w:ascii="Arial" w:hAnsi="Arial" w:cs="Arial"/>
                <w:sz w:val="20"/>
                <w:szCs w:val="20"/>
              </w:rPr>
              <w:t>Pravne osobe od interesa za sustav civilne zaštite – davatelji materijalno – tehničkih sredstava</w:t>
            </w:r>
            <w:r>
              <w:rPr>
                <w:rFonts w:ascii="Arial" w:hAnsi="Arial" w:cs="Arial"/>
                <w:sz w:val="20"/>
                <w:szCs w:val="20"/>
              </w:rPr>
              <w:t xml:space="preserve">, HGSS </w:t>
            </w:r>
            <w:r w:rsidR="00CB3FFE">
              <w:rPr>
                <w:rFonts w:ascii="Arial" w:hAnsi="Arial" w:cs="Arial"/>
                <w:sz w:val="20"/>
                <w:szCs w:val="20"/>
              </w:rPr>
              <w:t>Delnice</w:t>
            </w:r>
          </w:p>
        </w:tc>
      </w:tr>
      <w:tr w:rsidR="00BA1F54" w:rsidRPr="00EF4E46" w14:paraId="0C84B636" w14:textId="77777777" w:rsidTr="00BA1F54">
        <w:trPr>
          <w:trHeight w:val="848"/>
          <w:jc w:val="center"/>
        </w:trPr>
        <w:tc>
          <w:tcPr>
            <w:tcW w:w="2425" w:type="pct"/>
            <w:shd w:val="clear" w:color="auto" w:fill="FFFFFF" w:themeFill="background1"/>
            <w:vAlign w:val="center"/>
          </w:tcPr>
          <w:p w14:paraId="0DA8F2A2" w14:textId="77777777" w:rsidR="00BA1F54" w:rsidRPr="001774B9" w:rsidRDefault="00BA1F54" w:rsidP="00BA1F54">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stanovništvu </w:t>
            </w:r>
          </w:p>
        </w:tc>
        <w:tc>
          <w:tcPr>
            <w:tcW w:w="1236" w:type="pct"/>
            <w:shd w:val="clear" w:color="auto" w:fill="FFFFFF" w:themeFill="background1"/>
            <w:vAlign w:val="center"/>
          </w:tcPr>
          <w:p w14:paraId="2570EFB8" w14:textId="77777777" w:rsidR="00BA1F54" w:rsidRPr="001774B9" w:rsidRDefault="00BA1F54" w:rsidP="00BA1F54">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78A92887" w14:textId="6B8AD86D" w:rsidR="00BA1F54" w:rsidRPr="001774B9" w:rsidRDefault="00BA1F54" w:rsidP="00CB3FFE">
            <w:pPr>
              <w:spacing w:after="0"/>
              <w:jc w:val="center"/>
              <w:rPr>
                <w:rFonts w:ascii="Arial" w:hAnsi="Arial" w:cs="Arial"/>
                <w:sz w:val="20"/>
                <w:szCs w:val="20"/>
              </w:rPr>
            </w:pPr>
            <w:r>
              <w:rPr>
                <w:rFonts w:ascii="Arial" w:hAnsi="Arial" w:cs="Arial"/>
                <w:sz w:val="20"/>
                <w:szCs w:val="20"/>
              </w:rPr>
              <w:t xml:space="preserve">Gradsko društvo Crvenog križa Grada </w:t>
            </w:r>
            <w:r w:rsidR="00CB3FFE">
              <w:rPr>
                <w:rFonts w:ascii="Arial" w:hAnsi="Arial" w:cs="Arial"/>
                <w:sz w:val="20"/>
                <w:szCs w:val="20"/>
              </w:rPr>
              <w:t>Delnice</w:t>
            </w:r>
            <w:r>
              <w:rPr>
                <w:rFonts w:ascii="Arial" w:hAnsi="Arial" w:cs="Arial"/>
                <w:sz w:val="20"/>
                <w:szCs w:val="20"/>
              </w:rPr>
              <w:t xml:space="preserve">, HGSS </w:t>
            </w:r>
            <w:r w:rsidR="00CB3FFE">
              <w:rPr>
                <w:rFonts w:ascii="Arial" w:hAnsi="Arial" w:cs="Arial"/>
                <w:sz w:val="20"/>
                <w:szCs w:val="20"/>
              </w:rPr>
              <w:t>Delnice</w:t>
            </w:r>
          </w:p>
        </w:tc>
      </w:tr>
      <w:tr w:rsidR="00BA1F54" w:rsidRPr="00EF4E46" w14:paraId="349FFC21" w14:textId="77777777" w:rsidTr="00BA1F54">
        <w:trPr>
          <w:trHeight w:val="357"/>
          <w:jc w:val="center"/>
        </w:trPr>
        <w:tc>
          <w:tcPr>
            <w:tcW w:w="2425" w:type="pct"/>
            <w:shd w:val="clear" w:color="auto" w:fill="FFFFFF" w:themeFill="background1"/>
            <w:vAlign w:val="center"/>
          </w:tcPr>
          <w:p w14:paraId="5A4EF023" w14:textId="77777777" w:rsidR="00BA1F54" w:rsidRPr="001774B9" w:rsidRDefault="00BA1F54" w:rsidP="00BA1F54">
            <w:pPr>
              <w:spacing w:beforeLines="40" w:before="96" w:afterLines="40" w:after="96"/>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w:t>
            </w:r>
            <w:r>
              <w:rPr>
                <w:rFonts w:ascii="Arial" w:hAnsi="Arial" w:cs="Arial"/>
                <w:sz w:val="20"/>
                <w:szCs w:val="20"/>
              </w:rPr>
              <w:t>unesrećenima te njihovo medicinsko zbrinjavanje</w:t>
            </w:r>
          </w:p>
        </w:tc>
        <w:tc>
          <w:tcPr>
            <w:tcW w:w="1236" w:type="pct"/>
            <w:shd w:val="clear" w:color="auto" w:fill="FFFFFF" w:themeFill="background1"/>
            <w:vAlign w:val="center"/>
          </w:tcPr>
          <w:p w14:paraId="215F433C" w14:textId="77777777" w:rsidR="00BA1F54" w:rsidRPr="001774B9" w:rsidRDefault="00BA1F54" w:rsidP="00BA1F54">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5EA32A70" w14:textId="77777777" w:rsidR="00BA1F54" w:rsidRPr="001774B9" w:rsidRDefault="00BA1F54" w:rsidP="00BA1F54">
            <w:pPr>
              <w:spacing w:after="0"/>
              <w:jc w:val="center"/>
              <w:rPr>
                <w:rFonts w:ascii="Arial" w:hAnsi="Arial" w:cs="Arial"/>
                <w:sz w:val="20"/>
                <w:szCs w:val="20"/>
              </w:rPr>
            </w:pPr>
            <w:r>
              <w:rPr>
                <w:rFonts w:ascii="Arial" w:hAnsi="Arial" w:cs="Arial"/>
                <w:sz w:val="20"/>
                <w:szCs w:val="20"/>
              </w:rPr>
              <w:t>Zdravstvene službe</w:t>
            </w:r>
          </w:p>
        </w:tc>
      </w:tr>
    </w:tbl>
    <w:p w14:paraId="22647F05" w14:textId="77777777" w:rsidR="00BA1F54" w:rsidRDefault="00BA1F54" w:rsidP="00276E09">
      <w:pPr>
        <w:spacing w:after="0"/>
        <w:jc w:val="both"/>
        <w:rPr>
          <w:rFonts w:ascii="Arial" w:hAnsi="Arial" w:cs="Arial"/>
          <w:sz w:val="24"/>
          <w:szCs w:val="24"/>
        </w:rPr>
      </w:pPr>
    </w:p>
    <w:p w14:paraId="5907D8B0" w14:textId="6A4DE1D5" w:rsidR="00276E09" w:rsidRPr="004553BC" w:rsidRDefault="00276E09" w:rsidP="004553BC">
      <w:pPr>
        <w:pStyle w:val="Odlomakpopisa"/>
        <w:numPr>
          <w:ilvl w:val="0"/>
          <w:numId w:val="12"/>
        </w:numPr>
        <w:ind w:left="284"/>
        <w:jc w:val="both"/>
        <w:rPr>
          <w:rFonts w:ascii="Arial" w:hAnsi="Arial" w:cs="Arial"/>
          <w:sz w:val="24"/>
          <w:szCs w:val="24"/>
        </w:rPr>
      </w:pPr>
      <w:r w:rsidRPr="004553BC">
        <w:rPr>
          <w:rFonts w:ascii="Arial" w:hAnsi="Arial" w:cs="Arial"/>
          <w:sz w:val="24"/>
          <w:szCs w:val="24"/>
        </w:rPr>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3837"/>
        <w:gridCol w:w="2073"/>
        <w:gridCol w:w="3144"/>
      </w:tblGrid>
      <w:tr w:rsidR="00276E09" w:rsidRPr="00FA64F7" w14:paraId="5E86F568" w14:textId="77777777" w:rsidTr="00276E09">
        <w:trPr>
          <w:trHeight w:val="478"/>
          <w:tblHeader/>
        </w:trPr>
        <w:tc>
          <w:tcPr>
            <w:tcW w:w="2119" w:type="pct"/>
            <w:shd w:val="clear" w:color="auto" w:fill="DBE5F1" w:themeFill="accent1" w:themeFillTint="33"/>
            <w:vAlign w:val="center"/>
            <w:hideMark/>
          </w:tcPr>
          <w:p w14:paraId="1D10B513" w14:textId="77777777" w:rsidR="00276E09" w:rsidRPr="00FA64F7" w:rsidRDefault="00276E09" w:rsidP="00276E09">
            <w:pPr>
              <w:spacing w:before="40" w:after="40"/>
              <w:jc w:val="center"/>
              <w:rPr>
                <w:rFonts w:ascii="Arial" w:hAnsi="Arial" w:cs="Arial"/>
                <w:b/>
                <w:sz w:val="20"/>
                <w:szCs w:val="24"/>
              </w:rPr>
            </w:pPr>
            <w:r w:rsidRPr="00FA64F7">
              <w:rPr>
                <w:rFonts w:ascii="Arial" w:hAnsi="Arial" w:cs="Arial"/>
                <w:b/>
                <w:sz w:val="20"/>
                <w:szCs w:val="24"/>
              </w:rPr>
              <w:t>Radnje i postupci</w:t>
            </w:r>
          </w:p>
        </w:tc>
        <w:tc>
          <w:tcPr>
            <w:tcW w:w="1145" w:type="pct"/>
            <w:shd w:val="clear" w:color="auto" w:fill="DBE5F1" w:themeFill="accent1" w:themeFillTint="33"/>
            <w:vAlign w:val="center"/>
            <w:hideMark/>
          </w:tcPr>
          <w:p w14:paraId="24FF6B47" w14:textId="77777777" w:rsidR="00276E09" w:rsidRPr="00FA64F7" w:rsidRDefault="00276E09" w:rsidP="00276E09">
            <w:pPr>
              <w:spacing w:before="40" w:after="40"/>
              <w:jc w:val="center"/>
              <w:rPr>
                <w:rFonts w:ascii="Arial" w:hAnsi="Arial" w:cs="Arial"/>
                <w:b/>
                <w:sz w:val="20"/>
                <w:szCs w:val="24"/>
              </w:rPr>
            </w:pPr>
            <w:r w:rsidRPr="00FA64F7">
              <w:rPr>
                <w:rFonts w:ascii="Arial" w:hAnsi="Arial" w:cs="Arial"/>
                <w:b/>
                <w:sz w:val="20"/>
                <w:szCs w:val="24"/>
              </w:rPr>
              <w:t>Rukovođenje</w:t>
            </w:r>
          </w:p>
        </w:tc>
        <w:tc>
          <w:tcPr>
            <w:tcW w:w="1736" w:type="pct"/>
            <w:shd w:val="clear" w:color="auto" w:fill="DBE5F1" w:themeFill="accent1" w:themeFillTint="33"/>
            <w:vAlign w:val="center"/>
            <w:hideMark/>
          </w:tcPr>
          <w:p w14:paraId="75C3404E" w14:textId="77777777" w:rsidR="00276E09" w:rsidRPr="00FA64F7" w:rsidRDefault="00276E09" w:rsidP="00276E09">
            <w:pPr>
              <w:spacing w:before="40" w:after="40"/>
              <w:jc w:val="center"/>
              <w:rPr>
                <w:rFonts w:ascii="Arial" w:hAnsi="Arial" w:cs="Arial"/>
                <w:b/>
                <w:sz w:val="20"/>
                <w:szCs w:val="24"/>
              </w:rPr>
            </w:pPr>
            <w:r w:rsidRPr="00FA64F7">
              <w:rPr>
                <w:rFonts w:ascii="Arial" w:hAnsi="Arial" w:cs="Arial"/>
                <w:b/>
                <w:sz w:val="20"/>
                <w:szCs w:val="24"/>
              </w:rPr>
              <w:t>Izvršenje/Suradnja</w:t>
            </w:r>
          </w:p>
        </w:tc>
      </w:tr>
      <w:tr w:rsidR="00276E09" w:rsidRPr="00FA64F7" w14:paraId="0C62A417" w14:textId="77777777" w:rsidTr="00276E09">
        <w:tc>
          <w:tcPr>
            <w:tcW w:w="2119" w:type="pct"/>
            <w:shd w:val="clear" w:color="auto" w:fill="FFFFFF" w:themeFill="background1"/>
            <w:vAlign w:val="center"/>
            <w:hideMark/>
          </w:tcPr>
          <w:p w14:paraId="7A818765" w14:textId="77777777" w:rsidR="00276E09" w:rsidRPr="00FA64F7" w:rsidRDefault="00276E09" w:rsidP="00276E09">
            <w:pPr>
              <w:spacing w:before="40" w:after="40"/>
              <w:rPr>
                <w:rFonts w:ascii="Arial" w:hAnsi="Arial" w:cs="Arial"/>
                <w:i/>
                <w:sz w:val="20"/>
                <w:szCs w:val="24"/>
              </w:rPr>
            </w:pPr>
            <w:r w:rsidRPr="00FA64F7">
              <w:rPr>
                <w:rFonts w:ascii="Arial" w:hAnsi="Arial" w:cs="Arial"/>
                <w:sz w:val="20"/>
                <w:szCs w:val="24"/>
              </w:rPr>
              <w:t>Prikupljanje  informacija o stanju objekata za pružanje zdravstvene zaštite</w:t>
            </w:r>
          </w:p>
        </w:tc>
        <w:tc>
          <w:tcPr>
            <w:tcW w:w="1145" w:type="pct"/>
            <w:shd w:val="clear" w:color="auto" w:fill="FFFFFF" w:themeFill="background1"/>
            <w:vAlign w:val="center"/>
            <w:hideMark/>
          </w:tcPr>
          <w:p w14:paraId="56342E1E"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član Stožera CZ</w:t>
            </w:r>
          </w:p>
        </w:tc>
        <w:tc>
          <w:tcPr>
            <w:tcW w:w="1736" w:type="pct"/>
            <w:shd w:val="clear" w:color="auto" w:fill="FFFFFF" w:themeFill="background1"/>
            <w:vAlign w:val="center"/>
          </w:tcPr>
          <w:p w14:paraId="2ADA1BA0" w14:textId="77777777" w:rsidR="00276E09" w:rsidRPr="003D675F" w:rsidRDefault="00276E09" w:rsidP="00276E09">
            <w:pPr>
              <w:spacing w:before="40" w:after="40"/>
              <w:jc w:val="center"/>
              <w:rPr>
                <w:rStyle w:val="Hiperveza"/>
                <w:rFonts w:ascii="Arial" w:hAnsi="Arial" w:cs="Arial"/>
                <w:color w:val="auto"/>
                <w:sz w:val="20"/>
                <w:szCs w:val="24"/>
                <w:u w:val="none"/>
              </w:rPr>
            </w:pPr>
            <w:r>
              <w:rPr>
                <w:rFonts w:ascii="Arial" w:hAnsi="Arial" w:cs="Arial"/>
                <w:sz w:val="20"/>
                <w:szCs w:val="24"/>
              </w:rPr>
              <w:t>liječnici u ambulantama</w:t>
            </w:r>
          </w:p>
        </w:tc>
      </w:tr>
      <w:tr w:rsidR="00276E09" w:rsidRPr="00FA64F7" w14:paraId="523959E2" w14:textId="77777777" w:rsidTr="00276E09">
        <w:tc>
          <w:tcPr>
            <w:tcW w:w="2119" w:type="pct"/>
            <w:shd w:val="clear" w:color="auto" w:fill="FFFFFF" w:themeFill="background1"/>
            <w:vAlign w:val="center"/>
            <w:hideMark/>
          </w:tcPr>
          <w:p w14:paraId="3F3DCD76" w14:textId="77777777" w:rsidR="00276E09" w:rsidRPr="00FA64F7" w:rsidRDefault="00276E09" w:rsidP="00276E09">
            <w:pPr>
              <w:spacing w:before="40" w:after="40"/>
              <w:rPr>
                <w:rFonts w:ascii="Arial" w:hAnsi="Arial" w:cs="Arial"/>
                <w:sz w:val="20"/>
                <w:szCs w:val="24"/>
              </w:rPr>
            </w:pPr>
            <w:r w:rsidRPr="00FA64F7">
              <w:rPr>
                <w:rFonts w:ascii="Arial" w:hAnsi="Arial" w:cs="Arial"/>
                <w:sz w:val="20"/>
                <w:szCs w:val="24"/>
              </w:rPr>
              <w:t>Prikupljanje informacija o stanju medicinske opreme, zaliha lijekova i sanitetskog materijala</w:t>
            </w:r>
          </w:p>
        </w:tc>
        <w:tc>
          <w:tcPr>
            <w:tcW w:w="1145" w:type="pct"/>
            <w:shd w:val="clear" w:color="auto" w:fill="FFFFFF" w:themeFill="background1"/>
            <w:vAlign w:val="center"/>
            <w:hideMark/>
          </w:tcPr>
          <w:p w14:paraId="4100102B"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 xml:space="preserve">član Stožera </w:t>
            </w:r>
            <w:r>
              <w:rPr>
                <w:rFonts w:ascii="Arial" w:hAnsi="Arial" w:cs="Arial"/>
                <w:sz w:val="20"/>
                <w:szCs w:val="24"/>
              </w:rPr>
              <w:t>CZ</w:t>
            </w:r>
          </w:p>
        </w:tc>
        <w:tc>
          <w:tcPr>
            <w:tcW w:w="1736" w:type="pct"/>
            <w:shd w:val="clear" w:color="auto" w:fill="FFFFFF" w:themeFill="background1"/>
            <w:vAlign w:val="center"/>
          </w:tcPr>
          <w:p w14:paraId="3A791577" w14:textId="77777777" w:rsidR="00276E09" w:rsidRPr="003D675F" w:rsidRDefault="00276E09" w:rsidP="00276E09">
            <w:pPr>
              <w:spacing w:before="40" w:after="40"/>
              <w:jc w:val="center"/>
              <w:rPr>
                <w:rStyle w:val="Hiperveza"/>
                <w:rFonts w:ascii="Arial" w:hAnsi="Arial" w:cs="Arial"/>
                <w:color w:val="auto"/>
                <w:sz w:val="20"/>
                <w:szCs w:val="24"/>
                <w:u w:val="none"/>
              </w:rPr>
            </w:pPr>
            <w:r>
              <w:rPr>
                <w:rFonts w:ascii="Arial" w:hAnsi="Arial" w:cs="Arial"/>
                <w:sz w:val="20"/>
                <w:szCs w:val="24"/>
              </w:rPr>
              <w:t>liječnici u ambulantama</w:t>
            </w:r>
          </w:p>
        </w:tc>
      </w:tr>
      <w:tr w:rsidR="00276E09" w:rsidRPr="00FA64F7" w14:paraId="6FE420BB" w14:textId="77777777" w:rsidTr="00276E09">
        <w:trPr>
          <w:trHeight w:val="884"/>
        </w:trPr>
        <w:tc>
          <w:tcPr>
            <w:tcW w:w="2119" w:type="pct"/>
            <w:shd w:val="clear" w:color="auto" w:fill="FFFFFF" w:themeFill="background1"/>
            <w:vAlign w:val="center"/>
            <w:hideMark/>
          </w:tcPr>
          <w:p w14:paraId="7D3A2344" w14:textId="77777777" w:rsidR="00276E09" w:rsidRPr="00FA64F7" w:rsidRDefault="00276E09" w:rsidP="00276E09">
            <w:pPr>
              <w:spacing w:before="40" w:after="40"/>
              <w:rPr>
                <w:rFonts w:ascii="Arial" w:hAnsi="Arial" w:cs="Arial"/>
                <w:sz w:val="20"/>
                <w:szCs w:val="24"/>
              </w:rPr>
            </w:pPr>
            <w:r w:rsidRPr="00FA64F7">
              <w:rPr>
                <w:rFonts w:ascii="Arial" w:hAnsi="Arial" w:cs="Arial"/>
                <w:sz w:val="20"/>
                <w:szCs w:val="24"/>
              </w:rPr>
              <w:t>Analiziranje mogućnosti pružanja zdravstvene zaštite</w:t>
            </w:r>
          </w:p>
        </w:tc>
        <w:tc>
          <w:tcPr>
            <w:tcW w:w="1145" w:type="pct"/>
            <w:shd w:val="clear" w:color="auto" w:fill="FFFFFF" w:themeFill="background1"/>
            <w:vAlign w:val="center"/>
            <w:hideMark/>
          </w:tcPr>
          <w:p w14:paraId="3A67E4AF"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načelnik Stožera</w:t>
            </w:r>
            <w:r>
              <w:rPr>
                <w:rFonts w:ascii="Arial" w:hAnsi="Arial" w:cs="Arial"/>
                <w:sz w:val="20"/>
                <w:szCs w:val="24"/>
              </w:rPr>
              <w:t xml:space="preserve"> CZ</w:t>
            </w:r>
          </w:p>
        </w:tc>
        <w:tc>
          <w:tcPr>
            <w:tcW w:w="1736" w:type="pct"/>
            <w:shd w:val="clear" w:color="auto" w:fill="FFFFFF" w:themeFill="background1"/>
            <w:vAlign w:val="center"/>
            <w:hideMark/>
          </w:tcPr>
          <w:p w14:paraId="3EBCE684"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član Stožera CZ</w:t>
            </w:r>
          </w:p>
        </w:tc>
      </w:tr>
      <w:tr w:rsidR="00276E09" w:rsidRPr="00FA64F7" w14:paraId="38B10FF2" w14:textId="77777777" w:rsidTr="00276E09">
        <w:trPr>
          <w:trHeight w:val="760"/>
        </w:trPr>
        <w:tc>
          <w:tcPr>
            <w:tcW w:w="2119" w:type="pct"/>
            <w:shd w:val="clear" w:color="auto" w:fill="FFFFFF" w:themeFill="background1"/>
            <w:vAlign w:val="center"/>
            <w:hideMark/>
          </w:tcPr>
          <w:p w14:paraId="1DC88A6A" w14:textId="77777777" w:rsidR="00276E09" w:rsidRPr="00FA64F7" w:rsidRDefault="00276E09" w:rsidP="00276E09">
            <w:pPr>
              <w:spacing w:before="40" w:after="40"/>
              <w:rPr>
                <w:rFonts w:ascii="Arial" w:hAnsi="Arial" w:cs="Arial"/>
                <w:sz w:val="20"/>
                <w:szCs w:val="24"/>
              </w:rPr>
            </w:pPr>
            <w:r w:rsidRPr="00FA64F7">
              <w:rPr>
                <w:rFonts w:ascii="Arial" w:hAnsi="Arial" w:cs="Arial"/>
                <w:sz w:val="20"/>
                <w:szCs w:val="24"/>
              </w:rPr>
              <w:t>Organizacija prijevoza  povrijeđenih do mjesta za trijažu</w:t>
            </w:r>
          </w:p>
        </w:tc>
        <w:tc>
          <w:tcPr>
            <w:tcW w:w="1145" w:type="pct"/>
            <w:shd w:val="clear" w:color="auto" w:fill="FFFFFF" w:themeFill="background1"/>
            <w:vAlign w:val="center"/>
            <w:hideMark/>
          </w:tcPr>
          <w:p w14:paraId="3172CE50" w14:textId="2EE22B97" w:rsidR="00276E09" w:rsidRPr="00FA64F7" w:rsidRDefault="00276E09" w:rsidP="00CB3FFE">
            <w:pPr>
              <w:spacing w:before="40" w:after="40"/>
              <w:jc w:val="center"/>
              <w:rPr>
                <w:rFonts w:ascii="Arial" w:hAnsi="Arial" w:cs="Arial"/>
                <w:sz w:val="20"/>
                <w:szCs w:val="24"/>
              </w:rPr>
            </w:pPr>
            <w:r w:rsidRPr="00FA64F7">
              <w:rPr>
                <w:rFonts w:ascii="Arial" w:hAnsi="Arial" w:cs="Arial"/>
                <w:sz w:val="20"/>
                <w:szCs w:val="24"/>
              </w:rPr>
              <w:t xml:space="preserve">voditelj DZ </w:t>
            </w:r>
            <w:r w:rsidR="00CB3FFE">
              <w:rPr>
                <w:rFonts w:ascii="Arial" w:hAnsi="Arial" w:cs="Arial"/>
                <w:sz w:val="20"/>
                <w:szCs w:val="24"/>
              </w:rPr>
              <w:t>Delnice</w:t>
            </w:r>
          </w:p>
        </w:tc>
        <w:tc>
          <w:tcPr>
            <w:tcW w:w="1736" w:type="pct"/>
            <w:shd w:val="clear" w:color="auto" w:fill="FFFFFF" w:themeFill="background1"/>
            <w:vAlign w:val="center"/>
            <w:hideMark/>
          </w:tcPr>
          <w:p w14:paraId="1C61A9AF"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Djelatnici zdravstva, članovi Gradskog društva Crveni križ,</w:t>
            </w:r>
          </w:p>
          <w:p w14:paraId="69B75126"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pripadnici PON CZ</w:t>
            </w:r>
          </w:p>
        </w:tc>
      </w:tr>
      <w:tr w:rsidR="00276E09" w:rsidRPr="00FA64F7" w14:paraId="292C99AA" w14:textId="77777777" w:rsidTr="00276E09">
        <w:trPr>
          <w:trHeight w:val="702"/>
        </w:trPr>
        <w:tc>
          <w:tcPr>
            <w:tcW w:w="2119" w:type="pct"/>
            <w:shd w:val="clear" w:color="auto" w:fill="FFFFFF" w:themeFill="background1"/>
            <w:vAlign w:val="center"/>
            <w:hideMark/>
          </w:tcPr>
          <w:p w14:paraId="7BBD9B64" w14:textId="77777777" w:rsidR="00276E09" w:rsidRPr="00FA64F7" w:rsidRDefault="00276E09" w:rsidP="00276E09">
            <w:pPr>
              <w:spacing w:before="40" w:after="40"/>
              <w:rPr>
                <w:rFonts w:ascii="Arial" w:hAnsi="Arial" w:cs="Arial"/>
                <w:sz w:val="20"/>
                <w:szCs w:val="24"/>
              </w:rPr>
            </w:pPr>
            <w:r w:rsidRPr="00FA64F7">
              <w:rPr>
                <w:rFonts w:ascii="Arial" w:hAnsi="Arial" w:cs="Arial"/>
                <w:sz w:val="20"/>
                <w:szCs w:val="24"/>
              </w:rPr>
              <w:lastRenderedPageBreak/>
              <w:t>Organizacija prijevoza povrijeđenih do bolnice</w:t>
            </w:r>
          </w:p>
        </w:tc>
        <w:tc>
          <w:tcPr>
            <w:tcW w:w="1145" w:type="pct"/>
            <w:shd w:val="clear" w:color="auto" w:fill="FFFFFF" w:themeFill="background1"/>
            <w:vAlign w:val="center"/>
            <w:hideMark/>
          </w:tcPr>
          <w:p w14:paraId="33FF3B6C" w14:textId="216E0569" w:rsidR="00276E09" w:rsidRPr="00FA64F7" w:rsidRDefault="00276E09" w:rsidP="00CB3FFE">
            <w:pPr>
              <w:spacing w:before="40" w:after="40"/>
              <w:jc w:val="center"/>
              <w:rPr>
                <w:rFonts w:ascii="Arial" w:hAnsi="Arial" w:cs="Arial"/>
                <w:sz w:val="20"/>
                <w:szCs w:val="24"/>
              </w:rPr>
            </w:pPr>
            <w:r w:rsidRPr="00FA64F7">
              <w:rPr>
                <w:rFonts w:ascii="Arial" w:hAnsi="Arial" w:cs="Arial"/>
                <w:sz w:val="20"/>
                <w:szCs w:val="24"/>
              </w:rPr>
              <w:t xml:space="preserve">voditelj DZ </w:t>
            </w:r>
            <w:r w:rsidR="00CB3FFE">
              <w:rPr>
                <w:rFonts w:ascii="Arial" w:hAnsi="Arial" w:cs="Arial"/>
                <w:sz w:val="20"/>
                <w:szCs w:val="24"/>
              </w:rPr>
              <w:t>Delnice</w:t>
            </w:r>
          </w:p>
        </w:tc>
        <w:tc>
          <w:tcPr>
            <w:tcW w:w="1736" w:type="pct"/>
            <w:shd w:val="clear" w:color="auto" w:fill="FFFFFF" w:themeFill="background1"/>
            <w:vAlign w:val="center"/>
            <w:hideMark/>
          </w:tcPr>
          <w:p w14:paraId="61976DE2"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Djelatnici zdravstva, članovi Gradskog društva Crveni križ,</w:t>
            </w:r>
          </w:p>
          <w:p w14:paraId="095F542B"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pripadnici PON CZ</w:t>
            </w:r>
          </w:p>
        </w:tc>
      </w:tr>
      <w:tr w:rsidR="00276E09" w:rsidRPr="00FA64F7" w14:paraId="68061D18" w14:textId="77777777" w:rsidTr="00276E09">
        <w:trPr>
          <w:trHeight w:val="816"/>
        </w:trPr>
        <w:tc>
          <w:tcPr>
            <w:tcW w:w="2119" w:type="pct"/>
            <w:shd w:val="clear" w:color="auto" w:fill="FFFFFF" w:themeFill="background1"/>
            <w:vAlign w:val="center"/>
            <w:hideMark/>
          </w:tcPr>
          <w:p w14:paraId="2F0FD065" w14:textId="77777777" w:rsidR="00276E09" w:rsidRPr="00FA64F7" w:rsidRDefault="00276E09" w:rsidP="00276E09">
            <w:pPr>
              <w:spacing w:before="40" w:after="40"/>
              <w:rPr>
                <w:rFonts w:ascii="Arial" w:hAnsi="Arial" w:cs="Arial"/>
                <w:sz w:val="20"/>
                <w:szCs w:val="24"/>
              </w:rPr>
            </w:pPr>
            <w:r w:rsidRPr="00FA64F7">
              <w:rPr>
                <w:rFonts w:ascii="Arial" w:hAnsi="Arial" w:cs="Arial"/>
                <w:sz w:val="20"/>
                <w:szCs w:val="24"/>
              </w:rPr>
              <w:t>Pozivanje ovlaštenih mrtvozornika u cilju identifikacije i proglašenja smrti</w:t>
            </w:r>
          </w:p>
        </w:tc>
        <w:tc>
          <w:tcPr>
            <w:tcW w:w="1145" w:type="pct"/>
            <w:shd w:val="clear" w:color="auto" w:fill="FFFFFF" w:themeFill="background1"/>
            <w:vAlign w:val="center"/>
            <w:hideMark/>
          </w:tcPr>
          <w:p w14:paraId="0CBA9108"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 xml:space="preserve">član Stožera </w:t>
            </w:r>
            <w:r>
              <w:rPr>
                <w:rFonts w:ascii="Arial" w:hAnsi="Arial" w:cs="Arial"/>
                <w:sz w:val="20"/>
                <w:szCs w:val="24"/>
              </w:rPr>
              <w:t>CZ</w:t>
            </w:r>
          </w:p>
        </w:tc>
        <w:tc>
          <w:tcPr>
            <w:tcW w:w="1736" w:type="pct"/>
            <w:shd w:val="clear" w:color="auto" w:fill="FFFFFF" w:themeFill="background1"/>
            <w:vAlign w:val="center"/>
          </w:tcPr>
          <w:p w14:paraId="6C5A8751" w14:textId="77777777" w:rsidR="00276E09" w:rsidRPr="00FA64F7" w:rsidRDefault="00276E09" w:rsidP="00276E09">
            <w:pPr>
              <w:spacing w:before="40" w:after="40"/>
              <w:jc w:val="center"/>
              <w:rPr>
                <w:rFonts w:ascii="Arial" w:hAnsi="Arial" w:cs="Arial"/>
                <w:sz w:val="20"/>
                <w:szCs w:val="24"/>
              </w:rPr>
            </w:pPr>
            <w:r>
              <w:rPr>
                <w:rFonts w:ascii="Arial" w:hAnsi="Arial" w:cs="Arial"/>
                <w:sz w:val="20"/>
                <w:szCs w:val="24"/>
              </w:rPr>
              <w:t xml:space="preserve">ovlašteni mrtvozornici </w:t>
            </w:r>
          </w:p>
        </w:tc>
      </w:tr>
    </w:tbl>
    <w:p w14:paraId="33803FC8" w14:textId="35E11BBE" w:rsidR="00E0104E" w:rsidRPr="00EF4E46" w:rsidRDefault="00E0104E" w:rsidP="00EF4E46">
      <w:pPr>
        <w:spacing w:after="0"/>
        <w:jc w:val="both"/>
        <w:rPr>
          <w:rFonts w:ascii="Arial" w:hAnsi="Arial" w:cs="Arial"/>
          <w:sz w:val="24"/>
          <w:szCs w:val="24"/>
          <w:highlight w:val="yellow"/>
        </w:rPr>
      </w:pPr>
    </w:p>
    <w:p w14:paraId="5A1BA562" w14:textId="77777777" w:rsidR="00BC1345" w:rsidRPr="00EF4E46" w:rsidRDefault="00BC1345" w:rsidP="00EF4E46">
      <w:pPr>
        <w:jc w:val="both"/>
        <w:rPr>
          <w:rFonts w:ascii="Arial" w:hAnsi="Arial" w:cs="Arial"/>
          <w:sz w:val="24"/>
          <w:szCs w:val="24"/>
        </w:rPr>
      </w:pPr>
      <w:r w:rsidRPr="00EF4E46">
        <w:rPr>
          <w:rFonts w:ascii="Arial" w:hAnsi="Arial" w:cs="Arial"/>
          <w:sz w:val="24"/>
          <w:szCs w:val="24"/>
        </w:rPr>
        <w:t xml:space="preserve">- </w:t>
      </w:r>
      <w:r w:rsidR="00807393" w:rsidRPr="00EF4E46">
        <w:rPr>
          <w:rFonts w:ascii="Arial" w:hAnsi="Arial" w:cs="Arial"/>
          <w:sz w:val="24"/>
          <w:szCs w:val="24"/>
        </w:rPr>
        <w:t>Zadaće operativnih kapaciteta za otklanjanje posljedica od tuče</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252"/>
        <w:gridCol w:w="4802"/>
      </w:tblGrid>
      <w:tr w:rsidR="00807393" w:rsidRPr="00FA64F7" w14:paraId="0518A3A4" w14:textId="77777777" w:rsidTr="003D675F">
        <w:trPr>
          <w:trHeight w:val="689"/>
          <w:tblHeader/>
          <w:jc w:val="center"/>
        </w:trPr>
        <w:tc>
          <w:tcPr>
            <w:tcW w:w="2348" w:type="pct"/>
            <w:shd w:val="clear" w:color="auto" w:fill="DBE5F1" w:themeFill="accent1" w:themeFillTint="33"/>
            <w:vAlign w:val="center"/>
          </w:tcPr>
          <w:p w14:paraId="71A4969C" w14:textId="77777777" w:rsidR="00807393" w:rsidRPr="00FA64F7" w:rsidRDefault="00807393" w:rsidP="00EF4E46">
            <w:pPr>
              <w:spacing w:before="40" w:after="40"/>
              <w:jc w:val="center"/>
              <w:rPr>
                <w:rFonts w:ascii="Arial" w:hAnsi="Arial" w:cs="Arial"/>
                <w:b/>
                <w:sz w:val="20"/>
                <w:szCs w:val="20"/>
              </w:rPr>
            </w:pPr>
            <w:r w:rsidRPr="00FA64F7">
              <w:rPr>
                <w:rFonts w:ascii="Arial" w:hAnsi="Arial" w:cs="Arial"/>
                <w:b/>
                <w:sz w:val="20"/>
                <w:szCs w:val="20"/>
              </w:rPr>
              <w:t>Sudionici / Operativna snaga civilne zaštite</w:t>
            </w:r>
          </w:p>
        </w:tc>
        <w:tc>
          <w:tcPr>
            <w:tcW w:w="2652" w:type="pct"/>
            <w:shd w:val="clear" w:color="auto" w:fill="DBE5F1" w:themeFill="accent1" w:themeFillTint="33"/>
            <w:vAlign w:val="center"/>
          </w:tcPr>
          <w:p w14:paraId="5232E218" w14:textId="77777777" w:rsidR="00807393" w:rsidRPr="00FA64F7" w:rsidRDefault="00807393" w:rsidP="00C631B6">
            <w:pPr>
              <w:spacing w:before="40" w:after="40"/>
              <w:jc w:val="center"/>
              <w:rPr>
                <w:rFonts w:ascii="Arial" w:hAnsi="Arial" w:cs="Arial"/>
                <w:b/>
                <w:sz w:val="20"/>
                <w:szCs w:val="20"/>
              </w:rPr>
            </w:pPr>
            <w:r w:rsidRPr="00FA64F7">
              <w:rPr>
                <w:rFonts w:ascii="Arial" w:hAnsi="Arial" w:cs="Arial"/>
                <w:b/>
                <w:sz w:val="20"/>
                <w:szCs w:val="20"/>
              </w:rPr>
              <w:t>Zadaće</w:t>
            </w:r>
          </w:p>
        </w:tc>
      </w:tr>
      <w:tr w:rsidR="00807393" w:rsidRPr="00FA64F7" w14:paraId="232530D9" w14:textId="77777777" w:rsidTr="003D675F">
        <w:trPr>
          <w:trHeight w:val="505"/>
          <w:jc w:val="center"/>
        </w:trPr>
        <w:tc>
          <w:tcPr>
            <w:tcW w:w="2348" w:type="pct"/>
            <w:vAlign w:val="center"/>
          </w:tcPr>
          <w:p w14:paraId="1D4A73CB" w14:textId="205DB4C8" w:rsidR="00807393" w:rsidRPr="00FA64F7" w:rsidRDefault="00807393" w:rsidP="00F614BD">
            <w:pPr>
              <w:spacing w:before="40" w:after="40"/>
              <w:rPr>
                <w:rFonts w:ascii="Arial" w:hAnsi="Arial" w:cs="Arial"/>
                <w:sz w:val="20"/>
                <w:szCs w:val="20"/>
              </w:rPr>
            </w:pPr>
            <w:r w:rsidRPr="00FA64F7">
              <w:rPr>
                <w:rFonts w:ascii="Arial" w:hAnsi="Arial" w:cs="Arial"/>
                <w:sz w:val="20"/>
                <w:szCs w:val="20"/>
              </w:rPr>
              <w:t xml:space="preserve">Stožer CZ </w:t>
            </w:r>
            <w:r w:rsidR="00970773">
              <w:rPr>
                <w:rFonts w:ascii="Arial" w:hAnsi="Arial" w:cs="Arial"/>
                <w:sz w:val="20"/>
                <w:szCs w:val="20"/>
              </w:rPr>
              <w:t xml:space="preserve">Grada </w:t>
            </w:r>
            <w:r w:rsidR="00F614BD">
              <w:rPr>
                <w:rFonts w:ascii="Arial" w:hAnsi="Arial" w:cs="Arial"/>
                <w:sz w:val="20"/>
                <w:szCs w:val="20"/>
              </w:rPr>
              <w:t>Delnica</w:t>
            </w:r>
          </w:p>
        </w:tc>
        <w:tc>
          <w:tcPr>
            <w:tcW w:w="2652" w:type="pct"/>
            <w:vAlign w:val="center"/>
          </w:tcPr>
          <w:p w14:paraId="578BD630" w14:textId="77777777" w:rsidR="00970773" w:rsidRPr="00E84B15" w:rsidRDefault="00970773" w:rsidP="00C631B6">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prikupljanje informacija o razmjerima ugroze zahvaćenog područja</w:t>
            </w:r>
          </w:p>
          <w:p w14:paraId="2AA4C934" w14:textId="77777777" w:rsidR="00970773" w:rsidRPr="00E84B15" w:rsidRDefault="00970773" w:rsidP="00C631B6">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poduzimanje svih potrebnih aktivnosti u nadležnosti Stožera CZ</w:t>
            </w:r>
          </w:p>
          <w:p w14:paraId="0EC7A8FC" w14:textId="77777777" w:rsidR="00970773" w:rsidRDefault="00970773" w:rsidP="00C631B6">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aktiviranje operativnih snaga sustava CZ</w:t>
            </w:r>
          </w:p>
          <w:p w14:paraId="1CAA7DE7" w14:textId="77777777" w:rsidR="00970773" w:rsidRPr="00345912" w:rsidRDefault="00970773" w:rsidP="00C631B6">
            <w:pPr>
              <w:pStyle w:val="Default"/>
              <w:numPr>
                <w:ilvl w:val="0"/>
                <w:numId w:val="40"/>
              </w:numPr>
              <w:spacing w:before="40" w:after="40" w:line="276" w:lineRule="auto"/>
              <w:ind w:left="316" w:hanging="284"/>
              <w:rPr>
                <w:rFonts w:ascii="Arial" w:hAnsi="Arial" w:cs="Arial"/>
                <w:sz w:val="20"/>
                <w:szCs w:val="20"/>
              </w:rPr>
            </w:pPr>
            <w:r w:rsidRPr="00345912">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345912">
              <w:rPr>
                <w:rFonts w:ascii="Arial" w:hAnsi="Arial" w:cs="Arial"/>
                <w:sz w:val="20"/>
                <w:szCs w:val="20"/>
              </w:rPr>
              <w:t xml:space="preserve"> komunikacijske </w:t>
            </w:r>
            <w:r>
              <w:rPr>
                <w:rFonts w:ascii="Arial" w:hAnsi="Arial" w:cs="Arial"/>
                <w:sz w:val="20"/>
                <w:szCs w:val="20"/>
              </w:rPr>
              <w:t>i</w:t>
            </w:r>
            <w:r w:rsidRPr="00345912">
              <w:rPr>
                <w:rFonts w:ascii="Arial" w:hAnsi="Arial" w:cs="Arial"/>
                <w:sz w:val="20"/>
                <w:szCs w:val="20"/>
              </w:rPr>
              <w:t xml:space="preserve"> informacijske tehnologije </w:t>
            </w:r>
          </w:p>
          <w:p w14:paraId="53ACBCCA" w14:textId="77777777" w:rsidR="00970773" w:rsidRPr="00E84B15" w:rsidRDefault="00970773" w:rsidP="00C631B6">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prohodnosti prometnica </w:t>
            </w:r>
          </w:p>
          <w:p w14:paraId="24D3823A" w14:textId="2DFC8895" w:rsidR="00970773" w:rsidRPr="00E84B15" w:rsidRDefault="00CB3FFE" w:rsidP="00C631B6">
            <w:pPr>
              <w:pStyle w:val="Odlomakpopisa"/>
              <w:numPr>
                <w:ilvl w:val="0"/>
                <w:numId w:val="40"/>
              </w:numPr>
              <w:spacing w:before="40" w:after="40"/>
              <w:ind w:left="316" w:hanging="284"/>
              <w:rPr>
                <w:rFonts w:ascii="Arial" w:hAnsi="Arial" w:cs="Arial"/>
                <w:sz w:val="20"/>
                <w:szCs w:val="20"/>
              </w:rPr>
            </w:pPr>
            <w:r>
              <w:rPr>
                <w:rFonts w:ascii="Arial" w:hAnsi="Arial" w:cs="Arial"/>
                <w:sz w:val="20"/>
                <w:szCs w:val="20"/>
              </w:rPr>
              <w:t>komunikacija s PU PG</w:t>
            </w:r>
            <w:r w:rsidR="00970773" w:rsidRPr="00E84B15">
              <w:rPr>
                <w:rFonts w:ascii="Arial" w:hAnsi="Arial" w:cs="Arial"/>
                <w:sz w:val="20"/>
                <w:szCs w:val="20"/>
              </w:rPr>
              <w:t>Ž</w:t>
            </w:r>
          </w:p>
          <w:p w14:paraId="6137B3AD" w14:textId="77777777" w:rsidR="00970773" w:rsidRPr="00E84B15" w:rsidRDefault="00970773" w:rsidP="00C631B6">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analiziranje mogućnosti pružanja zdravstvene zaštite </w:t>
            </w:r>
          </w:p>
          <w:p w14:paraId="30F4CE10" w14:textId="77777777" w:rsidR="00970773" w:rsidRPr="00E84B15" w:rsidRDefault="00970773" w:rsidP="00C631B6">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stavljanje u stanje pripravnosti kapaciteta za zdravstveno zbrinjavanje </w:t>
            </w:r>
          </w:p>
          <w:p w14:paraId="224CDA15" w14:textId="77777777" w:rsidR="00970773" w:rsidRDefault="00970773" w:rsidP="00C631B6">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traženje dodatne pomoći od više hijerarhijske razine</w:t>
            </w:r>
          </w:p>
          <w:p w14:paraId="4C48E27A" w14:textId="795728D9" w:rsidR="00807393" w:rsidRPr="00970773" w:rsidRDefault="00970773" w:rsidP="00C631B6">
            <w:pPr>
              <w:pStyle w:val="Odlomakpopisa"/>
              <w:numPr>
                <w:ilvl w:val="0"/>
                <w:numId w:val="40"/>
              </w:numPr>
              <w:spacing w:before="40" w:after="40"/>
              <w:ind w:left="316" w:hanging="284"/>
              <w:rPr>
                <w:rFonts w:ascii="Arial" w:hAnsi="Arial" w:cs="Arial"/>
                <w:sz w:val="20"/>
                <w:szCs w:val="20"/>
              </w:rPr>
            </w:pPr>
            <w:r w:rsidRPr="00970773">
              <w:rPr>
                <w:rFonts w:ascii="Arial" w:hAnsi="Arial" w:cs="Arial"/>
                <w:sz w:val="20"/>
              </w:rPr>
              <w:t>informiranje stanovništva</w:t>
            </w:r>
          </w:p>
        </w:tc>
      </w:tr>
      <w:tr w:rsidR="00807393" w:rsidRPr="00FA64F7" w14:paraId="75ADA6BC" w14:textId="77777777" w:rsidTr="003D675F">
        <w:trPr>
          <w:trHeight w:val="65"/>
          <w:jc w:val="center"/>
        </w:trPr>
        <w:tc>
          <w:tcPr>
            <w:tcW w:w="2348" w:type="pct"/>
            <w:vAlign w:val="center"/>
          </w:tcPr>
          <w:p w14:paraId="0F899894" w14:textId="6D2EE291" w:rsidR="00807393" w:rsidRPr="00FA64F7" w:rsidRDefault="00C631B6" w:rsidP="00EF4E46">
            <w:pPr>
              <w:spacing w:before="40" w:after="40"/>
              <w:rPr>
                <w:rFonts w:ascii="Arial" w:hAnsi="Arial" w:cs="Arial"/>
                <w:sz w:val="20"/>
                <w:szCs w:val="20"/>
              </w:rPr>
            </w:pPr>
            <w:r>
              <w:rPr>
                <w:rFonts w:ascii="Arial" w:hAnsi="Arial" w:cs="Arial"/>
                <w:sz w:val="20"/>
                <w:szCs w:val="20"/>
              </w:rPr>
              <w:t xml:space="preserve">Vatrogasne snage </w:t>
            </w:r>
          </w:p>
        </w:tc>
        <w:tc>
          <w:tcPr>
            <w:tcW w:w="2652" w:type="pct"/>
            <w:vAlign w:val="center"/>
          </w:tcPr>
          <w:p w14:paraId="2CAF21C9" w14:textId="6470A41F" w:rsidR="00807393" w:rsidRPr="00FA64F7" w:rsidRDefault="00807393" w:rsidP="00C631B6">
            <w:pPr>
              <w:pStyle w:val="Default"/>
              <w:numPr>
                <w:ilvl w:val="0"/>
                <w:numId w:val="23"/>
              </w:numPr>
              <w:spacing w:before="40" w:after="40" w:line="276" w:lineRule="auto"/>
              <w:ind w:left="192" w:hanging="192"/>
              <w:rPr>
                <w:rFonts w:ascii="Arial" w:hAnsi="Arial" w:cs="Arial"/>
                <w:sz w:val="20"/>
                <w:szCs w:val="20"/>
              </w:rPr>
            </w:pPr>
            <w:r w:rsidRPr="00FA64F7">
              <w:rPr>
                <w:rFonts w:ascii="Arial" w:hAnsi="Arial" w:cs="Arial"/>
                <w:sz w:val="20"/>
                <w:szCs w:val="20"/>
              </w:rPr>
              <w:t>provesti</w:t>
            </w:r>
            <w:r w:rsidR="00C631B6">
              <w:rPr>
                <w:rFonts w:ascii="Arial" w:hAnsi="Arial" w:cs="Arial"/>
                <w:sz w:val="20"/>
                <w:szCs w:val="20"/>
              </w:rPr>
              <w:t xml:space="preserve"> </w:t>
            </w:r>
            <w:r w:rsidRPr="00FA64F7">
              <w:rPr>
                <w:rFonts w:ascii="Arial" w:hAnsi="Arial" w:cs="Arial"/>
                <w:sz w:val="20"/>
                <w:szCs w:val="20"/>
              </w:rPr>
              <w:t>/</w:t>
            </w:r>
            <w:r w:rsidR="00C631B6">
              <w:rPr>
                <w:rFonts w:ascii="Arial" w:hAnsi="Arial" w:cs="Arial"/>
                <w:sz w:val="20"/>
                <w:szCs w:val="20"/>
              </w:rPr>
              <w:t xml:space="preserve"> </w:t>
            </w:r>
            <w:r w:rsidRPr="00FA64F7">
              <w:rPr>
                <w:rFonts w:ascii="Arial" w:hAnsi="Arial" w:cs="Arial"/>
                <w:sz w:val="20"/>
                <w:szCs w:val="20"/>
              </w:rPr>
              <w:t xml:space="preserve">potvrditi početnu procjenu </w:t>
            </w:r>
          </w:p>
          <w:p w14:paraId="55AFE273" w14:textId="77777777" w:rsidR="00807393" w:rsidRPr="00FA64F7" w:rsidRDefault="00807393" w:rsidP="00C631B6">
            <w:pPr>
              <w:pStyle w:val="Default"/>
              <w:numPr>
                <w:ilvl w:val="0"/>
                <w:numId w:val="23"/>
              </w:numPr>
              <w:spacing w:before="40" w:after="40" w:line="276" w:lineRule="auto"/>
              <w:ind w:left="192" w:hanging="192"/>
              <w:rPr>
                <w:rFonts w:ascii="Arial" w:hAnsi="Arial" w:cs="Arial"/>
                <w:sz w:val="20"/>
                <w:szCs w:val="20"/>
              </w:rPr>
            </w:pPr>
            <w:r w:rsidRPr="00FA64F7">
              <w:rPr>
                <w:rFonts w:ascii="Arial" w:hAnsi="Arial" w:cs="Arial"/>
                <w:sz w:val="20"/>
                <w:szCs w:val="20"/>
              </w:rPr>
              <w:t>pružanje prve pomoći do predaje na stručnu   medicinsku skrb</w:t>
            </w:r>
          </w:p>
          <w:p w14:paraId="578F4C17" w14:textId="77777777" w:rsidR="00807393" w:rsidRPr="00FA64F7" w:rsidRDefault="00807393" w:rsidP="00C631B6">
            <w:pPr>
              <w:pStyle w:val="Default"/>
              <w:numPr>
                <w:ilvl w:val="0"/>
                <w:numId w:val="23"/>
              </w:numPr>
              <w:spacing w:before="40" w:after="40" w:line="276" w:lineRule="auto"/>
              <w:ind w:left="192" w:hanging="192"/>
              <w:rPr>
                <w:rFonts w:ascii="Arial" w:hAnsi="Arial" w:cs="Arial"/>
                <w:sz w:val="20"/>
                <w:szCs w:val="20"/>
              </w:rPr>
            </w:pPr>
            <w:r w:rsidRPr="00FA64F7">
              <w:rPr>
                <w:rFonts w:ascii="Arial" w:hAnsi="Arial" w:cs="Arial"/>
                <w:sz w:val="20"/>
                <w:szCs w:val="20"/>
              </w:rPr>
              <w:t>osiguravanje pristupa objektima kritične infrastrukture</w:t>
            </w:r>
          </w:p>
          <w:p w14:paraId="2F66E0EE" w14:textId="77777777" w:rsidR="00807393" w:rsidRPr="00FA64F7" w:rsidRDefault="00807393" w:rsidP="00C631B6">
            <w:pPr>
              <w:pStyle w:val="Default"/>
              <w:numPr>
                <w:ilvl w:val="0"/>
                <w:numId w:val="23"/>
              </w:numPr>
              <w:spacing w:before="40" w:after="40" w:line="276" w:lineRule="auto"/>
              <w:ind w:left="192" w:hanging="192"/>
              <w:rPr>
                <w:rFonts w:ascii="Arial" w:hAnsi="Arial" w:cs="Arial"/>
                <w:sz w:val="20"/>
                <w:szCs w:val="20"/>
              </w:rPr>
            </w:pPr>
            <w:r w:rsidRPr="00FA64F7">
              <w:rPr>
                <w:rFonts w:ascii="Arial" w:hAnsi="Arial" w:cs="Arial"/>
                <w:sz w:val="20"/>
                <w:szCs w:val="20"/>
              </w:rPr>
              <w:t>osiguranje prohodnosti prometnica</w:t>
            </w:r>
          </w:p>
          <w:p w14:paraId="18CFC462" w14:textId="77777777" w:rsidR="00807393" w:rsidRPr="00FA64F7" w:rsidRDefault="00807393" w:rsidP="00C631B6">
            <w:pPr>
              <w:pStyle w:val="Default"/>
              <w:numPr>
                <w:ilvl w:val="0"/>
                <w:numId w:val="23"/>
              </w:numPr>
              <w:spacing w:before="40" w:after="40" w:line="276" w:lineRule="auto"/>
              <w:ind w:left="192" w:hanging="192"/>
              <w:rPr>
                <w:rFonts w:ascii="Arial" w:hAnsi="Arial" w:cs="Arial"/>
                <w:sz w:val="20"/>
                <w:szCs w:val="20"/>
              </w:rPr>
            </w:pPr>
            <w:r w:rsidRPr="00FA64F7">
              <w:rPr>
                <w:rFonts w:ascii="Arial" w:hAnsi="Arial" w:cs="Arial"/>
                <w:sz w:val="20"/>
                <w:szCs w:val="20"/>
              </w:rPr>
              <w:t>pomoć stanovništvu i životinjama</w:t>
            </w:r>
          </w:p>
        </w:tc>
      </w:tr>
      <w:tr w:rsidR="00807393" w:rsidRPr="00FA64F7" w14:paraId="2C64722C" w14:textId="77777777" w:rsidTr="003D675F">
        <w:trPr>
          <w:trHeight w:val="65"/>
          <w:jc w:val="center"/>
        </w:trPr>
        <w:tc>
          <w:tcPr>
            <w:tcW w:w="2348" w:type="pct"/>
            <w:vAlign w:val="center"/>
          </w:tcPr>
          <w:p w14:paraId="21E270E9" w14:textId="77777777" w:rsidR="00807393" w:rsidRPr="00FA64F7" w:rsidRDefault="00807393" w:rsidP="00EF4E46">
            <w:pPr>
              <w:spacing w:before="40" w:after="40"/>
              <w:rPr>
                <w:rFonts w:ascii="Arial" w:hAnsi="Arial" w:cs="Arial"/>
                <w:color w:val="002060"/>
                <w:sz w:val="20"/>
                <w:szCs w:val="20"/>
              </w:rPr>
            </w:pPr>
            <w:r w:rsidRPr="00FA64F7">
              <w:rPr>
                <w:rFonts w:ascii="Arial" w:hAnsi="Arial" w:cs="Arial"/>
                <w:sz w:val="20"/>
                <w:szCs w:val="20"/>
              </w:rPr>
              <w:t>Pravne osobe od interesa za sustav civilne zaštite – davatelji materijalno – tehničkih sredstava</w:t>
            </w:r>
          </w:p>
        </w:tc>
        <w:tc>
          <w:tcPr>
            <w:tcW w:w="2652" w:type="pct"/>
            <w:vAlign w:val="center"/>
          </w:tcPr>
          <w:p w14:paraId="071262CE" w14:textId="77777777" w:rsidR="00807393" w:rsidRPr="00FA64F7" w:rsidRDefault="00807393" w:rsidP="00C631B6">
            <w:pPr>
              <w:pStyle w:val="Odlomakpopisa"/>
              <w:numPr>
                <w:ilvl w:val="0"/>
                <w:numId w:val="20"/>
              </w:numPr>
              <w:spacing w:before="40" w:after="40"/>
              <w:ind w:left="192" w:hanging="182"/>
              <w:rPr>
                <w:rFonts w:ascii="Arial" w:hAnsi="Arial" w:cs="Arial"/>
                <w:color w:val="002060"/>
                <w:sz w:val="20"/>
                <w:szCs w:val="20"/>
              </w:rPr>
            </w:pPr>
            <w:r w:rsidRPr="00FA64F7">
              <w:rPr>
                <w:rFonts w:ascii="Arial" w:hAnsi="Arial" w:cs="Arial"/>
                <w:sz w:val="20"/>
                <w:szCs w:val="20"/>
              </w:rPr>
              <w:t xml:space="preserve">pomoć stanovništvu i životinjama </w:t>
            </w:r>
          </w:p>
          <w:p w14:paraId="6765293D" w14:textId="77777777" w:rsidR="00807393" w:rsidRPr="00FA64F7" w:rsidRDefault="00807393" w:rsidP="00C631B6">
            <w:pPr>
              <w:pStyle w:val="Odlomakpopisa"/>
              <w:numPr>
                <w:ilvl w:val="0"/>
                <w:numId w:val="20"/>
              </w:numPr>
              <w:spacing w:before="40" w:after="40"/>
              <w:ind w:left="192" w:hanging="182"/>
              <w:rPr>
                <w:rFonts w:ascii="Arial" w:hAnsi="Arial" w:cs="Arial"/>
                <w:sz w:val="20"/>
                <w:szCs w:val="20"/>
              </w:rPr>
            </w:pPr>
            <w:r w:rsidRPr="00FA64F7">
              <w:rPr>
                <w:rFonts w:ascii="Arial" w:hAnsi="Arial" w:cs="Arial"/>
                <w:sz w:val="20"/>
                <w:szCs w:val="20"/>
              </w:rPr>
              <w:t>osiguranje pristupa objektima kritične infrastrukture</w:t>
            </w:r>
          </w:p>
          <w:p w14:paraId="2EEBF00A" w14:textId="77777777" w:rsidR="00807393" w:rsidRPr="00FA64F7" w:rsidRDefault="00807393" w:rsidP="00C631B6">
            <w:pPr>
              <w:pStyle w:val="Odlomakpopisa"/>
              <w:numPr>
                <w:ilvl w:val="0"/>
                <w:numId w:val="20"/>
              </w:numPr>
              <w:spacing w:before="40" w:after="40"/>
              <w:ind w:left="192" w:hanging="182"/>
              <w:rPr>
                <w:rFonts w:ascii="Arial" w:hAnsi="Arial" w:cs="Arial"/>
                <w:color w:val="002060"/>
                <w:sz w:val="20"/>
                <w:szCs w:val="20"/>
              </w:rPr>
            </w:pPr>
            <w:r w:rsidRPr="00FA64F7">
              <w:rPr>
                <w:rFonts w:ascii="Arial" w:hAnsi="Arial" w:cs="Arial"/>
                <w:sz w:val="20"/>
                <w:szCs w:val="20"/>
              </w:rPr>
              <w:t>osiguranje prohodnosti prometnica</w:t>
            </w:r>
          </w:p>
        </w:tc>
      </w:tr>
      <w:tr w:rsidR="00807393" w:rsidRPr="00FA64F7" w14:paraId="0066CE20" w14:textId="77777777" w:rsidTr="003D675F">
        <w:trPr>
          <w:trHeight w:val="65"/>
          <w:jc w:val="center"/>
        </w:trPr>
        <w:tc>
          <w:tcPr>
            <w:tcW w:w="2348" w:type="pct"/>
            <w:vAlign w:val="center"/>
          </w:tcPr>
          <w:p w14:paraId="247CC0DA"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Komunalno poduzeće</w:t>
            </w:r>
          </w:p>
        </w:tc>
        <w:tc>
          <w:tcPr>
            <w:tcW w:w="2652" w:type="pct"/>
            <w:vAlign w:val="center"/>
          </w:tcPr>
          <w:p w14:paraId="60FF2DE1" w14:textId="77777777" w:rsidR="00807393" w:rsidRPr="00FA64F7" w:rsidRDefault="00807393" w:rsidP="00C631B6">
            <w:pPr>
              <w:pStyle w:val="Odlomakpopisa"/>
              <w:numPr>
                <w:ilvl w:val="0"/>
                <w:numId w:val="25"/>
              </w:numPr>
              <w:spacing w:before="40" w:after="40"/>
              <w:ind w:left="192" w:hanging="142"/>
              <w:rPr>
                <w:rFonts w:ascii="Arial" w:hAnsi="Arial" w:cs="Arial"/>
                <w:sz w:val="20"/>
                <w:szCs w:val="20"/>
              </w:rPr>
            </w:pPr>
            <w:r w:rsidRPr="00FA64F7">
              <w:rPr>
                <w:rFonts w:ascii="Arial" w:hAnsi="Arial" w:cs="Arial"/>
                <w:sz w:val="20"/>
                <w:szCs w:val="20"/>
              </w:rPr>
              <w:t>osiguranje prohodnosti prometnica</w:t>
            </w:r>
          </w:p>
          <w:p w14:paraId="389003E7" w14:textId="77777777" w:rsidR="00807393" w:rsidRPr="00FA64F7" w:rsidRDefault="00807393" w:rsidP="00C631B6">
            <w:pPr>
              <w:spacing w:before="40" w:after="40"/>
              <w:ind w:left="175" w:hanging="175"/>
              <w:rPr>
                <w:rFonts w:ascii="Arial" w:hAnsi="Arial" w:cs="Arial"/>
                <w:sz w:val="20"/>
                <w:szCs w:val="20"/>
              </w:rPr>
            </w:pPr>
            <w:r w:rsidRPr="00FA64F7">
              <w:rPr>
                <w:rFonts w:ascii="Arial" w:hAnsi="Arial" w:cs="Arial"/>
                <w:sz w:val="20"/>
                <w:szCs w:val="20"/>
              </w:rPr>
              <w:t>-  osiguranje pristupa objektima</w:t>
            </w:r>
          </w:p>
          <w:p w14:paraId="07F295BB" w14:textId="3AB6D900" w:rsidR="00807393" w:rsidRPr="00FA64F7" w:rsidRDefault="00807393" w:rsidP="00C631B6">
            <w:pPr>
              <w:spacing w:before="40" w:after="40"/>
              <w:ind w:left="175" w:hanging="175"/>
              <w:rPr>
                <w:rFonts w:ascii="Arial" w:hAnsi="Arial" w:cs="Arial"/>
                <w:sz w:val="20"/>
                <w:szCs w:val="20"/>
              </w:rPr>
            </w:pPr>
            <w:r w:rsidRPr="00FA64F7">
              <w:rPr>
                <w:rFonts w:ascii="Arial" w:hAnsi="Arial" w:cs="Arial"/>
                <w:sz w:val="20"/>
                <w:szCs w:val="20"/>
              </w:rPr>
              <w:t xml:space="preserve">- </w:t>
            </w:r>
            <w:r w:rsidR="00C631B6">
              <w:rPr>
                <w:rFonts w:ascii="Arial" w:hAnsi="Arial" w:cs="Arial"/>
                <w:sz w:val="20"/>
                <w:szCs w:val="20"/>
              </w:rPr>
              <w:t xml:space="preserve"> </w:t>
            </w:r>
            <w:r w:rsidRPr="00FA64F7">
              <w:rPr>
                <w:rFonts w:ascii="Arial" w:hAnsi="Arial" w:cs="Arial"/>
                <w:sz w:val="20"/>
                <w:szCs w:val="20"/>
              </w:rPr>
              <w:t>odvoz porušenih granja, otpada na predviđeno mjesto</w:t>
            </w:r>
          </w:p>
        </w:tc>
      </w:tr>
      <w:tr w:rsidR="00807393" w:rsidRPr="00FA64F7" w14:paraId="067934C7" w14:textId="77777777" w:rsidTr="003D675F">
        <w:trPr>
          <w:trHeight w:val="65"/>
          <w:jc w:val="center"/>
        </w:trPr>
        <w:tc>
          <w:tcPr>
            <w:tcW w:w="2348" w:type="pct"/>
            <w:vAlign w:val="center"/>
          </w:tcPr>
          <w:p w14:paraId="02FE5508" w14:textId="31F236A8" w:rsidR="00807393" w:rsidRPr="00FA64F7" w:rsidRDefault="00807393" w:rsidP="00EF4E46">
            <w:pPr>
              <w:spacing w:before="40" w:after="40"/>
              <w:rPr>
                <w:rFonts w:ascii="Arial" w:hAnsi="Arial" w:cs="Arial"/>
                <w:color w:val="C00000"/>
                <w:sz w:val="20"/>
                <w:szCs w:val="20"/>
              </w:rPr>
            </w:pPr>
            <w:r w:rsidRPr="00FA64F7">
              <w:rPr>
                <w:rFonts w:ascii="Arial" w:hAnsi="Arial" w:cs="Arial"/>
                <w:sz w:val="20"/>
                <w:szCs w:val="20"/>
              </w:rPr>
              <w:t xml:space="preserve">Vlasnici i operateri </w:t>
            </w:r>
            <w:r w:rsidR="00C631B6">
              <w:rPr>
                <w:rFonts w:ascii="Arial" w:hAnsi="Arial" w:cs="Arial"/>
                <w:sz w:val="20"/>
                <w:szCs w:val="20"/>
              </w:rPr>
              <w:t xml:space="preserve">kritične infrastrukture </w:t>
            </w:r>
          </w:p>
        </w:tc>
        <w:tc>
          <w:tcPr>
            <w:tcW w:w="2652" w:type="pct"/>
            <w:vAlign w:val="center"/>
          </w:tcPr>
          <w:p w14:paraId="7210B83F" w14:textId="77777777" w:rsidR="00807393" w:rsidRPr="00FA64F7" w:rsidRDefault="00807393" w:rsidP="00C631B6">
            <w:pPr>
              <w:numPr>
                <w:ilvl w:val="0"/>
                <w:numId w:val="12"/>
              </w:numPr>
              <w:spacing w:before="40" w:after="40"/>
              <w:ind w:left="192" w:hanging="192"/>
              <w:rPr>
                <w:rFonts w:ascii="Arial" w:hAnsi="Arial" w:cs="Arial"/>
                <w:sz w:val="20"/>
                <w:szCs w:val="20"/>
              </w:rPr>
            </w:pPr>
            <w:r w:rsidRPr="00FA64F7">
              <w:rPr>
                <w:rFonts w:ascii="Arial" w:hAnsi="Arial" w:cs="Arial"/>
                <w:sz w:val="20"/>
                <w:szCs w:val="20"/>
              </w:rPr>
              <w:t>stavljanje u funkciju objekata kritične infrastrukture</w:t>
            </w:r>
          </w:p>
        </w:tc>
      </w:tr>
      <w:tr w:rsidR="00807393" w:rsidRPr="00FA64F7" w14:paraId="41E335D3" w14:textId="77777777" w:rsidTr="003D675F">
        <w:trPr>
          <w:trHeight w:val="65"/>
          <w:jc w:val="center"/>
        </w:trPr>
        <w:tc>
          <w:tcPr>
            <w:tcW w:w="2348" w:type="pct"/>
            <w:vAlign w:val="center"/>
          </w:tcPr>
          <w:p w14:paraId="72EA5922"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lastRenderedPageBreak/>
              <w:t xml:space="preserve">Pravne osobe od interesa za sustav civilne zaštite – smještajni kapaciteti i osiguranje prehrane </w:t>
            </w:r>
          </w:p>
        </w:tc>
        <w:tc>
          <w:tcPr>
            <w:tcW w:w="2652" w:type="pct"/>
            <w:vAlign w:val="center"/>
          </w:tcPr>
          <w:p w14:paraId="236A58F3" w14:textId="77777777" w:rsidR="00807393" w:rsidRPr="00FA64F7" w:rsidRDefault="00807393" w:rsidP="00C631B6">
            <w:pPr>
              <w:numPr>
                <w:ilvl w:val="0"/>
                <w:numId w:val="11"/>
              </w:numPr>
              <w:spacing w:before="40" w:after="40"/>
              <w:ind w:left="192" w:hanging="142"/>
              <w:rPr>
                <w:rFonts w:ascii="Arial" w:hAnsi="Arial" w:cs="Arial"/>
                <w:sz w:val="20"/>
                <w:szCs w:val="20"/>
              </w:rPr>
            </w:pPr>
            <w:r w:rsidRPr="00FA64F7">
              <w:rPr>
                <w:rFonts w:ascii="Arial" w:hAnsi="Arial" w:cs="Arial"/>
                <w:sz w:val="20"/>
                <w:szCs w:val="20"/>
              </w:rPr>
              <w:t xml:space="preserve">osiguranje smještaja i pripreme hrane za ugrožene osobe </w:t>
            </w:r>
          </w:p>
        </w:tc>
      </w:tr>
      <w:tr w:rsidR="00807393" w:rsidRPr="00FA64F7" w14:paraId="0E01CA33" w14:textId="77777777" w:rsidTr="003D675F">
        <w:trPr>
          <w:trHeight w:val="65"/>
          <w:jc w:val="center"/>
        </w:trPr>
        <w:tc>
          <w:tcPr>
            <w:tcW w:w="2348" w:type="pct"/>
            <w:vAlign w:val="center"/>
          </w:tcPr>
          <w:p w14:paraId="4494A76F"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Pravne osobe od interesa za sustav civilne zaštite – prijevoznici </w:t>
            </w:r>
          </w:p>
        </w:tc>
        <w:tc>
          <w:tcPr>
            <w:tcW w:w="2652" w:type="pct"/>
            <w:vAlign w:val="center"/>
          </w:tcPr>
          <w:p w14:paraId="15E8279E" w14:textId="77777777" w:rsidR="00807393" w:rsidRPr="00FA64F7" w:rsidRDefault="00807393" w:rsidP="00C631B6">
            <w:pPr>
              <w:numPr>
                <w:ilvl w:val="0"/>
                <w:numId w:val="21"/>
              </w:numPr>
              <w:spacing w:before="40" w:after="40"/>
              <w:ind w:left="192" w:hanging="142"/>
              <w:rPr>
                <w:rFonts w:ascii="Arial" w:hAnsi="Arial" w:cs="Arial"/>
                <w:sz w:val="20"/>
                <w:szCs w:val="20"/>
              </w:rPr>
            </w:pPr>
            <w:r w:rsidRPr="00FA64F7">
              <w:rPr>
                <w:rFonts w:ascii="Arial" w:hAnsi="Arial" w:cs="Arial"/>
                <w:sz w:val="20"/>
                <w:szCs w:val="20"/>
              </w:rPr>
              <w:t>transport unesrećenih s područja ugroze,</w:t>
            </w:r>
          </w:p>
          <w:p w14:paraId="06448728" w14:textId="77777777" w:rsidR="00807393" w:rsidRPr="00FA64F7" w:rsidRDefault="00807393" w:rsidP="00C631B6">
            <w:pPr>
              <w:numPr>
                <w:ilvl w:val="0"/>
                <w:numId w:val="21"/>
              </w:numPr>
              <w:spacing w:before="40" w:after="40"/>
              <w:ind w:left="192" w:hanging="142"/>
              <w:rPr>
                <w:rFonts w:ascii="Arial" w:hAnsi="Arial" w:cs="Arial"/>
                <w:sz w:val="20"/>
                <w:szCs w:val="20"/>
              </w:rPr>
            </w:pPr>
            <w:r w:rsidRPr="00FA64F7">
              <w:rPr>
                <w:rFonts w:ascii="Arial" w:hAnsi="Arial" w:cs="Arial"/>
                <w:sz w:val="20"/>
                <w:szCs w:val="20"/>
              </w:rPr>
              <w:t>suradnja i koordinacija aktivnosti s poduzećima građevinske djelatnosti i komunalnim službama</w:t>
            </w:r>
          </w:p>
        </w:tc>
      </w:tr>
      <w:tr w:rsidR="00807393" w:rsidRPr="00FA64F7" w14:paraId="22A25C39" w14:textId="77777777" w:rsidTr="003D675F">
        <w:trPr>
          <w:trHeight w:val="65"/>
          <w:jc w:val="center"/>
        </w:trPr>
        <w:tc>
          <w:tcPr>
            <w:tcW w:w="2348" w:type="pct"/>
            <w:vAlign w:val="center"/>
          </w:tcPr>
          <w:p w14:paraId="75B6B0A2"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Zdravstvene službe </w:t>
            </w:r>
          </w:p>
        </w:tc>
        <w:tc>
          <w:tcPr>
            <w:tcW w:w="2652" w:type="pct"/>
            <w:vAlign w:val="center"/>
          </w:tcPr>
          <w:p w14:paraId="7CA33A33" w14:textId="77777777" w:rsidR="00807393" w:rsidRPr="00FA64F7" w:rsidRDefault="00807393" w:rsidP="00C631B6">
            <w:pPr>
              <w:pStyle w:val="Odlomakpopisa"/>
              <w:numPr>
                <w:ilvl w:val="0"/>
                <w:numId w:val="24"/>
              </w:numPr>
              <w:spacing w:before="40" w:after="40"/>
              <w:ind w:left="192" w:hanging="142"/>
              <w:rPr>
                <w:rFonts w:ascii="Arial" w:hAnsi="Arial" w:cs="Arial"/>
                <w:sz w:val="20"/>
                <w:szCs w:val="20"/>
              </w:rPr>
            </w:pPr>
            <w:r w:rsidRPr="00FA64F7">
              <w:rPr>
                <w:rFonts w:ascii="Arial" w:hAnsi="Arial" w:cs="Arial"/>
                <w:sz w:val="20"/>
                <w:szCs w:val="20"/>
              </w:rPr>
              <w:t>organizacija pružanja prve medicinske pomoći,</w:t>
            </w:r>
          </w:p>
          <w:p w14:paraId="1CFCA067" w14:textId="77777777" w:rsidR="00807393" w:rsidRPr="00FA64F7" w:rsidRDefault="00807393" w:rsidP="00C631B6">
            <w:pPr>
              <w:pStyle w:val="Odlomakpopisa"/>
              <w:numPr>
                <w:ilvl w:val="0"/>
                <w:numId w:val="24"/>
              </w:numPr>
              <w:spacing w:before="40" w:after="40"/>
              <w:ind w:left="192" w:hanging="142"/>
              <w:rPr>
                <w:rFonts w:ascii="Arial" w:hAnsi="Arial" w:cs="Arial"/>
                <w:sz w:val="20"/>
                <w:szCs w:val="20"/>
              </w:rPr>
            </w:pPr>
            <w:r w:rsidRPr="00FA64F7">
              <w:rPr>
                <w:rFonts w:ascii="Arial" w:hAnsi="Arial" w:cs="Arial"/>
                <w:sz w:val="20"/>
                <w:szCs w:val="20"/>
              </w:rPr>
              <w:t>pružanje medicinske pomoći ozlijeđenima,</w:t>
            </w:r>
          </w:p>
        </w:tc>
      </w:tr>
      <w:tr w:rsidR="00807393" w:rsidRPr="00FA64F7" w14:paraId="011C569D" w14:textId="77777777" w:rsidTr="003D675F">
        <w:trPr>
          <w:trHeight w:val="672"/>
          <w:jc w:val="center"/>
        </w:trPr>
        <w:tc>
          <w:tcPr>
            <w:tcW w:w="2348" w:type="pct"/>
            <w:vAlign w:val="center"/>
          </w:tcPr>
          <w:p w14:paraId="49B8B127"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Veterinarske snage </w:t>
            </w:r>
          </w:p>
        </w:tc>
        <w:tc>
          <w:tcPr>
            <w:tcW w:w="2652" w:type="pct"/>
            <w:vAlign w:val="center"/>
          </w:tcPr>
          <w:p w14:paraId="4D70F2B8"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zbrinjavanje žive i uginule stoke u ugroženim područjima</w:t>
            </w:r>
          </w:p>
        </w:tc>
      </w:tr>
      <w:tr w:rsidR="00807393" w:rsidRPr="00FA64F7" w14:paraId="2DE1BF62" w14:textId="77777777" w:rsidTr="003D675F">
        <w:trPr>
          <w:trHeight w:val="410"/>
          <w:jc w:val="center"/>
        </w:trPr>
        <w:tc>
          <w:tcPr>
            <w:tcW w:w="2348" w:type="pct"/>
            <w:vAlign w:val="center"/>
          </w:tcPr>
          <w:p w14:paraId="37336960"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Gradsko društvo Crveni križ </w:t>
            </w:r>
          </w:p>
        </w:tc>
        <w:tc>
          <w:tcPr>
            <w:tcW w:w="2652" w:type="pct"/>
            <w:vAlign w:val="center"/>
          </w:tcPr>
          <w:p w14:paraId="4A5E6563"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evidentiranje ugroženih osoba</w:t>
            </w:r>
          </w:p>
          <w:p w14:paraId="22646048"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 xml:space="preserve">pružanje prve medicinske pomoći </w:t>
            </w:r>
          </w:p>
          <w:p w14:paraId="7FCE7169"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 xml:space="preserve">zadaće vezane uz zbrinjavanje </w:t>
            </w:r>
          </w:p>
        </w:tc>
      </w:tr>
      <w:tr w:rsidR="00807393" w:rsidRPr="00FA64F7" w14:paraId="2F1CD23F" w14:textId="77777777" w:rsidTr="003D675F">
        <w:trPr>
          <w:trHeight w:val="410"/>
          <w:jc w:val="center"/>
        </w:trPr>
        <w:tc>
          <w:tcPr>
            <w:tcW w:w="2348" w:type="pct"/>
            <w:vAlign w:val="center"/>
          </w:tcPr>
          <w:p w14:paraId="4877DE5B"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Povjerenici/zamjenici povjerenika CZ </w:t>
            </w:r>
          </w:p>
          <w:p w14:paraId="399A1509" w14:textId="77777777" w:rsidR="00807393" w:rsidRPr="00FA64F7" w:rsidRDefault="00807393" w:rsidP="00EF4E46">
            <w:pPr>
              <w:spacing w:before="40" w:after="40"/>
              <w:rPr>
                <w:rFonts w:ascii="Arial" w:hAnsi="Arial" w:cs="Arial"/>
                <w:sz w:val="20"/>
                <w:szCs w:val="20"/>
              </w:rPr>
            </w:pPr>
          </w:p>
        </w:tc>
        <w:tc>
          <w:tcPr>
            <w:tcW w:w="2652" w:type="pct"/>
            <w:vAlign w:val="center"/>
          </w:tcPr>
          <w:p w14:paraId="6725DB26" w14:textId="77777777" w:rsidR="00807393" w:rsidRPr="00FA64F7" w:rsidRDefault="00807393" w:rsidP="00C631B6">
            <w:pPr>
              <w:pStyle w:val="Odlomakpopisa"/>
              <w:numPr>
                <w:ilvl w:val="0"/>
                <w:numId w:val="12"/>
              </w:numPr>
              <w:spacing w:before="40" w:after="40"/>
              <w:ind w:left="192" w:hanging="142"/>
              <w:rPr>
                <w:rFonts w:ascii="Arial" w:hAnsi="Arial" w:cs="Arial"/>
                <w:sz w:val="20"/>
                <w:szCs w:val="20"/>
              </w:rPr>
            </w:pPr>
            <w:r w:rsidRPr="00FA64F7">
              <w:rPr>
                <w:rFonts w:ascii="Arial" w:hAnsi="Arial" w:cs="Arial"/>
                <w:sz w:val="20"/>
                <w:szCs w:val="20"/>
              </w:rPr>
              <w:t>logistika na mjestima prihvata</w:t>
            </w:r>
          </w:p>
          <w:p w14:paraId="32553BB0" w14:textId="77777777" w:rsidR="00807393" w:rsidRPr="00FA64F7" w:rsidRDefault="00807393" w:rsidP="00C631B6">
            <w:pPr>
              <w:pStyle w:val="Odlomakpopisa"/>
              <w:numPr>
                <w:ilvl w:val="0"/>
                <w:numId w:val="12"/>
              </w:numPr>
              <w:spacing w:before="40" w:after="40"/>
              <w:ind w:left="192" w:hanging="142"/>
              <w:rPr>
                <w:rFonts w:ascii="Arial" w:hAnsi="Arial" w:cs="Arial"/>
                <w:sz w:val="20"/>
                <w:szCs w:val="20"/>
              </w:rPr>
            </w:pPr>
            <w:r w:rsidRPr="00FA64F7">
              <w:rPr>
                <w:rFonts w:ascii="Arial" w:hAnsi="Arial" w:cs="Arial"/>
                <w:sz w:val="20"/>
                <w:szCs w:val="20"/>
              </w:rPr>
              <w:t>pomoć pri organizaciji provođenja zbrinjavanja ugroženog stanovništva</w:t>
            </w:r>
          </w:p>
          <w:p w14:paraId="0ADFA496" w14:textId="77777777" w:rsidR="00807393" w:rsidRPr="00FA64F7" w:rsidRDefault="00807393" w:rsidP="00C631B6">
            <w:pPr>
              <w:pStyle w:val="Odlomakpopisa"/>
              <w:numPr>
                <w:ilvl w:val="0"/>
                <w:numId w:val="12"/>
              </w:numPr>
              <w:spacing w:before="40" w:after="40"/>
              <w:ind w:left="192" w:hanging="142"/>
              <w:rPr>
                <w:rFonts w:ascii="Arial" w:hAnsi="Arial" w:cs="Arial"/>
                <w:sz w:val="20"/>
                <w:szCs w:val="20"/>
              </w:rPr>
            </w:pPr>
            <w:r w:rsidRPr="00FA64F7">
              <w:rPr>
                <w:rFonts w:ascii="Arial" w:hAnsi="Arial" w:cs="Arial"/>
                <w:sz w:val="20"/>
                <w:szCs w:val="20"/>
              </w:rPr>
              <w:t>distribucija hrane ugroženom stanovništvu</w:t>
            </w:r>
          </w:p>
          <w:p w14:paraId="40B9B335"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informiranje stanovništva</w:t>
            </w:r>
          </w:p>
        </w:tc>
      </w:tr>
      <w:tr w:rsidR="00807393" w:rsidRPr="00FA64F7" w14:paraId="7044DD19" w14:textId="77777777" w:rsidTr="003D675F">
        <w:trPr>
          <w:trHeight w:val="410"/>
          <w:jc w:val="center"/>
        </w:trPr>
        <w:tc>
          <w:tcPr>
            <w:tcW w:w="2348" w:type="pct"/>
            <w:vAlign w:val="center"/>
          </w:tcPr>
          <w:p w14:paraId="7FBA7421"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Postrojba civilne zaštite opće namjene </w:t>
            </w:r>
          </w:p>
        </w:tc>
        <w:tc>
          <w:tcPr>
            <w:tcW w:w="2652" w:type="pct"/>
            <w:vAlign w:val="center"/>
          </w:tcPr>
          <w:p w14:paraId="2F060D80"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 xml:space="preserve">potpora u provođenju mjera spašavanja, prve pomoći, zbrinjavanja ugroženog stanovništva </w:t>
            </w:r>
          </w:p>
          <w:p w14:paraId="1640B68D"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logistika na mjestima prihvata</w:t>
            </w:r>
          </w:p>
          <w:p w14:paraId="4BA80AE6"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dopremanje najnužnijih sredstava za život</w:t>
            </w:r>
          </w:p>
          <w:p w14:paraId="08B704EE"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pomoć pri distribuciji hrane i vode ugroženom stanovništvu</w:t>
            </w:r>
          </w:p>
        </w:tc>
      </w:tr>
    </w:tbl>
    <w:p w14:paraId="0CD92556" w14:textId="77777777" w:rsidR="00276E09" w:rsidRDefault="00276E09" w:rsidP="00276E09">
      <w:pPr>
        <w:spacing w:after="0"/>
        <w:jc w:val="both"/>
        <w:rPr>
          <w:rFonts w:ascii="Arial" w:hAnsi="Arial" w:cs="Arial"/>
          <w:sz w:val="24"/>
          <w:szCs w:val="24"/>
        </w:rPr>
      </w:pPr>
    </w:p>
    <w:p w14:paraId="762527AC" w14:textId="16246748" w:rsidR="00461E91" w:rsidRPr="00EF4E46" w:rsidRDefault="00461E91" w:rsidP="00EF4E46">
      <w:pPr>
        <w:jc w:val="both"/>
        <w:rPr>
          <w:rFonts w:ascii="Arial" w:hAnsi="Arial" w:cs="Arial"/>
          <w:sz w:val="24"/>
          <w:szCs w:val="24"/>
        </w:rPr>
      </w:pPr>
      <w:r w:rsidRPr="00EF4E46">
        <w:rPr>
          <w:rFonts w:ascii="Arial" w:hAnsi="Arial" w:cs="Arial"/>
          <w:sz w:val="24"/>
          <w:szCs w:val="24"/>
        </w:rPr>
        <w:t xml:space="preserve">Nositelji mjera su </w:t>
      </w:r>
      <w:r w:rsidR="00CB3FFE">
        <w:rPr>
          <w:rFonts w:ascii="Arial" w:hAnsi="Arial" w:cs="Arial"/>
          <w:sz w:val="24"/>
          <w:szCs w:val="24"/>
        </w:rPr>
        <w:t>gradonačelni</w:t>
      </w:r>
      <w:r w:rsidR="00C86488">
        <w:rPr>
          <w:rFonts w:ascii="Arial" w:hAnsi="Arial" w:cs="Arial"/>
          <w:sz w:val="24"/>
          <w:szCs w:val="24"/>
        </w:rPr>
        <w:t>k</w:t>
      </w:r>
      <w:r w:rsidRPr="00EF4E46">
        <w:rPr>
          <w:rFonts w:ascii="Arial" w:hAnsi="Arial" w:cs="Arial"/>
          <w:sz w:val="24"/>
          <w:szCs w:val="24"/>
        </w:rPr>
        <w:t>, operativne snage sustava civilne zaštite, zdravstveni djelatnici te MUP.</w:t>
      </w:r>
    </w:p>
    <w:p w14:paraId="0A6FF5BD" w14:textId="77777777" w:rsidR="00BC1345" w:rsidRDefault="00BC1345"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17F20731" w14:textId="77777777" w:rsidR="00276E09" w:rsidRPr="00EF4E46" w:rsidRDefault="00276E09" w:rsidP="00276E09">
      <w:pPr>
        <w:spacing w:after="0"/>
        <w:jc w:val="both"/>
        <w:rPr>
          <w:rFonts w:ascii="Arial" w:hAnsi="Arial" w:cs="Arial"/>
          <w:sz w:val="24"/>
          <w:szCs w:val="24"/>
        </w:rPr>
      </w:pPr>
    </w:p>
    <w:p w14:paraId="0432F7B4" w14:textId="77777777" w:rsidR="00BC1345" w:rsidRPr="00EF4E46" w:rsidRDefault="00BC1345" w:rsidP="00EF4E46">
      <w:pPr>
        <w:pStyle w:val="Naslov3"/>
        <w:jc w:val="both"/>
        <w:rPr>
          <w:rFonts w:ascii="Arial" w:hAnsi="Arial" w:cs="Arial"/>
          <w:b/>
          <w:i w:val="0"/>
        </w:rPr>
      </w:pPr>
      <w:bookmarkStart w:id="64" w:name="_Toc75954745"/>
      <w:r w:rsidRPr="00EF4E46">
        <w:rPr>
          <w:rFonts w:ascii="Arial" w:hAnsi="Arial" w:cs="Arial"/>
          <w:b/>
          <w:i w:val="0"/>
        </w:rPr>
        <w:t>Druge mjere koje uključuju suradnju u slučaju tuče s nadležnim tijelima i raznim institucijama</w:t>
      </w:r>
      <w:bookmarkEnd w:id="64"/>
    </w:p>
    <w:p w14:paraId="32557607" w14:textId="28FF544F" w:rsidR="00C75758" w:rsidRPr="00EF4E46" w:rsidRDefault="00C75758" w:rsidP="00276E09">
      <w:pPr>
        <w:pStyle w:val="StandardWeb"/>
        <w:shd w:val="clear" w:color="auto" w:fill="FFFFFF" w:themeFill="background1"/>
        <w:spacing w:after="0" w:afterAutospacing="0" w:line="276" w:lineRule="auto"/>
        <w:jc w:val="both"/>
        <w:rPr>
          <w:rFonts w:ascii="Arial" w:hAnsi="Arial" w:cs="Arial"/>
        </w:rPr>
      </w:pPr>
      <w:r w:rsidRPr="00EF4E46">
        <w:rPr>
          <w:rFonts w:ascii="Arial" w:hAnsi="Arial" w:cs="Arial"/>
        </w:rPr>
        <w:t>Protugradne rakete kao i mreže su izvrstan su način obrane od tuče, no njihov veliki nedostatak je njihova</w:t>
      </w:r>
      <w:r w:rsidR="00276E09">
        <w:rPr>
          <w:rFonts w:ascii="Arial" w:hAnsi="Arial" w:cs="Arial"/>
        </w:rPr>
        <w:t xml:space="preserve"> visoka</w:t>
      </w:r>
      <w:r w:rsidRPr="00EF4E46">
        <w:rPr>
          <w:rFonts w:ascii="Arial" w:hAnsi="Arial" w:cs="Arial"/>
        </w:rPr>
        <w:t xml:space="preserve"> cijena po hektaru.</w:t>
      </w:r>
    </w:p>
    <w:p w14:paraId="139DC8E1" w14:textId="3EED78A2" w:rsidR="003D675F" w:rsidRDefault="00C75758" w:rsidP="00276E09">
      <w:pPr>
        <w:pStyle w:val="StandardWeb"/>
        <w:shd w:val="clear" w:color="auto" w:fill="FFFFFF" w:themeFill="background1"/>
        <w:spacing w:before="0" w:beforeAutospacing="0" w:line="276" w:lineRule="auto"/>
        <w:jc w:val="both"/>
        <w:rPr>
          <w:rFonts w:ascii="Arial" w:hAnsi="Arial" w:cs="Arial"/>
        </w:rPr>
      </w:pPr>
      <w:r w:rsidRPr="00EF4E46">
        <w:rPr>
          <w:rFonts w:ascii="Arial" w:hAnsi="Arial" w:cs="Arial"/>
        </w:rPr>
        <w:t xml:space="preserve">Autonomne mjere su promjena sortimenta, datuma sjetve/žetve, upotreba gnojiva i pesticida i sl. Dugoročne mjere podrazumijevaju strukturne promjene u svrhu prilagodbe na klimatske promjene. To uključuje način korištenja poljoprivrednog zemljišta, njegovu lokaciju, tip uzgoja, sorte te razne agrotehničke mjere. Jedno od </w:t>
      </w:r>
      <w:r w:rsidRPr="00EF4E46">
        <w:rPr>
          <w:rFonts w:ascii="Arial" w:hAnsi="Arial" w:cs="Arial"/>
        </w:rPr>
        <w:lastRenderedPageBreak/>
        <w:t>rješenja i odgovora na klimatske promjene svakako je prelazak na ekološku poljoprivredu. Iako je prelazak na ovaj tip proizvodnje dugotrajan proces te zahtijeva znatno podizanje kapaciteta u smislu edukacije i tehnologija, on se svakako može nazvati mjerom prilagodbe klimatskim promjenama.</w:t>
      </w:r>
    </w:p>
    <w:p w14:paraId="7E4EE941" w14:textId="77777777" w:rsidR="00A23409" w:rsidRPr="00EF4E46" w:rsidRDefault="009E6084" w:rsidP="00EF4E46">
      <w:pPr>
        <w:pStyle w:val="Naslov2"/>
        <w:rPr>
          <w:rFonts w:ascii="Arial" w:hAnsi="Arial" w:cs="Arial"/>
          <w:b/>
          <w:i w:val="0"/>
          <w:sz w:val="24"/>
          <w:szCs w:val="24"/>
        </w:rPr>
      </w:pPr>
      <w:bookmarkStart w:id="65" w:name="_Toc75954746"/>
      <w:r w:rsidRPr="00EF4E46">
        <w:rPr>
          <w:rFonts w:ascii="Arial" w:hAnsi="Arial" w:cs="Arial"/>
          <w:b/>
          <w:i w:val="0"/>
          <w:sz w:val="24"/>
          <w:szCs w:val="24"/>
        </w:rPr>
        <w:t>Požar otvorenog tipa</w:t>
      </w:r>
      <w:bookmarkEnd w:id="65"/>
    </w:p>
    <w:p w14:paraId="34576DAE" w14:textId="77777777" w:rsidR="007F180B" w:rsidRPr="00EF4E46" w:rsidRDefault="007F180B" w:rsidP="00EF4E46">
      <w:pPr>
        <w:jc w:val="both"/>
        <w:rPr>
          <w:rFonts w:ascii="Arial" w:hAnsi="Arial" w:cs="Arial"/>
          <w:sz w:val="24"/>
          <w:szCs w:val="24"/>
        </w:rPr>
      </w:pPr>
      <w:r w:rsidRPr="00EF4E46">
        <w:rPr>
          <w:rFonts w:ascii="Arial" w:hAnsi="Arial" w:cs="Arial"/>
          <w:sz w:val="24"/>
          <w:szCs w:val="24"/>
        </w:rPr>
        <w:t xml:space="preserve">Požar otvorenog prostora, pri čemu se prije svega misli na požare raslinja, složena su pojava u kojoj se isprepliću različita termodinamička i aerodinamična događanja. Na njih značajno utječe konfiguracija terena kojim se požar kreće, karakteristike vegetacije koja gori te lokalni meteorološki uvjeti na mjestu požarišta. Opasnosti od požara ljeti pridonosi smanjena pojava oborina i pojave ljetnih suša. </w:t>
      </w:r>
    </w:p>
    <w:p w14:paraId="19178AD9" w14:textId="63CD1A19" w:rsidR="007F180B" w:rsidRPr="00EF4E46" w:rsidRDefault="007F180B" w:rsidP="00EF4E46">
      <w:pPr>
        <w:jc w:val="both"/>
        <w:rPr>
          <w:rFonts w:ascii="Arial" w:hAnsi="Arial" w:cs="Arial"/>
          <w:sz w:val="24"/>
          <w:szCs w:val="24"/>
        </w:rPr>
      </w:pPr>
      <w:r w:rsidRPr="00EF4E46">
        <w:rPr>
          <w:rFonts w:ascii="Arial" w:hAnsi="Arial" w:cs="Arial"/>
          <w:sz w:val="24"/>
          <w:szCs w:val="24"/>
        </w:rPr>
        <w:t xml:space="preserve">Obzirom na geografski položaj i značajne površine pod šumama i drugim raslinjem, kao i periode suša, </w:t>
      </w:r>
      <w:r w:rsidR="00C24A1E" w:rsidRPr="00EF4E46">
        <w:rPr>
          <w:rFonts w:ascii="Arial" w:hAnsi="Arial" w:cs="Arial"/>
          <w:sz w:val="24"/>
          <w:szCs w:val="24"/>
        </w:rPr>
        <w:t xml:space="preserve">Grad </w:t>
      </w:r>
      <w:r w:rsidR="00CB3FFE">
        <w:rPr>
          <w:rFonts w:ascii="Arial" w:hAnsi="Arial" w:cs="Arial"/>
          <w:sz w:val="24"/>
          <w:szCs w:val="24"/>
        </w:rPr>
        <w:t>Delnice</w:t>
      </w:r>
      <w:r w:rsidRPr="00EF4E46">
        <w:rPr>
          <w:rFonts w:ascii="Arial" w:hAnsi="Arial" w:cs="Arial"/>
          <w:sz w:val="24"/>
          <w:szCs w:val="24"/>
        </w:rPr>
        <w:t xml:space="preserve"> ima određeni potencijal ugroze požarima otvorenog tipa. Požari raslinja stvaraju znatne izravne i neizravne štete, a njihovo gašenje ponekad iziskuje angažiranje velikog materijalnog, tehničkog i kadrovskog potencijala sustava civilne zaštite.</w:t>
      </w:r>
    </w:p>
    <w:p w14:paraId="37366A1E" w14:textId="77777777" w:rsidR="009E6084" w:rsidRPr="00EF4E46" w:rsidRDefault="007F180B" w:rsidP="00EF4E46">
      <w:pPr>
        <w:jc w:val="both"/>
        <w:rPr>
          <w:rFonts w:ascii="Arial" w:hAnsi="Arial" w:cs="Arial"/>
          <w:sz w:val="24"/>
          <w:szCs w:val="24"/>
        </w:rPr>
      </w:pPr>
      <w:r w:rsidRPr="00EF4E46">
        <w:rPr>
          <w:rFonts w:ascii="Arial" w:hAnsi="Arial" w:cs="Arial"/>
          <w:sz w:val="24"/>
          <w:szCs w:val="24"/>
        </w:rPr>
        <w:t>Zbog izrazito velike opasnosti od izbijanja požara na otvorenom prostoru, prvenstveno šumama i poljoprivrednim površinama zabranjeno je bilo kakvo loženje vatre u blizini šumskih površina ili površina pod usjevima, stambenih naselja, željezničkih pruga, vodova dalekovoda, plinovoda, naftovoda i sl. Prije početka spaljivanja površinu na kojoj se vrši spaljivanje treba izolirati od ostalih površina odoravanjem ili na drugi pogodni način. Zabranjeno je spaljivanje za vjetrovita vremena, a za vrijeme spaljivanja potrebna je stalna nazočnost izvršioca spaljivanja s priručnom opremom za gašenje požara, sve do potpunog završetka procesa gorenja. Upravo zbog nekontroliranog spaljivanja biljnog i drugog gorivog otpada, u zadnje vrijeme je evidentirano više požara na otvorenim prostorima.</w:t>
      </w:r>
    </w:p>
    <w:p w14:paraId="5BF96F75" w14:textId="55F7D54C" w:rsidR="000714C2" w:rsidRPr="00EF4E46" w:rsidRDefault="000714C2" w:rsidP="00EF4E46">
      <w:pPr>
        <w:spacing w:after="0"/>
        <w:jc w:val="both"/>
        <w:rPr>
          <w:rFonts w:ascii="Arial" w:hAnsi="Arial" w:cs="Arial"/>
          <w:sz w:val="24"/>
          <w:szCs w:val="24"/>
        </w:rPr>
      </w:pPr>
      <w:r w:rsidRPr="00EF4E46">
        <w:rPr>
          <w:rFonts w:ascii="Arial" w:hAnsi="Arial" w:cs="Arial"/>
          <w:sz w:val="24"/>
          <w:szCs w:val="24"/>
        </w:rPr>
        <w:t>Svako mjesto ima svoj požarni režim koji se može opisati izvedenim veličinama koje su rezultat međudjelovanja vlažnosti/suhoće prirodnog gorivog materijala i klimatskih prilika određenog kraja. Jedna od takvih bezdimenzionalnih veličina je ocjena žestine. Ona može biti mjesečna (</w:t>
      </w:r>
      <w:r w:rsidRPr="00EF4E46">
        <w:rPr>
          <w:rFonts w:ascii="Arial" w:hAnsi="Arial" w:cs="Arial"/>
          <w:i/>
          <w:iCs/>
          <w:sz w:val="24"/>
          <w:szCs w:val="24"/>
        </w:rPr>
        <w:t xml:space="preserve">Monthly Severity Rating, </w:t>
      </w:r>
      <w:r w:rsidRPr="00EF4E46">
        <w:rPr>
          <w:rFonts w:ascii="Arial" w:hAnsi="Arial" w:cs="Arial"/>
          <w:sz w:val="24"/>
          <w:szCs w:val="24"/>
        </w:rPr>
        <w:t>MSR) i sezonska (</w:t>
      </w:r>
      <w:r w:rsidRPr="00EF4E46">
        <w:rPr>
          <w:rFonts w:ascii="Arial" w:hAnsi="Arial" w:cs="Arial"/>
          <w:i/>
          <w:iCs/>
          <w:sz w:val="24"/>
          <w:szCs w:val="24"/>
        </w:rPr>
        <w:t xml:space="preserve">Seasonal Severity Rating, </w:t>
      </w:r>
      <w:r w:rsidRPr="00EF4E46">
        <w:rPr>
          <w:rFonts w:ascii="Arial" w:hAnsi="Arial" w:cs="Arial"/>
          <w:sz w:val="24"/>
          <w:szCs w:val="24"/>
        </w:rPr>
        <w:t>SSR), a određuje se kanadskom metodom za procjenu opasnosti od požara raslinja (</w:t>
      </w:r>
      <w:r w:rsidRPr="00EF4E46">
        <w:rPr>
          <w:rFonts w:ascii="Arial" w:hAnsi="Arial" w:cs="Arial"/>
          <w:i/>
          <w:iCs/>
          <w:sz w:val="24"/>
          <w:szCs w:val="24"/>
        </w:rPr>
        <w:t xml:space="preserve">Canadian Forest Fire Weather Index System, </w:t>
      </w:r>
      <w:r w:rsidRPr="00EF4E46">
        <w:rPr>
          <w:rFonts w:ascii="Arial" w:hAnsi="Arial" w:cs="Arial"/>
          <w:sz w:val="24"/>
          <w:szCs w:val="24"/>
        </w:rPr>
        <w:t>CFFWIS) ili poznatija kao skraćenica FWI (</w:t>
      </w:r>
      <w:r w:rsidRPr="00EF4E46">
        <w:rPr>
          <w:rFonts w:ascii="Arial" w:hAnsi="Arial" w:cs="Arial"/>
          <w:i/>
          <w:iCs/>
          <w:sz w:val="24"/>
          <w:szCs w:val="24"/>
        </w:rPr>
        <w:t>Fire Weather Index</w:t>
      </w:r>
      <w:r w:rsidRPr="00EF4E46">
        <w:rPr>
          <w:rFonts w:ascii="Arial" w:hAnsi="Arial" w:cs="Arial"/>
          <w:sz w:val="24"/>
          <w:szCs w:val="24"/>
        </w:rPr>
        <w:t xml:space="preserve">). Ocjena žestine u sebi sadrži meteorološke uvjete i stanje vlažnosti mrtvog šumskog gorivog materijala i služi za klimatsko-požarni prikaz prosječnog stanja na nekom području. Općenito se smatra da je potencijalna opasnost od požara raslinja vrlo velika ako je SSR &gt; 7. </w:t>
      </w:r>
      <w:r w:rsidRPr="00EF4E46">
        <w:rPr>
          <w:rFonts w:ascii="Arial" w:hAnsi="Arial" w:cs="Arial"/>
          <w:color w:val="000000"/>
          <w:sz w:val="24"/>
          <w:szCs w:val="24"/>
        </w:rPr>
        <w:t>Prema analizi razdoblja 1981. – 2010.</w:t>
      </w:r>
      <w:r w:rsidR="00A71440">
        <w:rPr>
          <w:rFonts w:ascii="Arial" w:hAnsi="Arial" w:cs="Arial"/>
          <w:color w:val="000000"/>
          <w:sz w:val="24"/>
          <w:szCs w:val="24"/>
        </w:rPr>
        <w:t xml:space="preserve"> u sezoni lipanj – rujan,</w:t>
      </w:r>
      <w:r w:rsidRPr="00EF4E46">
        <w:rPr>
          <w:rFonts w:ascii="Arial" w:hAnsi="Arial" w:cs="Arial"/>
          <w:color w:val="000000"/>
          <w:sz w:val="24"/>
          <w:szCs w:val="24"/>
        </w:rPr>
        <w:t xml:space="preserve"> srednje vrijednosti SSR na području oko </w:t>
      </w:r>
      <w:r w:rsidR="00C24A1E" w:rsidRPr="00EF4E46">
        <w:rPr>
          <w:rFonts w:ascii="Arial" w:hAnsi="Arial" w:cs="Arial"/>
          <w:color w:val="000000"/>
          <w:sz w:val="24"/>
          <w:szCs w:val="24"/>
        </w:rPr>
        <w:t xml:space="preserve">Grada </w:t>
      </w:r>
      <w:r w:rsidR="00CB3FFE">
        <w:rPr>
          <w:rFonts w:ascii="Arial" w:hAnsi="Arial" w:cs="Arial"/>
          <w:color w:val="000000"/>
          <w:sz w:val="24"/>
          <w:szCs w:val="24"/>
        </w:rPr>
        <w:t>Delnica</w:t>
      </w:r>
      <w:r w:rsidRPr="00EF4E46">
        <w:rPr>
          <w:rFonts w:ascii="Arial" w:hAnsi="Arial" w:cs="Arial"/>
          <w:color w:val="000000"/>
          <w:sz w:val="24"/>
          <w:szCs w:val="24"/>
        </w:rPr>
        <w:t xml:space="preserve"> </w:t>
      </w:r>
      <w:r w:rsidR="00A71440">
        <w:rPr>
          <w:rFonts w:ascii="Arial" w:hAnsi="Arial" w:cs="Arial"/>
          <w:color w:val="000000"/>
          <w:sz w:val="24"/>
          <w:szCs w:val="24"/>
        </w:rPr>
        <w:t>nis</w:t>
      </w:r>
      <w:r w:rsidRPr="00EF4E46">
        <w:rPr>
          <w:rFonts w:ascii="Arial" w:hAnsi="Arial" w:cs="Arial"/>
          <w:color w:val="000000"/>
          <w:sz w:val="24"/>
          <w:szCs w:val="24"/>
        </w:rPr>
        <w:t xml:space="preserve">u veće od sedam. </w:t>
      </w:r>
    </w:p>
    <w:p w14:paraId="0B35C95A" w14:textId="77777777" w:rsidR="000714C2" w:rsidRPr="00EF4E46" w:rsidRDefault="000714C2" w:rsidP="00EF4E46">
      <w:pPr>
        <w:autoSpaceDE w:val="0"/>
        <w:autoSpaceDN w:val="0"/>
        <w:adjustRightInd w:val="0"/>
        <w:spacing w:after="0"/>
        <w:jc w:val="both"/>
        <w:rPr>
          <w:rFonts w:ascii="Arial" w:hAnsi="Arial" w:cs="Arial"/>
          <w:color w:val="000000"/>
          <w:sz w:val="24"/>
          <w:szCs w:val="24"/>
        </w:rPr>
      </w:pPr>
    </w:p>
    <w:p w14:paraId="297A401D" w14:textId="39B4A93E" w:rsidR="000714C2" w:rsidRPr="00EF4E46" w:rsidRDefault="000714C2" w:rsidP="00EF4E46">
      <w:pPr>
        <w:spacing w:after="0"/>
        <w:jc w:val="both"/>
        <w:rPr>
          <w:rFonts w:ascii="Arial" w:hAnsi="Arial" w:cs="Arial"/>
          <w:sz w:val="24"/>
          <w:szCs w:val="24"/>
        </w:rPr>
      </w:pPr>
      <w:r w:rsidRPr="00EF4E46">
        <w:rPr>
          <w:rFonts w:ascii="Arial" w:hAnsi="Arial" w:cs="Arial"/>
          <w:color w:val="000000"/>
          <w:sz w:val="24"/>
          <w:szCs w:val="24"/>
        </w:rPr>
        <w:t xml:space="preserve">Prostorna analiza srednjih sezonskih žestina (SSR) posljednja tri desetljeća je pokazala širenje područja s velikom potencijalnom opasnošću od požara raslinja od </w:t>
      </w:r>
      <w:r w:rsidRPr="00EF4E46">
        <w:rPr>
          <w:rFonts w:ascii="Arial" w:hAnsi="Arial" w:cs="Arial"/>
          <w:color w:val="000000"/>
          <w:sz w:val="24"/>
          <w:szCs w:val="24"/>
        </w:rPr>
        <w:lastRenderedPageBreak/>
        <w:t xml:space="preserve">dalmatinskih otoka i obale prema zaleđu u odnosu na standardno klimatsko razdoblje 1961. – 1990. </w:t>
      </w:r>
      <w:r w:rsidRPr="00EF4E46">
        <w:rPr>
          <w:rFonts w:ascii="Arial" w:hAnsi="Arial" w:cs="Arial"/>
          <w:sz w:val="24"/>
          <w:szCs w:val="24"/>
        </w:rPr>
        <w:t>Analiza linearnih trendova pokazuje produljenje požarne sezone na Jadranu od svibnja do listopada zbog klimatskih promjena.</w:t>
      </w:r>
    </w:p>
    <w:p w14:paraId="62CD72BB" w14:textId="7EB76D83" w:rsidR="004472D2" w:rsidRPr="00EF4E46" w:rsidRDefault="004472D2" w:rsidP="00EF4E46">
      <w:pPr>
        <w:spacing w:after="0"/>
        <w:jc w:val="both"/>
        <w:rPr>
          <w:rFonts w:ascii="Arial" w:hAnsi="Arial" w:cs="Arial"/>
          <w:sz w:val="24"/>
          <w:szCs w:val="24"/>
        </w:rPr>
      </w:pPr>
    </w:p>
    <w:p w14:paraId="0721F543" w14:textId="77777777" w:rsidR="004472D2" w:rsidRPr="00EF4E46" w:rsidRDefault="004472D2" w:rsidP="00EF4E46">
      <w:pPr>
        <w:jc w:val="both"/>
        <w:rPr>
          <w:rFonts w:ascii="Arial" w:hAnsi="Arial" w:cs="Arial"/>
          <w:sz w:val="24"/>
          <w:szCs w:val="24"/>
        </w:rPr>
      </w:pPr>
      <w:r w:rsidRPr="00EF4E46">
        <w:rPr>
          <w:rFonts w:ascii="Arial" w:hAnsi="Arial" w:cs="Arial"/>
          <w:sz w:val="24"/>
          <w:szCs w:val="24"/>
        </w:rPr>
        <w:t>Najvjerojatniji neželjeni događaj u načelu se događa svake godine. Tijekom sušnih razdoblja, kao i ljeti na području priobalja nastaje više istovremenih požara raslinja. Požari mogu mjestimično ugrožavati ljude i imovinu te je moguće kratkotrajno (od nekoliko sati ili jedan do dva dana) premještanje ljudi i imovine na sigurna područja. Takvi požari na jednom području neće trajati dulje vremensko razdoblje.</w:t>
      </w:r>
    </w:p>
    <w:p w14:paraId="51FA57C6" w14:textId="77777777" w:rsidR="000714C2" w:rsidRPr="00EF4E46" w:rsidRDefault="000714C2" w:rsidP="00EF4E46">
      <w:pPr>
        <w:spacing w:after="0"/>
        <w:jc w:val="both"/>
        <w:rPr>
          <w:rFonts w:ascii="Arial" w:hAnsi="Arial" w:cs="Arial"/>
          <w:sz w:val="24"/>
          <w:szCs w:val="24"/>
        </w:rPr>
      </w:pPr>
    </w:p>
    <w:p w14:paraId="0C062C76" w14:textId="77777777" w:rsidR="000714C2" w:rsidRPr="00EF4E46" w:rsidRDefault="000714C2" w:rsidP="00EF4E46">
      <w:pPr>
        <w:jc w:val="center"/>
        <w:rPr>
          <w:rFonts w:ascii="Arial" w:hAnsi="Arial" w:cs="Arial"/>
          <w:sz w:val="24"/>
          <w:szCs w:val="24"/>
        </w:rPr>
      </w:pPr>
      <w:r w:rsidRPr="00EF4E46">
        <w:rPr>
          <w:rFonts w:ascii="Arial" w:hAnsi="Arial" w:cs="Arial"/>
          <w:noProof/>
          <w:sz w:val="24"/>
          <w:szCs w:val="24"/>
        </w:rPr>
        <w:drawing>
          <wp:inline distT="0" distB="0" distL="0" distR="0" wp14:anchorId="459F8FAD" wp14:editId="65B506D2">
            <wp:extent cx="3752602" cy="3740941"/>
            <wp:effectExtent l="0" t="0" r="63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61921" cy="3750231"/>
                    </a:xfrm>
                    <a:prstGeom prst="rect">
                      <a:avLst/>
                    </a:prstGeom>
                    <a:noFill/>
                    <a:ln>
                      <a:noFill/>
                    </a:ln>
                  </pic:spPr>
                </pic:pic>
              </a:graphicData>
            </a:graphic>
          </wp:inline>
        </w:drawing>
      </w:r>
    </w:p>
    <w:p w14:paraId="63E46310" w14:textId="77777777" w:rsidR="000714C2" w:rsidRPr="00EF4E46" w:rsidRDefault="000714C2" w:rsidP="00EF4E46">
      <w:pPr>
        <w:jc w:val="center"/>
        <w:rPr>
          <w:rFonts w:ascii="Arial" w:hAnsi="Arial" w:cs="Arial"/>
          <w:sz w:val="24"/>
          <w:szCs w:val="24"/>
        </w:rPr>
      </w:pPr>
      <w:r w:rsidRPr="00EF4E46">
        <w:rPr>
          <w:rFonts w:ascii="Arial" w:hAnsi="Arial" w:cs="Arial"/>
          <w:b/>
          <w:sz w:val="24"/>
          <w:szCs w:val="24"/>
        </w:rPr>
        <w:t xml:space="preserve">Slika </w:t>
      </w:r>
      <w:r w:rsidR="00875DE7" w:rsidRPr="00EF4E46">
        <w:rPr>
          <w:rFonts w:ascii="Arial" w:hAnsi="Arial" w:cs="Arial"/>
          <w:b/>
          <w:sz w:val="24"/>
          <w:szCs w:val="24"/>
        </w:rPr>
        <w:t>4</w:t>
      </w:r>
      <w:r w:rsidRPr="00EF4E46">
        <w:rPr>
          <w:rFonts w:ascii="Arial" w:hAnsi="Arial" w:cs="Arial"/>
          <w:b/>
          <w:sz w:val="24"/>
          <w:szCs w:val="24"/>
        </w:rPr>
        <w:t>.</w:t>
      </w:r>
      <w:r w:rsidRPr="00EF4E46">
        <w:rPr>
          <w:rFonts w:ascii="Arial" w:hAnsi="Arial" w:cs="Arial"/>
          <w:sz w:val="24"/>
          <w:szCs w:val="24"/>
        </w:rPr>
        <w:t xml:space="preserve"> Prostorna analiza srednjih sezonskih žestina (SSR) posljednja tri desetljeća</w:t>
      </w:r>
    </w:p>
    <w:p w14:paraId="4BB93F7E" w14:textId="77777777" w:rsidR="00110EB7" w:rsidRPr="00EF4E46" w:rsidRDefault="00110EB7" w:rsidP="00536553">
      <w:pPr>
        <w:spacing w:after="0"/>
        <w:jc w:val="center"/>
        <w:rPr>
          <w:rFonts w:ascii="Arial" w:hAnsi="Arial" w:cs="Arial"/>
          <w:sz w:val="24"/>
          <w:szCs w:val="24"/>
        </w:rPr>
      </w:pPr>
    </w:p>
    <w:p w14:paraId="1CC5A715" w14:textId="77777777" w:rsidR="009E6084" w:rsidRPr="00EF4E46" w:rsidRDefault="009E6084" w:rsidP="00EF4E46">
      <w:pPr>
        <w:pStyle w:val="Naslov3"/>
        <w:rPr>
          <w:rFonts w:ascii="Arial" w:hAnsi="Arial" w:cs="Arial"/>
          <w:b/>
          <w:i w:val="0"/>
        </w:rPr>
      </w:pPr>
      <w:bookmarkStart w:id="66" w:name="_Toc75954747"/>
      <w:r w:rsidRPr="00EF4E46">
        <w:rPr>
          <w:rFonts w:ascii="Arial" w:hAnsi="Arial" w:cs="Arial"/>
          <w:b/>
          <w:i w:val="0"/>
        </w:rPr>
        <w:t xml:space="preserve">Popis mjera i nositelja mjera u slučaju </w:t>
      </w:r>
      <w:r w:rsidR="00172AD0" w:rsidRPr="00EF4E46">
        <w:rPr>
          <w:rFonts w:ascii="Arial" w:hAnsi="Arial" w:cs="Arial"/>
          <w:b/>
          <w:i w:val="0"/>
        </w:rPr>
        <w:t>požara otvorenog tipa</w:t>
      </w:r>
      <w:bookmarkEnd w:id="66"/>
    </w:p>
    <w:p w14:paraId="65A79017" w14:textId="41DE4D3D" w:rsidR="00536553" w:rsidRDefault="00850DA0" w:rsidP="00EF4E46">
      <w:pPr>
        <w:autoSpaceDE w:val="0"/>
        <w:autoSpaceDN w:val="0"/>
        <w:adjustRightInd w:val="0"/>
        <w:jc w:val="both"/>
        <w:rPr>
          <w:rFonts w:ascii="Arial" w:hAnsi="Arial" w:cs="Arial"/>
          <w:sz w:val="24"/>
          <w:szCs w:val="24"/>
        </w:rPr>
      </w:pPr>
      <w:r w:rsidRPr="00EF4E46">
        <w:rPr>
          <w:rFonts w:ascii="Arial" w:hAnsi="Arial" w:cs="Arial"/>
          <w:sz w:val="24"/>
          <w:szCs w:val="24"/>
        </w:rPr>
        <w:t xml:space="preserve">Mjere i aktivnosti sustava civilne zaštite u gašenju požara otvorenog tipa operativno se provode na način kako je utvrđeno zakonskim odredbama iz područja zaštite od požara. Operativno djelovanje vatrogasnih snaga definirano je u Planu zaštite od požara </w:t>
      </w:r>
      <w:r w:rsidR="00C24A1E" w:rsidRPr="00EF4E46">
        <w:rPr>
          <w:rFonts w:ascii="Arial" w:hAnsi="Arial" w:cs="Arial"/>
          <w:sz w:val="24"/>
          <w:szCs w:val="24"/>
        </w:rPr>
        <w:t xml:space="preserve">Grada </w:t>
      </w:r>
      <w:r w:rsidR="00A71440">
        <w:rPr>
          <w:rFonts w:ascii="Arial" w:hAnsi="Arial" w:cs="Arial"/>
          <w:sz w:val="24"/>
          <w:szCs w:val="24"/>
        </w:rPr>
        <w:t>D</w:t>
      </w:r>
      <w:r w:rsidR="00DA4955">
        <w:rPr>
          <w:rFonts w:ascii="Arial" w:hAnsi="Arial" w:cs="Arial"/>
          <w:sz w:val="24"/>
          <w:szCs w:val="24"/>
        </w:rPr>
        <w:t>e</w:t>
      </w:r>
      <w:r w:rsidR="00A71440">
        <w:rPr>
          <w:rFonts w:ascii="Arial" w:hAnsi="Arial" w:cs="Arial"/>
          <w:sz w:val="24"/>
          <w:szCs w:val="24"/>
        </w:rPr>
        <w:t>lnica</w:t>
      </w:r>
      <w:r w:rsidRPr="00EF4E46">
        <w:rPr>
          <w:rFonts w:ascii="Arial" w:hAnsi="Arial" w:cs="Arial"/>
          <w:sz w:val="24"/>
          <w:szCs w:val="24"/>
        </w:rPr>
        <w:t>.</w:t>
      </w:r>
      <w:r w:rsidR="00536553">
        <w:rPr>
          <w:rFonts w:ascii="Arial" w:hAnsi="Arial" w:cs="Arial"/>
          <w:sz w:val="24"/>
          <w:szCs w:val="24"/>
        </w:rPr>
        <w:br w:type="page"/>
      </w:r>
    </w:p>
    <w:p w14:paraId="75719713" w14:textId="77777777" w:rsidR="007F7F5D" w:rsidRPr="00EF4E46" w:rsidRDefault="007F7F5D" w:rsidP="00EF4E46">
      <w:pPr>
        <w:jc w:val="both"/>
        <w:rPr>
          <w:rFonts w:ascii="Arial" w:hAnsi="Arial" w:cs="Arial"/>
          <w:sz w:val="24"/>
          <w:szCs w:val="24"/>
        </w:rPr>
      </w:pPr>
      <w:r w:rsidRPr="00EF4E46">
        <w:rPr>
          <w:rFonts w:ascii="Arial" w:hAnsi="Arial" w:cs="Arial"/>
          <w:sz w:val="24"/>
          <w:szCs w:val="24"/>
          <w:lang w:val="en-US" w:eastAsia="en-US"/>
        </w:rPr>
        <w:lastRenderedPageBreak/>
        <w:t>- Organizaciju obavještavanja o pojavi opasnosti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A0" w:firstRow="1" w:lastRow="0" w:firstColumn="1" w:lastColumn="0" w:noHBand="0" w:noVBand="0"/>
      </w:tblPr>
      <w:tblGrid>
        <w:gridCol w:w="4596"/>
        <w:gridCol w:w="2144"/>
        <w:gridCol w:w="2314"/>
      </w:tblGrid>
      <w:tr w:rsidR="007F7F5D" w:rsidRPr="00FA64F7" w14:paraId="63661C00" w14:textId="77777777" w:rsidTr="003D675F">
        <w:trPr>
          <w:trHeight w:val="470"/>
          <w:tblHeader/>
          <w:jc w:val="center"/>
        </w:trPr>
        <w:tc>
          <w:tcPr>
            <w:tcW w:w="2538" w:type="pct"/>
            <w:shd w:val="clear" w:color="auto" w:fill="DBE5F1" w:themeFill="accent1" w:themeFillTint="33"/>
            <w:vAlign w:val="center"/>
            <w:hideMark/>
          </w:tcPr>
          <w:p w14:paraId="3D2CEF95" w14:textId="77777777" w:rsidR="007F7F5D" w:rsidRPr="00FA64F7" w:rsidRDefault="007F7F5D" w:rsidP="00EF4E46">
            <w:pPr>
              <w:spacing w:after="0"/>
              <w:jc w:val="center"/>
              <w:rPr>
                <w:rFonts w:ascii="Arial" w:hAnsi="Arial" w:cs="Arial"/>
                <w:b/>
                <w:sz w:val="20"/>
                <w:szCs w:val="20"/>
              </w:rPr>
            </w:pPr>
            <w:r w:rsidRPr="00FA64F7">
              <w:rPr>
                <w:rFonts w:ascii="Arial" w:hAnsi="Arial" w:cs="Arial"/>
                <w:b/>
                <w:sz w:val="20"/>
                <w:szCs w:val="20"/>
              </w:rPr>
              <w:t>Radnje i postupci</w:t>
            </w:r>
          </w:p>
        </w:tc>
        <w:tc>
          <w:tcPr>
            <w:tcW w:w="1184" w:type="pct"/>
            <w:shd w:val="clear" w:color="auto" w:fill="DBE5F1" w:themeFill="accent1" w:themeFillTint="33"/>
            <w:vAlign w:val="center"/>
            <w:hideMark/>
          </w:tcPr>
          <w:p w14:paraId="7FF00A55" w14:textId="77777777" w:rsidR="007F7F5D" w:rsidRPr="00FA64F7" w:rsidRDefault="007F7F5D" w:rsidP="00EF4E46">
            <w:pPr>
              <w:spacing w:after="0"/>
              <w:jc w:val="center"/>
              <w:rPr>
                <w:rFonts w:ascii="Arial" w:hAnsi="Arial" w:cs="Arial"/>
                <w:b/>
                <w:sz w:val="20"/>
                <w:szCs w:val="20"/>
              </w:rPr>
            </w:pPr>
            <w:r w:rsidRPr="00FA64F7">
              <w:rPr>
                <w:rFonts w:ascii="Arial" w:hAnsi="Arial" w:cs="Arial"/>
                <w:b/>
                <w:sz w:val="20"/>
                <w:szCs w:val="20"/>
              </w:rPr>
              <w:t>Rukovođenje</w:t>
            </w:r>
          </w:p>
        </w:tc>
        <w:tc>
          <w:tcPr>
            <w:tcW w:w="1278" w:type="pct"/>
            <w:shd w:val="clear" w:color="auto" w:fill="DBE5F1" w:themeFill="accent1" w:themeFillTint="33"/>
            <w:vAlign w:val="center"/>
            <w:hideMark/>
          </w:tcPr>
          <w:p w14:paraId="36C94B9A" w14:textId="77777777" w:rsidR="007F7F5D" w:rsidRPr="00FA64F7" w:rsidRDefault="007F7F5D" w:rsidP="00EF4E46">
            <w:pPr>
              <w:spacing w:after="0"/>
              <w:jc w:val="center"/>
              <w:rPr>
                <w:rFonts w:ascii="Arial" w:hAnsi="Arial" w:cs="Arial"/>
                <w:b/>
                <w:sz w:val="20"/>
                <w:szCs w:val="20"/>
              </w:rPr>
            </w:pPr>
            <w:r w:rsidRPr="00FA64F7">
              <w:rPr>
                <w:rFonts w:ascii="Arial" w:hAnsi="Arial" w:cs="Arial"/>
                <w:b/>
                <w:sz w:val="20"/>
                <w:szCs w:val="20"/>
              </w:rPr>
              <w:t>Izvršenje/Suradnja</w:t>
            </w:r>
          </w:p>
        </w:tc>
      </w:tr>
      <w:tr w:rsidR="007F7F5D" w:rsidRPr="00FA64F7" w14:paraId="6BA74B23" w14:textId="77777777" w:rsidTr="003D675F">
        <w:trPr>
          <w:trHeight w:val="958"/>
          <w:jc w:val="center"/>
        </w:trPr>
        <w:tc>
          <w:tcPr>
            <w:tcW w:w="2538" w:type="pct"/>
            <w:vAlign w:val="center"/>
            <w:hideMark/>
          </w:tcPr>
          <w:p w14:paraId="5F4D09A9" w14:textId="01E10920" w:rsidR="007F7F5D" w:rsidRPr="00FA64F7" w:rsidRDefault="007F7F5D" w:rsidP="00A71440">
            <w:pPr>
              <w:spacing w:after="0"/>
              <w:rPr>
                <w:rFonts w:ascii="Arial" w:hAnsi="Arial" w:cs="Arial"/>
                <w:color w:val="FF0000"/>
                <w:sz w:val="20"/>
                <w:szCs w:val="20"/>
              </w:rPr>
            </w:pPr>
            <w:r w:rsidRPr="00FA64F7">
              <w:rPr>
                <w:rFonts w:ascii="Arial" w:hAnsi="Arial" w:cs="Arial"/>
                <w:sz w:val="20"/>
                <w:szCs w:val="20"/>
              </w:rPr>
              <w:t xml:space="preserve">Pozivanje Stožera CZ Grada </w:t>
            </w:r>
            <w:r w:rsidR="00A71440">
              <w:rPr>
                <w:rFonts w:ascii="Arial" w:hAnsi="Arial" w:cs="Arial"/>
                <w:sz w:val="20"/>
                <w:szCs w:val="20"/>
              </w:rPr>
              <w:t>Delnica</w:t>
            </w:r>
            <w:r w:rsidRPr="00FA64F7">
              <w:rPr>
                <w:rFonts w:ascii="Arial" w:hAnsi="Arial" w:cs="Arial"/>
                <w:sz w:val="20"/>
                <w:szCs w:val="20"/>
              </w:rPr>
              <w:t xml:space="preserve"> </w:t>
            </w:r>
          </w:p>
        </w:tc>
        <w:tc>
          <w:tcPr>
            <w:tcW w:w="1184" w:type="pct"/>
            <w:vAlign w:val="center"/>
            <w:hideMark/>
          </w:tcPr>
          <w:p w14:paraId="2978742F" w14:textId="6C7F40FC" w:rsidR="007F7F5D" w:rsidRPr="00FA64F7" w:rsidRDefault="007F7F5D" w:rsidP="00A71440">
            <w:pPr>
              <w:spacing w:after="0"/>
              <w:jc w:val="center"/>
              <w:rPr>
                <w:rFonts w:ascii="Arial" w:hAnsi="Arial" w:cs="Arial"/>
                <w:sz w:val="20"/>
                <w:szCs w:val="20"/>
              </w:rPr>
            </w:pPr>
            <w:r w:rsidRPr="00FA64F7">
              <w:rPr>
                <w:rFonts w:ascii="Arial" w:hAnsi="Arial" w:cs="Arial"/>
                <w:sz w:val="20"/>
                <w:szCs w:val="20"/>
              </w:rPr>
              <w:t>Gradonačelni</w:t>
            </w:r>
            <w:r w:rsidR="00735385">
              <w:rPr>
                <w:rFonts w:ascii="Arial" w:hAnsi="Arial" w:cs="Arial"/>
                <w:sz w:val="20"/>
                <w:szCs w:val="20"/>
              </w:rPr>
              <w:t>k</w:t>
            </w:r>
            <w:r w:rsidRPr="00FA64F7">
              <w:rPr>
                <w:rFonts w:ascii="Arial" w:hAnsi="Arial" w:cs="Arial"/>
                <w:sz w:val="20"/>
                <w:szCs w:val="20"/>
              </w:rPr>
              <w:t xml:space="preserve"> / načelnik Stožera CZ </w:t>
            </w:r>
          </w:p>
        </w:tc>
        <w:tc>
          <w:tcPr>
            <w:tcW w:w="1278" w:type="pct"/>
            <w:vAlign w:val="center"/>
            <w:hideMark/>
          </w:tcPr>
          <w:p w14:paraId="0D0DF61C"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F74D41" w:rsidRPr="00FA64F7" w14:paraId="1390113A" w14:textId="77777777" w:rsidTr="003D675F">
        <w:trPr>
          <w:trHeight w:val="958"/>
          <w:jc w:val="center"/>
        </w:trPr>
        <w:tc>
          <w:tcPr>
            <w:tcW w:w="2538" w:type="pct"/>
            <w:vAlign w:val="center"/>
          </w:tcPr>
          <w:p w14:paraId="089E6365" w14:textId="1BD5619C" w:rsidR="00F74D41" w:rsidRPr="00F74D41" w:rsidRDefault="00F74D41" w:rsidP="00EF4E46">
            <w:pPr>
              <w:spacing w:after="0"/>
              <w:rPr>
                <w:rFonts w:ascii="Arial" w:hAnsi="Arial" w:cs="Arial"/>
                <w:sz w:val="20"/>
                <w:szCs w:val="20"/>
              </w:rPr>
            </w:pPr>
            <w:r w:rsidRPr="00F74D41">
              <w:rPr>
                <w:rFonts w:ascii="Arial" w:eastAsia="Calibri" w:hAnsi="Arial" w:cs="Arial"/>
                <w:sz w:val="20"/>
              </w:rPr>
              <w:t>Dojava o izbijanju požara</w:t>
            </w:r>
          </w:p>
        </w:tc>
        <w:tc>
          <w:tcPr>
            <w:tcW w:w="1184" w:type="pct"/>
            <w:vAlign w:val="center"/>
          </w:tcPr>
          <w:p w14:paraId="3F57C06E" w14:textId="4536B0CA" w:rsidR="00F74D41" w:rsidRPr="00F74D41" w:rsidRDefault="00F74D41" w:rsidP="00EF4E46">
            <w:pPr>
              <w:spacing w:after="0"/>
              <w:jc w:val="center"/>
              <w:rPr>
                <w:rFonts w:ascii="Arial" w:hAnsi="Arial" w:cs="Arial"/>
                <w:sz w:val="20"/>
                <w:szCs w:val="20"/>
              </w:rPr>
            </w:pPr>
            <w:r>
              <w:rPr>
                <w:rFonts w:ascii="Arial" w:hAnsi="Arial" w:cs="Arial"/>
                <w:sz w:val="20"/>
                <w:szCs w:val="20"/>
              </w:rPr>
              <w:t>zapovjednici vatrogasnih snaga</w:t>
            </w:r>
          </w:p>
        </w:tc>
        <w:tc>
          <w:tcPr>
            <w:tcW w:w="1278" w:type="pct"/>
            <w:vAlign w:val="center"/>
          </w:tcPr>
          <w:p w14:paraId="640E7107" w14:textId="018258DB" w:rsidR="00F74D41" w:rsidRPr="00F74D41" w:rsidRDefault="00F74D41" w:rsidP="00F74D41">
            <w:pPr>
              <w:spacing w:before="40" w:after="40"/>
              <w:jc w:val="center"/>
              <w:rPr>
                <w:rFonts w:ascii="Arial" w:eastAsia="Calibri" w:hAnsi="Arial" w:cs="Arial"/>
                <w:sz w:val="20"/>
              </w:rPr>
            </w:pPr>
            <w:r w:rsidRPr="00F74D41">
              <w:rPr>
                <w:rFonts w:ascii="Arial" w:eastAsia="Calibri" w:hAnsi="Arial" w:cs="Arial"/>
                <w:sz w:val="20"/>
              </w:rPr>
              <w:t>ŽC 112</w:t>
            </w:r>
            <w:r>
              <w:rPr>
                <w:rFonts w:ascii="Arial" w:eastAsia="Calibri" w:hAnsi="Arial" w:cs="Arial"/>
                <w:sz w:val="20"/>
              </w:rPr>
              <w:t>,</w:t>
            </w:r>
          </w:p>
          <w:p w14:paraId="247E1248" w14:textId="3B479BF4" w:rsidR="00F74D41" w:rsidRPr="00F74D41" w:rsidRDefault="00F74D41" w:rsidP="00F74D41">
            <w:pPr>
              <w:spacing w:before="40" w:after="40"/>
              <w:jc w:val="center"/>
              <w:rPr>
                <w:rFonts w:ascii="Arial" w:eastAsia="Calibri" w:hAnsi="Arial" w:cs="Arial"/>
                <w:sz w:val="20"/>
              </w:rPr>
            </w:pPr>
            <w:r>
              <w:rPr>
                <w:rFonts w:ascii="Arial" w:eastAsia="Calibri" w:hAnsi="Arial" w:cs="Arial"/>
                <w:sz w:val="20"/>
              </w:rPr>
              <w:t>vatrogasni djelatnici</w:t>
            </w:r>
          </w:p>
        </w:tc>
      </w:tr>
      <w:tr w:rsidR="007F7F5D" w:rsidRPr="00FA64F7" w14:paraId="1B3B47E8" w14:textId="77777777" w:rsidTr="003D675F">
        <w:trPr>
          <w:trHeight w:val="816"/>
          <w:jc w:val="center"/>
        </w:trPr>
        <w:tc>
          <w:tcPr>
            <w:tcW w:w="2538" w:type="pct"/>
            <w:vAlign w:val="center"/>
            <w:hideMark/>
          </w:tcPr>
          <w:p w14:paraId="0BFA7C0C"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Pozivanje povjerenika i zamjenika povjerenika civilne zaštite</w:t>
            </w:r>
          </w:p>
        </w:tc>
        <w:tc>
          <w:tcPr>
            <w:tcW w:w="1184" w:type="pct"/>
            <w:vAlign w:val="center"/>
            <w:hideMark/>
          </w:tcPr>
          <w:p w14:paraId="2375956E" w14:textId="73B39150" w:rsidR="007F7F5D" w:rsidRPr="00FA64F7" w:rsidRDefault="00A71440" w:rsidP="00EF4E46">
            <w:pPr>
              <w:spacing w:after="0"/>
              <w:jc w:val="center"/>
              <w:rPr>
                <w:rFonts w:ascii="Arial" w:hAnsi="Arial" w:cs="Arial"/>
                <w:sz w:val="20"/>
                <w:szCs w:val="20"/>
              </w:rPr>
            </w:pPr>
            <w:r>
              <w:rPr>
                <w:rFonts w:ascii="Arial" w:hAnsi="Arial" w:cs="Arial"/>
                <w:sz w:val="20"/>
                <w:szCs w:val="20"/>
              </w:rPr>
              <w:t>Gradonačelni</w:t>
            </w:r>
            <w:r w:rsidR="00735385">
              <w:rPr>
                <w:rFonts w:ascii="Arial" w:hAnsi="Arial" w:cs="Arial"/>
                <w:sz w:val="20"/>
                <w:szCs w:val="20"/>
              </w:rPr>
              <w:t>k</w:t>
            </w:r>
          </w:p>
        </w:tc>
        <w:tc>
          <w:tcPr>
            <w:tcW w:w="1278" w:type="pct"/>
            <w:vAlign w:val="center"/>
            <w:hideMark/>
          </w:tcPr>
          <w:p w14:paraId="70F251DC"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7F7F5D" w:rsidRPr="00FA64F7" w14:paraId="5FC5F41E" w14:textId="77777777" w:rsidTr="003D675F">
        <w:trPr>
          <w:trHeight w:val="855"/>
          <w:jc w:val="center"/>
        </w:trPr>
        <w:tc>
          <w:tcPr>
            <w:tcW w:w="2538" w:type="pct"/>
            <w:vAlign w:val="center"/>
            <w:hideMark/>
          </w:tcPr>
          <w:p w14:paraId="4C4240CF"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Aktiviranje vatrogasnih snaga</w:t>
            </w:r>
          </w:p>
        </w:tc>
        <w:tc>
          <w:tcPr>
            <w:tcW w:w="1184" w:type="pct"/>
            <w:vAlign w:val="center"/>
            <w:hideMark/>
          </w:tcPr>
          <w:p w14:paraId="24BD2183" w14:textId="4C9C2899" w:rsidR="007F7F5D" w:rsidRPr="00FA64F7" w:rsidRDefault="00A71440" w:rsidP="00EF4E46">
            <w:pPr>
              <w:spacing w:after="0"/>
              <w:jc w:val="center"/>
              <w:rPr>
                <w:rFonts w:ascii="Arial" w:hAnsi="Arial" w:cs="Arial"/>
                <w:sz w:val="20"/>
                <w:szCs w:val="20"/>
              </w:rPr>
            </w:pPr>
            <w:r>
              <w:rPr>
                <w:rFonts w:ascii="Arial" w:hAnsi="Arial" w:cs="Arial"/>
                <w:sz w:val="20"/>
                <w:szCs w:val="20"/>
              </w:rPr>
              <w:t>Gradonačelni</w:t>
            </w:r>
            <w:r w:rsidR="00735385">
              <w:rPr>
                <w:rFonts w:ascii="Arial" w:hAnsi="Arial" w:cs="Arial"/>
                <w:sz w:val="20"/>
                <w:szCs w:val="20"/>
              </w:rPr>
              <w:t>k</w:t>
            </w:r>
            <w:r w:rsidR="007F7F5D" w:rsidRPr="00FA64F7">
              <w:rPr>
                <w:rFonts w:ascii="Arial" w:hAnsi="Arial" w:cs="Arial"/>
                <w:sz w:val="20"/>
                <w:szCs w:val="20"/>
              </w:rPr>
              <w:t xml:space="preserve"> / načelnik Stožera CZ </w:t>
            </w:r>
          </w:p>
        </w:tc>
        <w:tc>
          <w:tcPr>
            <w:tcW w:w="1278" w:type="pct"/>
            <w:vAlign w:val="center"/>
            <w:hideMark/>
          </w:tcPr>
          <w:p w14:paraId="06BB700A"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zapovjednici vatrogasnih snaga</w:t>
            </w:r>
          </w:p>
        </w:tc>
      </w:tr>
      <w:tr w:rsidR="00F74D41" w:rsidRPr="00FA64F7" w14:paraId="1D3A4D48" w14:textId="77777777" w:rsidTr="003D675F">
        <w:trPr>
          <w:trHeight w:val="855"/>
          <w:jc w:val="center"/>
        </w:trPr>
        <w:tc>
          <w:tcPr>
            <w:tcW w:w="2538" w:type="pct"/>
            <w:vAlign w:val="center"/>
          </w:tcPr>
          <w:p w14:paraId="1E835D73" w14:textId="377C1622" w:rsidR="00F74D41" w:rsidRPr="00F74D41" w:rsidRDefault="00F74D41" w:rsidP="00F614BD">
            <w:pPr>
              <w:spacing w:after="0"/>
              <w:rPr>
                <w:rFonts w:ascii="Arial" w:hAnsi="Arial" w:cs="Arial"/>
                <w:sz w:val="20"/>
                <w:szCs w:val="20"/>
              </w:rPr>
            </w:pPr>
            <w:r w:rsidRPr="00F74D41">
              <w:rPr>
                <w:rFonts w:ascii="Arial" w:eastAsia="Calibri" w:hAnsi="Arial" w:cs="Arial"/>
                <w:sz w:val="20"/>
              </w:rPr>
              <w:t xml:space="preserve">Uzbunjivanje vatrogasnih snaga ustrojenih izvan prostora </w:t>
            </w:r>
            <w:r>
              <w:rPr>
                <w:rFonts w:ascii="Arial" w:eastAsia="Calibri" w:hAnsi="Arial" w:cs="Arial"/>
                <w:sz w:val="20"/>
              </w:rPr>
              <w:t xml:space="preserve">Grada </w:t>
            </w:r>
            <w:r w:rsidR="00F614BD">
              <w:rPr>
                <w:rFonts w:ascii="Arial" w:eastAsia="Calibri" w:hAnsi="Arial" w:cs="Arial"/>
                <w:sz w:val="20"/>
              </w:rPr>
              <w:t>Delnica</w:t>
            </w:r>
          </w:p>
        </w:tc>
        <w:tc>
          <w:tcPr>
            <w:tcW w:w="1184" w:type="pct"/>
            <w:vAlign w:val="center"/>
          </w:tcPr>
          <w:p w14:paraId="462B5940" w14:textId="1DCE61B5" w:rsidR="00F74D41" w:rsidRPr="00F74D41" w:rsidRDefault="00F74D41" w:rsidP="00F74D41">
            <w:pPr>
              <w:spacing w:before="40" w:after="40"/>
              <w:jc w:val="center"/>
              <w:rPr>
                <w:rFonts w:ascii="Arial" w:eastAsia="Calibri" w:hAnsi="Arial" w:cs="Arial"/>
                <w:sz w:val="20"/>
              </w:rPr>
            </w:pPr>
            <w:r w:rsidRPr="00F74D41">
              <w:rPr>
                <w:rFonts w:ascii="Arial" w:eastAsia="Calibri" w:hAnsi="Arial" w:cs="Arial"/>
                <w:sz w:val="20"/>
              </w:rPr>
              <w:t xml:space="preserve">Zapovjednik </w:t>
            </w:r>
            <w:r>
              <w:rPr>
                <w:rFonts w:ascii="Arial" w:eastAsia="Calibri" w:hAnsi="Arial" w:cs="Arial"/>
                <w:sz w:val="20"/>
              </w:rPr>
              <w:t>vatrogasnih snaga,</w:t>
            </w:r>
          </w:p>
          <w:p w14:paraId="30A4CC8F" w14:textId="0F8E4BAD" w:rsidR="00F74D41" w:rsidRPr="00F74D41" w:rsidRDefault="00F74D41" w:rsidP="00F74D41">
            <w:pPr>
              <w:spacing w:after="0"/>
              <w:jc w:val="center"/>
              <w:rPr>
                <w:rFonts w:ascii="Arial" w:hAnsi="Arial" w:cs="Arial"/>
                <w:sz w:val="20"/>
                <w:szCs w:val="20"/>
              </w:rPr>
            </w:pPr>
            <w:r>
              <w:rPr>
                <w:rFonts w:ascii="Arial" w:eastAsia="Calibri" w:hAnsi="Arial" w:cs="Arial"/>
                <w:sz w:val="20"/>
              </w:rPr>
              <w:t>n</w:t>
            </w:r>
            <w:r w:rsidRPr="00F74D41">
              <w:rPr>
                <w:rFonts w:ascii="Arial" w:eastAsia="Calibri" w:hAnsi="Arial" w:cs="Arial"/>
                <w:sz w:val="20"/>
              </w:rPr>
              <w:t>ačelnik Stožera CZ</w:t>
            </w:r>
          </w:p>
        </w:tc>
        <w:tc>
          <w:tcPr>
            <w:tcW w:w="1278" w:type="pct"/>
            <w:vAlign w:val="center"/>
          </w:tcPr>
          <w:p w14:paraId="3D48643D" w14:textId="47310CBA" w:rsidR="00F74D41" w:rsidRPr="00F74D41" w:rsidRDefault="00F74D41" w:rsidP="00EF4E46">
            <w:pPr>
              <w:spacing w:after="0"/>
              <w:jc w:val="center"/>
              <w:rPr>
                <w:rFonts w:ascii="Arial" w:hAnsi="Arial" w:cs="Arial"/>
                <w:sz w:val="20"/>
                <w:szCs w:val="20"/>
              </w:rPr>
            </w:pPr>
            <w:r w:rsidRPr="00F74D41">
              <w:rPr>
                <w:rFonts w:ascii="Arial" w:eastAsia="Calibri" w:hAnsi="Arial" w:cs="Arial"/>
                <w:sz w:val="20"/>
              </w:rPr>
              <w:t xml:space="preserve">Županijski vatrogasni zapovjednik </w:t>
            </w:r>
          </w:p>
        </w:tc>
      </w:tr>
      <w:tr w:rsidR="007F7F5D" w:rsidRPr="00FA64F7" w14:paraId="6161F551" w14:textId="77777777" w:rsidTr="003D675F">
        <w:trPr>
          <w:trHeight w:val="700"/>
          <w:jc w:val="center"/>
        </w:trPr>
        <w:tc>
          <w:tcPr>
            <w:tcW w:w="2538" w:type="pct"/>
            <w:vAlign w:val="center"/>
            <w:hideMark/>
          </w:tcPr>
          <w:p w14:paraId="4832FD7D"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Pozivanje djelatnika Grada</w:t>
            </w:r>
          </w:p>
        </w:tc>
        <w:tc>
          <w:tcPr>
            <w:tcW w:w="1184" w:type="pct"/>
            <w:vAlign w:val="center"/>
            <w:hideMark/>
          </w:tcPr>
          <w:p w14:paraId="67336F09" w14:textId="44019A2F" w:rsidR="007F7F5D" w:rsidRPr="00FA64F7" w:rsidRDefault="00A71440" w:rsidP="00EF4E46">
            <w:pPr>
              <w:spacing w:after="0"/>
              <w:jc w:val="center"/>
              <w:rPr>
                <w:rFonts w:ascii="Arial" w:hAnsi="Arial" w:cs="Arial"/>
                <w:sz w:val="20"/>
                <w:szCs w:val="20"/>
              </w:rPr>
            </w:pPr>
            <w:r>
              <w:rPr>
                <w:rFonts w:ascii="Arial" w:hAnsi="Arial" w:cs="Arial"/>
                <w:sz w:val="20"/>
                <w:szCs w:val="20"/>
              </w:rPr>
              <w:t>Gradonačelni</w:t>
            </w:r>
            <w:r w:rsidR="00735385">
              <w:rPr>
                <w:rFonts w:ascii="Arial" w:hAnsi="Arial" w:cs="Arial"/>
                <w:sz w:val="20"/>
                <w:szCs w:val="20"/>
              </w:rPr>
              <w:t>k</w:t>
            </w:r>
          </w:p>
        </w:tc>
        <w:tc>
          <w:tcPr>
            <w:tcW w:w="1278" w:type="pct"/>
            <w:vAlign w:val="center"/>
            <w:hideMark/>
          </w:tcPr>
          <w:p w14:paraId="3B37A92D"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7F7F5D" w:rsidRPr="00FA64F7" w14:paraId="1439FD25" w14:textId="77777777" w:rsidTr="003D675F">
        <w:trPr>
          <w:trHeight w:val="1413"/>
          <w:jc w:val="center"/>
        </w:trPr>
        <w:tc>
          <w:tcPr>
            <w:tcW w:w="2538" w:type="pct"/>
            <w:vAlign w:val="center"/>
            <w:hideMark/>
          </w:tcPr>
          <w:p w14:paraId="060D19B1" w14:textId="0D3544F6" w:rsidR="007F7F5D" w:rsidRPr="00FA64F7" w:rsidRDefault="007F7F5D" w:rsidP="00EF4E46">
            <w:pPr>
              <w:spacing w:after="0"/>
              <w:rPr>
                <w:rFonts w:ascii="Arial" w:hAnsi="Arial" w:cs="Arial"/>
                <w:sz w:val="20"/>
                <w:szCs w:val="20"/>
              </w:rPr>
            </w:pPr>
            <w:r w:rsidRPr="00FA64F7">
              <w:rPr>
                <w:rFonts w:ascii="Arial" w:hAnsi="Arial" w:cs="Arial"/>
                <w:sz w:val="20"/>
                <w:szCs w:val="20"/>
              </w:rPr>
              <w:t>Prikupljanje informacija o broju uništenih objekata i stanova, stanje školskih objekata, vrtića, društvenih domova, ugostiteljskih objekata, trgovačkih centara i sl. Utvrđuje se koje su se aktivnosti odvijale u njima prije požara i koliko je ljudi boravilo u njima</w:t>
            </w:r>
          </w:p>
        </w:tc>
        <w:tc>
          <w:tcPr>
            <w:tcW w:w="1184" w:type="pct"/>
            <w:vAlign w:val="center"/>
            <w:hideMark/>
          </w:tcPr>
          <w:p w14:paraId="3F9F590B"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načelnik Stožera CZ</w:t>
            </w:r>
          </w:p>
        </w:tc>
        <w:tc>
          <w:tcPr>
            <w:tcW w:w="1278" w:type="pct"/>
            <w:vAlign w:val="center"/>
            <w:hideMark/>
          </w:tcPr>
          <w:p w14:paraId="5F27C83F" w14:textId="77777777" w:rsidR="007F7F5D" w:rsidRPr="00FA64F7" w:rsidRDefault="007F7F5D" w:rsidP="00EF4E46">
            <w:pPr>
              <w:spacing w:after="0"/>
              <w:jc w:val="center"/>
              <w:rPr>
                <w:rStyle w:val="Hiperveza"/>
                <w:rFonts w:ascii="Arial" w:hAnsi="Arial" w:cs="Arial"/>
                <w:sz w:val="20"/>
                <w:szCs w:val="20"/>
              </w:rPr>
            </w:pPr>
            <w:r w:rsidRPr="00FA64F7">
              <w:rPr>
                <w:rFonts w:ascii="Arial" w:hAnsi="Arial" w:cs="Arial"/>
                <w:sz w:val="20"/>
                <w:szCs w:val="20"/>
              </w:rPr>
              <w:t xml:space="preserve">povjerenici CZ </w:t>
            </w:r>
          </w:p>
        </w:tc>
      </w:tr>
      <w:tr w:rsidR="007F7F5D" w:rsidRPr="00FA64F7" w14:paraId="29349732" w14:textId="77777777" w:rsidTr="00775B51">
        <w:trPr>
          <w:trHeight w:val="733"/>
          <w:jc w:val="center"/>
        </w:trPr>
        <w:tc>
          <w:tcPr>
            <w:tcW w:w="2538" w:type="pct"/>
            <w:vAlign w:val="center"/>
            <w:hideMark/>
          </w:tcPr>
          <w:p w14:paraId="0FB12945"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Prikupljanje informacija o stanju prohodnosti prometnica</w:t>
            </w:r>
          </w:p>
        </w:tc>
        <w:tc>
          <w:tcPr>
            <w:tcW w:w="1184" w:type="pct"/>
            <w:vAlign w:val="center"/>
            <w:hideMark/>
          </w:tcPr>
          <w:p w14:paraId="1A88F1B8"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član Stožera,</w:t>
            </w:r>
          </w:p>
          <w:p w14:paraId="12ADD56C"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predstavnik PU</w:t>
            </w:r>
          </w:p>
        </w:tc>
        <w:tc>
          <w:tcPr>
            <w:tcW w:w="1278" w:type="pct"/>
            <w:vAlign w:val="center"/>
            <w:hideMark/>
          </w:tcPr>
          <w:p w14:paraId="31E13ED7"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povjerenici  CZ</w:t>
            </w:r>
          </w:p>
        </w:tc>
      </w:tr>
      <w:tr w:rsidR="007F7F5D" w:rsidRPr="00FA64F7" w14:paraId="525E4F94" w14:textId="77777777" w:rsidTr="003D675F">
        <w:trPr>
          <w:trHeight w:val="843"/>
          <w:jc w:val="center"/>
        </w:trPr>
        <w:tc>
          <w:tcPr>
            <w:tcW w:w="2538" w:type="pct"/>
            <w:vAlign w:val="center"/>
            <w:hideMark/>
          </w:tcPr>
          <w:p w14:paraId="619931E1"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Prikupljanje informacija o stanju objekata za pružanje zdravstvene zaštite</w:t>
            </w:r>
          </w:p>
        </w:tc>
        <w:tc>
          <w:tcPr>
            <w:tcW w:w="1184" w:type="pct"/>
            <w:vAlign w:val="center"/>
            <w:hideMark/>
          </w:tcPr>
          <w:p w14:paraId="4D1B60F9"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član Stožera za medicinsko zbrinjavanje</w:t>
            </w:r>
          </w:p>
        </w:tc>
        <w:tc>
          <w:tcPr>
            <w:tcW w:w="1278" w:type="pct"/>
            <w:vAlign w:val="center"/>
            <w:hideMark/>
          </w:tcPr>
          <w:p w14:paraId="2E64214D" w14:textId="77777777" w:rsidR="007F7F5D" w:rsidRPr="00FA64F7" w:rsidRDefault="007F7F5D" w:rsidP="00EF4E46">
            <w:pPr>
              <w:spacing w:after="0"/>
              <w:jc w:val="center"/>
              <w:rPr>
                <w:rStyle w:val="Hiperveza"/>
                <w:rFonts w:ascii="Arial" w:hAnsi="Arial" w:cs="Arial"/>
                <w:color w:val="auto"/>
                <w:sz w:val="20"/>
                <w:szCs w:val="20"/>
                <w:u w:val="none"/>
              </w:rPr>
            </w:pPr>
            <w:r w:rsidRPr="00FA64F7">
              <w:rPr>
                <w:rFonts w:ascii="Arial" w:hAnsi="Arial" w:cs="Arial"/>
                <w:sz w:val="20"/>
                <w:szCs w:val="20"/>
              </w:rPr>
              <w:t>voditelji objekata zdravstvene zaštite</w:t>
            </w:r>
          </w:p>
        </w:tc>
      </w:tr>
      <w:tr w:rsidR="007F7F5D" w:rsidRPr="00FA64F7" w14:paraId="65D389A4" w14:textId="77777777" w:rsidTr="003D675F">
        <w:trPr>
          <w:trHeight w:val="843"/>
          <w:jc w:val="center"/>
        </w:trPr>
        <w:tc>
          <w:tcPr>
            <w:tcW w:w="2538" w:type="pct"/>
            <w:vAlign w:val="center"/>
          </w:tcPr>
          <w:p w14:paraId="071FBAFC"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Organizacija pružanja medicinske pomoći i medicinskog zbrinjavanja</w:t>
            </w:r>
          </w:p>
        </w:tc>
        <w:tc>
          <w:tcPr>
            <w:tcW w:w="1184" w:type="pct"/>
            <w:vAlign w:val="center"/>
          </w:tcPr>
          <w:p w14:paraId="6754FD55"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član Stožera za medicinsko zbrinjavanje</w:t>
            </w:r>
          </w:p>
        </w:tc>
        <w:tc>
          <w:tcPr>
            <w:tcW w:w="1278" w:type="pct"/>
            <w:vAlign w:val="center"/>
          </w:tcPr>
          <w:p w14:paraId="42879107"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voditelji objekata zdravstvene zaštite</w:t>
            </w:r>
          </w:p>
        </w:tc>
      </w:tr>
      <w:tr w:rsidR="007F7F5D" w:rsidRPr="00FA64F7" w14:paraId="3B6BCEC9" w14:textId="77777777" w:rsidTr="003D675F">
        <w:trPr>
          <w:trHeight w:val="1124"/>
          <w:jc w:val="center"/>
        </w:trPr>
        <w:tc>
          <w:tcPr>
            <w:tcW w:w="2538" w:type="pct"/>
            <w:vAlign w:val="center"/>
            <w:hideMark/>
          </w:tcPr>
          <w:p w14:paraId="7F543915"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 xml:space="preserve">Ovisno o prikupljenim informacijama s terena traženje angažmana: operativnih snaga vatrogastva </w:t>
            </w:r>
          </w:p>
        </w:tc>
        <w:tc>
          <w:tcPr>
            <w:tcW w:w="1184" w:type="pct"/>
            <w:vAlign w:val="center"/>
            <w:hideMark/>
          </w:tcPr>
          <w:p w14:paraId="5D1ED908" w14:textId="5863AF7B" w:rsidR="007F7F5D" w:rsidRPr="00FA64F7" w:rsidRDefault="00A71440" w:rsidP="00EF4E46">
            <w:pPr>
              <w:spacing w:after="0"/>
              <w:jc w:val="center"/>
              <w:rPr>
                <w:rFonts w:ascii="Arial" w:hAnsi="Arial" w:cs="Arial"/>
                <w:sz w:val="20"/>
                <w:szCs w:val="20"/>
              </w:rPr>
            </w:pPr>
            <w:r>
              <w:rPr>
                <w:rFonts w:ascii="Arial" w:hAnsi="Arial" w:cs="Arial"/>
                <w:sz w:val="20"/>
                <w:szCs w:val="20"/>
              </w:rPr>
              <w:t>Gradonačelni</w:t>
            </w:r>
            <w:r w:rsidR="00735385">
              <w:rPr>
                <w:rFonts w:ascii="Arial" w:hAnsi="Arial" w:cs="Arial"/>
                <w:sz w:val="20"/>
                <w:szCs w:val="20"/>
              </w:rPr>
              <w:t>k</w:t>
            </w:r>
          </w:p>
        </w:tc>
        <w:tc>
          <w:tcPr>
            <w:tcW w:w="1278" w:type="pct"/>
            <w:vAlign w:val="center"/>
            <w:hideMark/>
          </w:tcPr>
          <w:p w14:paraId="0378F23C" w14:textId="77777777" w:rsidR="007F7F5D" w:rsidRPr="00FA64F7" w:rsidRDefault="007F7F5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načelnik Stožera </w:t>
            </w:r>
            <w:r w:rsidRPr="00FA64F7">
              <w:rPr>
                <w:rFonts w:ascii="Arial" w:hAnsi="Arial" w:cs="Arial"/>
                <w:sz w:val="20"/>
                <w:szCs w:val="20"/>
              </w:rPr>
              <w:t>CZ</w:t>
            </w:r>
            <w:r w:rsidRPr="00FA64F7">
              <w:rPr>
                <w:rFonts w:ascii="Arial" w:hAnsi="Arial" w:cs="Arial"/>
                <w:sz w:val="20"/>
                <w:szCs w:val="20"/>
                <w:lang w:val="hr-HR"/>
              </w:rPr>
              <w:t xml:space="preserve">, zapovjednici </w:t>
            </w:r>
            <w:r w:rsidRPr="00FA64F7">
              <w:rPr>
                <w:rFonts w:ascii="Arial" w:hAnsi="Arial" w:cs="Arial"/>
                <w:sz w:val="20"/>
                <w:szCs w:val="20"/>
              </w:rPr>
              <w:t xml:space="preserve">vatrogasnih snaga </w:t>
            </w:r>
          </w:p>
          <w:p w14:paraId="51F1919B" w14:textId="77777777" w:rsidR="007F7F5D" w:rsidRPr="00FA64F7" w:rsidRDefault="007F7F5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zapovjednik PON CZ </w:t>
            </w:r>
          </w:p>
        </w:tc>
      </w:tr>
      <w:tr w:rsidR="009679AB" w:rsidRPr="00FA64F7" w14:paraId="26B4B766" w14:textId="77777777" w:rsidTr="009679AB">
        <w:trPr>
          <w:trHeight w:val="558"/>
          <w:jc w:val="center"/>
        </w:trPr>
        <w:tc>
          <w:tcPr>
            <w:tcW w:w="2538" w:type="pct"/>
            <w:vAlign w:val="center"/>
          </w:tcPr>
          <w:p w14:paraId="1AABF01B" w14:textId="29A63D45" w:rsidR="009679AB" w:rsidRPr="00FA64F7" w:rsidRDefault="009679AB" w:rsidP="00EF4E46">
            <w:pPr>
              <w:spacing w:after="0"/>
              <w:rPr>
                <w:rFonts w:ascii="Arial" w:hAnsi="Arial" w:cs="Arial"/>
                <w:sz w:val="20"/>
                <w:szCs w:val="20"/>
              </w:rPr>
            </w:pPr>
            <w:r w:rsidRPr="00FA64F7">
              <w:rPr>
                <w:rFonts w:ascii="Arial" w:hAnsi="Arial" w:cs="Arial"/>
                <w:sz w:val="20"/>
                <w:szCs w:val="24"/>
              </w:rPr>
              <w:t>Pozivanje povjerenika CZ</w:t>
            </w:r>
          </w:p>
        </w:tc>
        <w:tc>
          <w:tcPr>
            <w:tcW w:w="1184" w:type="pct"/>
            <w:vAlign w:val="center"/>
          </w:tcPr>
          <w:p w14:paraId="5126F80D" w14:textId="2D09EF9E" w:rsidR="009679AB" w:rsidRPr="00FA64F7" w:rsidRDefault="00A71440" w:rsidP="00EF4E46">
            <w:pPr>
              <w:spacing w:after="0"/>
              <w:jc w:val="center"/>
              <w:rPr>
                <w:rFonts w:ascii="Arial" w:hAnsi="Arial" w:cs="Arial"/>
                <w:sz w:val="20"/>
                <w:szCs w:val="20"/>
              </w:rPr>
            </w:pPr>
            <w:r>
              <w:rPr>
                <w:rFonts w:ascii="Arial" w:hAnsi="Arial" w:cs="Arial"/>
                <w:sz w:val="20"/>
                <w:szCs w:val="24"/>
              </w:rPr>
              <w:t>Gradonačelni</w:t>
            </w:r>
            <w:r w:rsidR="00735385">
              <w:rPr>
                <w:rFonts w:ascii="Arial" w:hAnsi="Arial" w:cs="Arial"/>
                <w:sz w:val="20"/>
                <w:szCs w:val="24"/>
              </w:rPr>
              <w:t>k</w:t>
            </w:r>
          </w:p>
        </w:tc>
        <w:tc>
          <w:tcPr>
            <w:tcW w:w="1278" w:type="pct"/>
            <w:vAlign w:val="center"/>
          </w:tcPr>
          <w:p w14:paraId="5F06E60F" w14:textId="08CCC7AD" w:rsidR="009679AB" w:rsidRPr="00FA64F7" w:rsidRDefault="009679AB" w:rsidP="00EF4E46">
            <w:pPr>
              <w:pStyle w:val="Bezproreda"/>
              <w:spacing w:line="276" w:lineRule="auto"/>
              <w:jc w:val="center"/>
              <w:rPr>
                <w:rFonts w:ascii="Arial" w:hAnsi="Arial" w:cs="Arial"/>
                <w:sz w:val="20"/>
                <w:szCs w:val="20"/>
                <w:lang w:val="hr-HR"/>
              </w:rPr>
            </w:pPr>
            <w:r w:rsidRPr="00FA64F7">
              <w:rPr>
                <w:rFonts w:ascii="Arial" w:hAnsi="Arial" w:cs="Arial"/>
                <w:sz w:val="20"/>
                <w:szCs w:val="24"/>
              </w:rPr>
              <w:t>načelnik Stožera</w:t>
            </w:r>
            <w:r w:rsidR="00A71440">
              <w:rPr>
                <w:rFonts w:ascii="Arial" w:hAnsi="Arial" w:cs="Arial"/>
                <w:sz w:val="20"/>
                <w:szCs w:val="24"/>
              </w:rPr>
              <w:t xml:space="preserve"> CZ</w:t>
            </w:r>
          </w:p>
        </w:tc>
      </w:tr>
      <w:tr w:rsidR="007F7F5D" w:rsidRPr="00FA64F7" w14:paraId="687D3E28" w14:textId="77777777" w:rsidTr="003D675F">
        <w:trPr>
          <w:trHeight w:val="984"/>
          <w:jc w:val="center"/>
        </w:trPr>
        <w:tc>
          <w:tcPr>
            <w:tcW w:w="2538" w:type="pct"/>
            <w:vAlign w:val="center"/>
            <w:hideMark/>
          </w:tcPr>
          <w:p w14:paraId="31E8C8F1" w14:textId="088BCA4F" w:rsidR="007F7F5D" w:rsidRPr="00FA64F7" w:rsidRDefault="00F74D41" w:rsidP="00F74D41">
            <w:pPr>
              <w:spacing w:after="0"/>
              <w:rPr>
                <w:rFonts w:ascii="Arial" w:hAnsi="Arial" w:cs="Arial"/>
                <w:sz w:val="20"/>
                <w:szCs w:val="20"/>
              </w:rPr>
            </w:pPr>
            <w:r>
              <w:rPr>
                <w:rFonts w:ascii="Arial" w:hAnsi="Arial" w:cs="Arial"/>
                <w:sz w:val="20"/>
                <w:szCs w:val="20"/>
              </w:rPr>
              <w:t xml:space="preserve">Mobilizacija </w:t>
            </w:r>
            <w:r w:rsidR="007F7F5D" w:rsidRPr="00FA64F7">
              <w:rPr>
                <w:rFonts w:ascii="Arial" w:hAnsi="Arial" w:cs="Arial"/>
                <w:sz w:val="20"/>
                <w:szCs w:val="20"/>
              </w:rPr>
              <w:t xml:space="preserve">operativnih snaga vatrogastva i PON CZ </w:t>
            </w:r>
          </w:p>
        </w:tc>
        <w:tc>
          <w:tcPr>
            <w:tcW w:w="1184" w:type="pct"/>
            <w:vAlign w:val="center"/>
            <w:hideMark/>
          </w:tcPr>
          <w:p w14:paraId="4A7189CF"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00C0B640" w14:textId="77777777" w:rsidR="007F7F5D" w:rsidRPr="00FA64F7" w:rsidRDefault="007F7F5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zapovjednici </w:t>
            </w:r>
            <w:r w:rsidRPr="00FA64F7">
              <w:rPr>
                <w:rFonts w:ascii="Arial" w:hAnsi="Arial" w:cs="Arial"/>
                <w:sz w:val="20"/>
                <w:szCs w:val="20"/>
              </w:rPr>
              <w:t xml:space="preserve">vatrogasnih snaga </w:t>
            </w:r>
          </w:p>
          <w:p w14:paraId="7C1C65E0"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zapovjednici PON CZ </w:t>
            </w:r>
          </w:p>
        </w:tc>
      </w:tr>
      <w:tr w:rsidR="007F7F5D" w:rsidRPr="00FA64F7" w14:paraId="45B7D1FC" w14:textId="77777777" w:rsidTr="003D675F">
        <w:trPr>
          <w:trHeight w:val="971"/>
          <w:jc w:val="center"/>
        </w:trPr>
        <w:tc>
          <w:tcPr>
            <w:tcW w:w="2538" w:type="pct"/>
            <w:vAlign w:val="center"/>
            <w:hideMark/>
          </w:tcPr>
          <w:p w14:paraId="27C66C9C"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lastRenderedPageBreak/>
              <w:t>Organizacija informativnih punktova u svim mjesnim odborima u cilju prikupljanja informacija o nestalim osobama</w:t>
            </w:r>
          </w:p>
        </w:tc>
        <w:tc>
          <w:tcPr>
            <w:tcW w:w="1184" w:type="pct"/>
            <w:vAlign w:val="center"/>
            <w:hideMark/>
          </w:tcPr>
          <w:p w14:paraId="02415B9E"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zamjenik načelnika Stožera CZ</w:t>
            </w:r>
          </w:p>
        </w:tc>
        <w:tc>
          <w:tcPr>
            <w:tcW w:w="1278" w:type="pct"/>
            <w:vAlign w:val="center"/>
            <w:hideMark/>
          </w:tcPr>
          <w:p w14:paraId="20645FB1" w14:textId="77777777" w:rsidR="007F7F5D" w:rsidRPr="00FA64F7" w:rsidRDefault="007F7F5D" w:rsidP="00EF4E46">
            <w:pPr>
              <w:spacing w:after="0"/>
              <w:jc w:val="center"/>
              <w:rPr>
                <w:rStyle w:val="Hiperveza"/>
                <w:rFonts w:ascii="Arial" w:hAnsi="Arial" w:cs="Arial"/>
                <w:color w:val="0070C0"/>
                <w:sz w:val="20"/>
                <w:szCs w:val="20"/>
              </w:rPr>
            </w:pPr>
            <w:r w:rsidRPr="00FA64F7">
              <w:rPr>
                <w:rFonts w:ascii="Arial" w:hAnsi="Arial" w:cs="Arial"/>
                <w:sz w:val="20"/>
                <w:szCs w:val="20"/>
              </w:rPr>
              <w:t>povjerenici CZ</w:t>
            </w:r>
          </w:p>
        </w:tc>
      </w:tr>
      <w:tr w:rsidR="007F7F5D" w:rsidRPr="00FA64F7" w14:paraId="2D1B4852" w14:textId="77777777" w:rsidTr="001B03F1">
        <w:trPr>
          <w:trHeight w:val="483"/>
          <w:jc w:val="center"/>
        </w:trPr>
        <w:tc>
          <w:tcPr>
            <w:tcW w:w="2538" w:type="pct"/>
            <w:vAlign w:val="center"/>
            <w:hideMark/>
          </w:tcPr>
          <w:p w14:paraId="37FF825F"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Utvrđivanje prioriteta u raščišćavanja ruševina kako slijedi:</w:t>
            </w:r>
          </w:p>
          <w:p w14:paraId="60393779" w14:textId="77777777" w:rsidR="007F7F5D" w:rsidRPr="00FA64F7" w:rsidRDefault="007F7F5D" w:rsidP="00775B51">
            <w:pPr>
              <w:pStyle w:val="Odlomakpopisa"/>
              <w:numPr>
                <w:ilvl w:val="0"/>
                <w:numId w:val="38"/>
              </w:numPr>
              <w:spacing w:after="0"/>
              <w:ind w:left="567"/>
              <w:rPr>
                <w:rFonts w:ascii="Arial" w:hAnsi="Arial" w:cs="Arial"/>
                <w:sz w:val="20"/>
                <w:szCs w:val="20"/>
              </w:rPr>
            </w:pPr>
            <w:r w:rsidRPr="00FA64F7">
              <w:rPr>
                <w:rFonts w:ascii="Arial" w:hAnsi="Arial" w:cs="Arial"/>
                <w:sz w:val="20"/>
                <w:szCs w:val="20"/>
              </w:rPr>
              <w:t>raščišćavanje objekata gdje boravi više ljudi (škole, vrtići, ugostiteljski objekti)</w:t>
            </w:r>
          </w:p>
          <w:p w14:paraId="0E12094F" w14:textId="77777777" w:rsidR="007F7F5D" w:rsidRPr="00FA64F7" w:rsidRDefault="007F7F5D" w:rsidP="00775B51">
            <w:pPr>
              <w:pStyle w:val="Odlomakpopisa"/>
              <w:numPr>
                <w:ilvl w:val="0"/>
                <w:numId w:val="38"/>
              </w:numPr>
              <w:spacing w:after="0"/>
              <w:ind w:left="567"/>
              <w:rPr>
                <w:rFonts w:ascii="Arial" w:hAnsi="Arial" w:cs="Arial"/>
                <w:sz w:val="20"/>
                <w:szCs w:val="20"/>
              </w:rPr>
            </w:pPr>
            <w:r w:rsidRPr="00FA64F7">
              <w:rPr>
                <w:rFonts w:ascii="Arial" w:hAnsi="Arial" w:cs="Arial"/>
                <w:sz w:val="20"/>
                <w:szCs w:val="20"/>
              </w:rPr>
              <w:t>osiguranje prohodnosti prometnica</w:t>
            </w:r>
          </w:p>
          <w:p w14:paraId="64FBC1D6" w14:textId="77777777" w:rsidR="007F7F5D" w:rsidRPr="00FA64F7" w:rsidRDefault="007F7F5D" w:rsidP="00775B51">
            <w:pPr>
              <w:pStyle w:val="Odlomakpopisa"/>
              <w:numPr>
                <w:ilvl w:val="0"/>
                <w:numId w:val="38"/>
              </w:numPr>
              <w:spacing w:after="0"/>
              <w:ind w:left="567"/>
              <w:rPr>
                <w:rFonts w:ascii="Arial" w:hAnsi="Arial" w:cs="Arial"/>
                <w:sz w:val="20"/>
                <w:szCs w:val="20"/>
              </w:rPr>
            </w:pPr>
            <w:r w:rsidRPr="00FA64F7">
              <w:rPr>
                <w:rFonts w:ascii="Arial" w:hAnsi="Arial" w:cs="Arial"/>
                <w:sz w:val="20"/>
                <w:szCs w:val="20"/>
              </w:rPr>
              <w:t>pristup kritičnoj infrastrukturi</w:t>
            </w:r>
          </w:p>
          <w:p w14:paraId="29481A0B" w14:textId="77777777" w:rsidR="007F7F5D" w:rsidRPr="00FA64F7" w:rsidRDefault="007F7F5D" w:rsidP="00775B51">
            <w:pPr>
              <w:pStyle w:val="Odlomakpopisa"/>
              <w:numPr>
                <w:ilvl w:val="0"/>
                <w:numId w:val="38"/>
              </w:numPr>
              <w:spacing w:after="0"/>
              <w:ind w:left="567"/>
              <w:rPr>
                <w:rFonts w:ascii="Arial" w:hAnsi="Arial" w:cs="Arial"/>
                <w:sz w:val="20"/>
                <w:szCs w:val="20"/>
              </w:rPr>
            </w:pPr>
            <w:r w:rsidRPr="00FA64F7">
              <w:rPr>
                <w:rFonts w:ascii="Arial" w:hAnsi="Arial" w:cs="Arial"/>
                <w:sz w:val="20"/>
                <w:szCs w:val="20"/>
              </w:rPr>
              <w:t>raščišćavanje ruševina obiteljskih kuća i stanova</w:t>
            </w:r>
          </w:p>
        </w:tc>
        <w:tc>
          <w:tcPr>
            <w:tcW w:w="1184" w:type="pct"/>
            <w:vAlign w:val="center"/>
            <w:hideMark/>
          </w:tcPr>
          <w:p w14:paraId="4E1BCFAB"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1BFAAB64"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zapovjednici vatrogasnih snaga </w:t>
            </w:r>
          </w:p>
          <w:p w14:paraId="7A8DCDC0"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zapovjednici PON CZ   </w:t>
            </w:r>
          </w:p>
        </w:tc>
      </w:tr>
      <w:tr w:rsidR="007F7F5D" w:rsidRPr="00FA64F7" w14:paraId="3999F826" w14:textId="77777777" w:rsidTr="003D675F">
        <w:trPr>
          <w:trHeight w:val="766"/>
          <w:jc w:val="center"/>
        </w:trPr>
        <w:tc>
          <w:tcPr>
            <w:tcW w:w="2538" w:type="pct"/>
            <w:vAlign w:val="center"/>
            <w:hideMark/>
          </w:tcPr>
          <w:p w14:paraId="0AB23826"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Aktivacija svih pripadnika vatrogasnih snaga te članova udruga</w:t>
            </w:r>
          </w:p>
        </w:tc>
        <w:tc>
          <w:tcPr>
            <w:tcW w:w="1184" w:type="pct"/>
            <w:vAlign w:val="center"/>
            <w:hideMark/>
          </w:tcPr>
          <w:p w14:paraId="7220D2C8"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70433FB5"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vatrogasne snage,</w:t>
            </w:r>
          </w:p>
          <w:p w14:paraId="5EF00919"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članovi udruga </w:t>
            </w:r>
          </w:p>
        </w:tc>
      </w:tr>
      <w:tr w:rsidR="007F7F5D" w:rsidRPr="00FA64F7" w14:paraId="6DFF31BE" w14:textId="77777777" w:rsidTr="003D675F">
        <w:trPr>
          <w:trHeight w:val="962"/>
          <w:jc w:val="center"/>
        </w:trPr>
        <w:tc>
          <w:tcPr>
            <w:tcW w:w="2538" w:type="pct"/>
            <w:vAlign w:val="center"/>
            <w:hideMark/>
          </w:tcPr>
          <w:p w14:paraId="62D18B24"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 xml:space="preserve">Mobiliziranje pravnih osoba - davatelja materijalno-tehničkih sredstava  </w:t>
            </w:r>
          </w:p>
        </w:tc>
        <w:tc>
          <w:tcPr>
            <w:tcW w:w="1184" w:type="pct"/>
            <w:vAlign w:val="center"/>
            <w:hideMark/>
          </w:tcPr>
          <w:p w14:paraId="1BD3CCE8"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2768982E"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načelnik Stožera</w:t>
            </w:r>
          </w:p>
          <w:p w14:paraId="72A2E384"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odgovorne osobe u pravnoj osobi</w:t>
            </w:r>
          </w:p>
        </w:tc>
      </w:tr>
      <w:tr w:rsidR="007F7F5D" w:rsidRPr="00FA64F7" w14:paraId="0C4F9EC0" w14:textId="77777777" w:rsidTr="003D675F">
        <w:trPr>
          <w:trHeight w:val="983"/>
          <w:jc w:val="center"/>
        </w:trPr>
        <w:tc>
          <w:tcPr>
            <w:tcW w:w="2538" w:type="pct"/>
            <w:vAlign w:val="center"/>
            <w:hideMark/>
          </w:tcPr>
          <w:p w14:paraId="72242A5A"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 xml:space="preserve">Raspoređivanje pripadnika PON CZ prema utvrđenim prioritetima raščišćavanja </w:t>
            </w:r>
          </w:p>
        </w:tc>
        <w:tc>
          <w:tcPr>
            <w:tcW w:w="1184" w:type="pct"/>
            <w:vAlign w:val="center"/>
            <w:hideMark/>
          </w:tcPr>
          <w:p w14:paraId="7079A0EC"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051F8309"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zapovjednik PON CZ</w:t>
            </w:r>
          </w:p>
          <w:p w14:paraId="24F2A924"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voditelji operativnih skupina</w:t>
            </w:r>
          </w:p>
        </w:tc>
      </w:tr>
      <w:tr w:rsidR="007F7F5D" w:rsidRPr="00FA64F7" w14:paraId="69D2A22A" w14:textId="77777777" w:rsidTr="003D675F">
        <w:trPr>
          <w:trHeight w:val="631"/>
          <w:jc w:val="center"/>
        </w:trPr>
        <w:tc>
          <w:tcPr>
            <w:tcW w:w="2538" w:type="pct"/>
            <w:vAlign w:val="center"/>
            <w:hideMark/>
          </w:tcPr>
          <w:p w14:paraId="6589E8F7"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 xml:space="preserve">Organizacija odvoza građevinskog otpada na za to predviđene lokacije </w:t>
            </w:r>
          </w:p>
        </w:tc>
        <w:tc>
          <w:tcPr>
            <w:tcW w:w="1184" w:type="pct"/>
            <w:vAlign w:val="center"/>
            <w:hideMark/>
          </w:tcPr>
          <w:p w14:paraId="76BB34ED"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član Stožera za komunalne djelatnosti</w:t>
            </w:r>
          </w:p>
        </w:tc>
        <w:tc>
          <w:tcPr>
            <w:tcW w:w="1278" w:type="pct"/>
            <w:vAlign w:val="center"/>
            <w:hideMark/>
          </w:tcPr>
          <w:p w14:paraId="06EA6934"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pravne osobe od interesa za sustav civilne zaštite - davatelji MTS, PON CZ </w:t>
            </w:r>
          </w:p>
        </w:tc>
      </w:tr>
      <w:tr w:rsidR="007F7F5D" w:rsidRPr="00FA64F7" w14:paraId="45B90A89" w14:textId="77777777" w:rsidTr="00775B51">
        <w:trPr>
          <w:trHeight w:val="1062"/>
          <w:jc w:val="center"/>
        </w:trPr>
        <w:tc>
          <w:tcPr>
            <w:tcW w:w="2538" w:type="pct"/>
            <w:vAlign w:val="center"/>
            <w:hideMark/>
          </w:tcPr>
          <w:p w14:paraId="50A420E4"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Organiziranje prijema operativnih snaga za spašavanje iz ruševina – mjesto prihvata i razmještaja</w:t>
            </w:r>
          </w:p>
        </w:tc>
        <w:tc>
          <w:tcPr>
            <w:tcW w:w="1184" w:type="pct"/>
            <w:vAlign w:val="center"/>
            <w:hideMark/>
          </w:tcPr>
          <w:p w14:paraId="438E996E" w14:textId="77777777" w:rsidR="007F7F5D" w:rsidRPr="00FA64F7" w:rsidRDefault="007F7F5D" w:rsidP="00EF4E46">
            <w:pPr>
              <w:pStyle w:val="Bezproreda"/>
              <w:spacing w:line="276" w:lineRule="auto"/>
              <w:jc w:val="center"/>
              <w:rPr>
                <w:rFonts w:ascii="Arial" w:hAnsi="Arial" w:cs="Arial"/>
                <w:sz w:val="20"/>
                <w:szCs w:val="20"/>
              </w:rPr>
            </w:pPr>
            <w:r w:rsidRPr="00FA64F7">
              <w:rPr>
                <w:rFonts w:ascii="Arial" w:hAnsi="Arial" w:cs="Arial"/>
                <w:sz w:val="20"/>
                <w:szCs w:val="20"/>
                <w:lang w:val="hr-HR"/>
              </w:rPr>
              <w:t>načelnik</w:t>
            </w:r>
            <w:r w:rsidRPr="00FA64F7">
              <w:rPr>
                <w:rFonts w:ascii="Arial" w:hAnsi="Arial" w:cs="Arial"/>
                <w:sz w:val="20"/>
                <w:szCs w:val="20"/>
              </w:rPr>
              <w:t xml:space="preserve"> </w:t>
            </w:r>
            <w:r w:rsidRPr="00FA64F7">
              <w:rPr>
                <w:rFonts w:ascii="Arial" w:hAnsi="Arial" w:cs="Arial"/>
                <w:sz w:val="20"/>
                <w:szCs w:val="20"/>
                <w:lang w:val="hr-HR"/>
              </w:rPr>
              <w:t>Stožera</w:t>
            </w:r>
            <w:r w:rsidRPr="00FA64F7">
              <w:rPr>
                <w:rFonts w:ascii="Arial" w:hAnsi="Arial" w:cs="Arial"/>
                <w:sz w:val="20"/>
                <w:szCs w:val="20"/>
              </w:rPr>
              <w:t xml:space="preserve"> CZ </w:t>
            </w:r>
          </w:p>
        </w:tc>
        <w:tc>
          <w:tcPr>
            <w:tcW w:w="1278" w:type="pct"/>
            <w:vAlign w:val="center"/>
            <w:hideMark/>
          </w:tcPr>
          <w:p w14:paraId="50A0D931" w14:textId="77777777" w:rsidR="007F7F5D" w:rsidRPr="00FA64F7" w:rsidRDefault="007F7F5D" w:rsidP="00EF4E46">
            <w:pPr>
              <w:pStyle w:val="Bezproreda"/>
              <w:spacing w:line="276" w:lineRule="auto"/>
              <w:jc w:val="center"/>
              <w:rPr>
                <w:rFonts w:ascii="Arial" w:hAnsi="Arial" w:cs="Arial"/>
                <w:sz w:val="20"/>
                <w:szCs w:val="20"/>
              </w:rPr>
            </w:pPr>
            <w:r w:rsidRPr="00FA64F7">
              <w:rPr>
                <w:rFonts w:ascii="Arial" w:hAnsi="Arial" w:cs="Arial"/>
                <w:sz w:val="20"/>
                <w:szCs w:val="20"/>
                <w:lang w:val="hr-HR"/>
              </w:rPr>
              <w:t>član</w:t>
            </w:r>
            <w:r w:rsidRPr="00FA64F7">
              <w:rPr>
                <w:rFonts w:ascii="Arial" w:hAnsi="Arial" w:cs="Arial"/>
                <w:sz w:val="20"/>
                <w:szCs w:val="20"/>
              </w:rPr>
              <w:t xml:space="preserve"> </w:t>
            </w:r>
            <w:r w:rsidRPr="00FA64F7">
              <w:rPr>
                <w:rFonts w:ascii="Arial" w:hAnsi="Arial" w:cs="Arial"/>
                <w:sz w:val="20"/>
                <w:szCs w:val="20"/>
                <w:lang w:val="hr-HR"/>
              </w:rPr>
              <w:t>Stožera</w:t>
            </w:r>
            <w:r w:rsidRPr="00FA64F7">
              <w:rPr>
                <w:rFonts w:ascii="Arial" w:hAnsi="Arial" w:cs="Arial"/>
                <w:sz w:val="20"/>
                <w:szCs w:val="20"/>
              </w:rPr>
              <w:t xml:space="preserve"> CZ</w:t>
            </w:r>
          </w:p>
        </w:tc>
      </w:tr>
      <w:tr w:rsidR="004553BC" w:rsidRPr="00FA64F7" w14:paraId="4D71BAF6" w14:textId="77777777" w:rsidTr="003D675F">
        <w:trPr>
          <w:trHeight w:val="1273"/>
          <w:jc w:val="center"/>
        </w:trPr>
        <w:tc>
          <w:tcPr>
            <w:tcW w:w="2538" w:type="pct"/>
            <w:vAlign w:val="center"/>
          </w:tcPr>
          <w:p w14:paraId="0B114E48" w14:textId="2271E8F5" w:rsidR="004553BC" w:rsidRPr="00FA64F7" w:rsidRDefault="004553BC" w:rsidP="00EF4E46">
            <w:pPr>
              <w:spacing w:after="0"/>
              <w:rPr>
                <w:rFonts w:ascii="Arial" w:hAnsi="Arial" w:cs="Arial"/>
                <w:sz w:val="20"/>
                <w:szCs w:val="20"/>
              </w:rPr>
            </w:pPr>
            <w:r w:rsidRPr="00FA64F7">
              <w:rPr>
                <w:rFonts w:ascii="Arial" w:hAnsi="Arial" w:cs="Arial"/>
                <w:sz w:val="20"/>
                <w:szCs w:val="20"/>
              </w:rPr>
              <w:t>Upućivanje zahtjeva za žurnom objavom potrebnih informacija, ukoliko se na radijskim postajama nije objavila najava vremenske nepogode i upute stanovništvu za postupanje u takvim situacijama</w:t>
            </w:r>
          </w:p>
        </w:tc>
        <w:tc>
          <w:tcPr>
            <w:tcW w:w="1184" w:type="pct"/>
            <w:vAlign w:val="center"/>
          </w:tcPr>
          <w:p w14:paraId="31F4D3B5" w14:textId="0E662045" w:rsidR="004553BC" w:rsidRPr="00FA64F7" w:rsidRDefault="004553BC" w:rsidP="00EF4E46">
            <w:pPr>
              <w:pStyle w:val="Bezproreda"/>
              <w:spacing w:line="276" w:lineRule="auto"/>
              <w:jc w:val="center"/>
              <w:rPr>
                <w:rFonts w:ascii="Arial" w:hAnsi="Arial" w:cs="Arial"/>
                <w:sz w:val="20"/>
                <w:szCs w:val="20"/>
                <w:lang w:val="hr-HR"/>
              </w:rPr>
            </w:pPr>
            <w:r w:rsidRPr="00FA64F7">
              <w:rPr>
                <w:rFonts w:ascii="Arial" w:hAnsi="Arial" w:cs="Arial"/>
                <w:sz w:val="20"/>
                <w:szCs w:val="20"/>
              </w:rPr>
              <w:t>načelnik Stožera</w:t>
            </w:r>
            <w:r>
              <w:rPr>
                <w:rFonts w:ascii="Arial" w:hAnsi="Arial" w:cs="Arial"/>
                <w:sz w:val="20"/>
                <w:szCs w:val="20"/>
              </w:rPr>
              <w:t xml:space="preserve"> CZ</w:t>
            </w:r>
          </w:p>
        </w:tc>
        <w:tc>
          <w:tcPr>
            <w:tcW w:w="1278" w:type="pct"/>
            <w:vAlign w:val="center"/>
          </w:tcPr>
          <w:p w14:paraId="186A9F66" w14:textId="754C3FD1" w:rsidR="004553BC" w:rsidRPr="00FA64F7" w:rsidRDefault="004553BC" w:rsidP="00EF4E46">
            <w:pPr>
              <w:pStyle w:val="Bezproreda"/>
              <w:spacing w:line="276" w:lineRule="auto"/>
              <w:jc w:val="center"/>
              <w:rPr>
                <w:rFonts w:ascii="Arial" w:hAnsi="Arial" w:cs="Arial"/>
                <w:sz w:val="20"/>
                <w:szCs w:val="20"/>
                <w:lang w:val="hr-HR"/>
              </w:rPr>
            </w:pPr>
            <w:r>
              <w:rPr>
                <w:rFonts w:ascii="Arial" w:hAnsi="Arial" w:cs="Arial"/>
                <w:sz w:val="20"/>
                <w:szCs w:val="20"/>
              </w:rPr>
              <w:t>sredstva javnog priopćavanja</w:t>
            </w:r>
          </w:p>
        </w:tc>
      </w:tr>
      <w:tr w:rsidR="004553BC" w:rsidRPr="00FA64F7" w14:paraId="2735E34E" w14:textId="77777777" w:rsidTr="003D675F">
        <w:trPr>
          <w:trHeight w:val="1273"/>
          <w:jc w:val="center"/>
        </w:trPr>
        <w:tc>
          <w:tcPr>
            <w:tcW w:w="2538" w:type="pct"/>
            <w:vAlign w:val="center"/>
          </w:tcPr>
          <w:p w14:paraId="30D9B817" w14:textId="7A2DEA05" w:rsidR="004553BC" w:rsidRPr="00F74D41" w:rsidRDefault="004553BC" w:rsidP="00F614BD">
            <w:pPr>
              <w:spacing w:after="0"/>
              <w:rPr>
                <w:rFonts w:ascii="Arial" w:hAnsi="Arial" w:cs="Arial"/>
                <w:sz w:val="20"/>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Pr>
                <w:rFonts w:ascii="Arial" w:hAnsi="Arial" w:cs="Arial"/>
                <w:sz w:val="20"/>
              </w:rPr>
              <w:t xml:space="preserve">Grada </w:t>
            </w:r>
            <w:r w:rsidR="00F614BD">
              <w:rPr>
                <w:rFonts w:ascii="Arial" w:hAnsi="Arial" w:cs="Arial"/>
                <w:sz w:val="20"/>
              </w:rPr>
              <w:t>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sidR="00E65AA3">
              <w:rPr>
                <w:rFonts w:ascii="Arial" w:hAnsi="Arial" w:cs="Arial"/>
                <w:sz w:val="20"/>
              </w:rPr>
              <w:t>Gradonačelnici</w:t>
            </w:r>
            <w:r w:rsidRPr="00F74D41">
              <w:rPr>
                <w:rFonts w:ascii="Arial" w:hAnsi="Arial" w:cs="Arial"/>
                <w:sz w:val="20"/>
              </w:rPr>
              <w:t xml:space="preserve"> Zahtjev kojim traži pomoć od više hijerarhijske razine </w:t>
            </w:r>
          </w:p>
        </w:tc>
        <w:tc>
          <w:tcPr>
            <w:tcW w:w="1184" w:type="pct"/>
            <w:vAlign w:val="center"/>
          </w:tcPr>
          <w:p w14:paraId="2B782206" w14:textId="4A3EFA5A" w:rsidR="004553BC" w:rsidRDefault="00A71440" w:rsidP="00EF4E46">
            <w:pPr>
              <w:pStyle w:val="Bezproreda"/>
              <w:spacing w:line="276" w:lineRule="auto"/>
              <w:jc w:val="center"/>
              <w:rPr>
                <w:rFonts w:ascii="Arial" w:hAnsi="Arial" w:cs="Arial"/>
                <w:sz w:val="20"/>
              </w:rPr>
            </w:pPr>
            <w:r>
              <w:rPr>
                <w:rFonts w:ascii="Arial" w:hAnsi="Arial" w:cs="Arial"/>
                <w:sz w:val="20"/>
              </w:rPr>
              <w:t>Gradonačelni</w:t>
            </w:r>
            <w:r w:rsidR="00735385">
              <w:rPr>
                <w:rFonts w:ascii="Arial" w:hAnsi="Arial" w:cs="Arial"/>
                <w:sz w:val="20"/>
              </w:rPr>
              <w:t>k</w:t>
            </w:r>
          </w:p>
        </w:tc>
        <w:tc>
          <w:tcPr>
            <w:tcW w:w="1278" w:type="pct"/>
            <w:vAlign w:val="center"/>
          </w:tcPr>
          <w:p w14:paraId="3ABE0796" w14:textId="26E3A5F5" w:rsidR="004553BC" w:rsidRDefault="004553BC" w:rsidP="00EF4E46">
            <w:pPr>
              <w:pStyle w:val="Bezproreda"/>
              <w:spacing w:line="276" w:lineRule="auto"/>
              <w:jc w:val="center"/>
              <w:rPr>
                <w:rFonts w:ascii="Arial" w:hAnsi="Arial" w:cs="Arial"/>
                <w:sz w:val="20"/>
              </w:rPr>
            </w:pPr>
            <w:r>
              <w:rPr>
                <w:rFonts w:ascii="Arial" w:hAnsi="Arial" w:cs="Arial"/>
                <w:sz w:val="20"/>
              </w:rPr>
              <w:t>Načelnik Stožera CZ</w:t>
            </w:r>
          </w:p>
        </w:tc>
      </w:tr>
      <w:tr w:rsidR="004553BC" w:rsidRPr="00FA64F7" w14:paraId="1E5CD2E1" w14:textId="77777777" w:rsidTr="003D675F">
        <w:trPr>
          <w:trHeight w:val="1273"/>
          <w:jc w:val="center"/>
        </w:trPr>
        <w:tc>
          <w:tcPr>
            <w:tcW w:w="2538" w:type="pct"/>
            <w:vAlign w:val="center"/>
          </w:tcPr>
          <w:p w14:paraId="212DEAF6" w14:textId="066280F3" w:rsidR="004553BC" w:rsidRPr="00F74D41" w:rsidRDefault="004553BC" w:rsidP="00EF4E46">
            <w:pPr>
              <w:spacing w:after="0"/>
              <w:rPr>
                <w:rFonts w:ascii="Arial" w:hAnsi="Arial" w:cs="Arial"/>
                <w:sz w:val="20"/>
              </w:rPr>
            </w:pPr>
            <w:r w:rsidRPr="00FA64F7">
              <w:rPr>
                <w:rFonts w:ascii="Arial" w:hAnsi="Arial" w:cs="Arial"/>
                <w:sz w:val="20"/>
                <w:szCs w:val="20"/>
              </w:rPr>
              <w:t>Uspostavljanje 24-satnog dežurstva zbog  informiranja stanovništva o trenutnoj situaciji, u cilju smanjenja osjećaja nesigurnosti i suzbijanja panike</w:t>
            </w:r>
          </w:p>
        </w:tc>
        <w:tc>
          <w:tcPr>
            <w:tcW w:w="1184" w:type="pct"/>
            <w:vAlign w:val="center"/>
          </w:tcPr>
          <w:p w14:paraId="799BA738" w14:textId="0BF98EB2" w:rsidR="004553BC" w:rsidRDefault="004553BC" w:rsidP="00EF4E46">
            <w:pPr>
              <w:pStyle w:val="Bezproreda"/>
              <w:spacing w:line="276" w:lineRule="auto"/>
              <w:jc w:val="center"/>
              <w:rPr>
                <w:rFonts w:ascii="Arial" w:hAnsi="Arial" w:cs="Arial"/>
                <w:sz w:val="20"/>
              </w:rPr>
            </w:pPr>
            <w:r w:rsidRPr="00FA64F7">
              <w:rPr>
                <w:rFonts w:ascii="Arial" w:hAnsi="Arial" w:cs="Arial"/>
                <w:sz w:val="20"/>
                <w:szCs w:val="20"/>
              </w:rPr>
              <w:t>načelnik Stožera</w:t>
            </w:r>
            <w:r>
              <w:rPr>
                <w:rFonts w:ascii="Arial" w:hAnsi="Arial" w:cs="Arial"/>
                <w:sz w:val="20"/>
                <w:szCs w:val="20"/>
              </w:rPr>
              <w:t xml:space="preserve"> CZ</w:t>
            </w:r>
          </w:p>
        </w:tc>
        <w:tc>
          <w:tcPr>
            <w:tcW w:w="1278" w:type="pct"/>
            <w:vAlign w:val="center"/>
          </w:tcPr>
          <w:p w14:paraId="636B16F6" w14:textId="77451689" w:rsidR="004553BC" w:rsidRDefault="00DA4955" w:rsidP="00A71440">
            <w:pPr>
              <w:pStyle w:val="Bezproreda"/>
              <w:spacing w:line="276" w:lineRule="auto"/>
              <w:jc w:val="center"/>
              <w:rPr>
                <w:rFonts w:ascii="Arial" w:hAnsi="Arial" w:cs="Arial"/>
                <w:sz w:val="20"/>
              </w:rPr>
            </w:pPr>
            <w:r>
              <w:rPr>
                <w:rFonts w:ascii="Arial" w:hAnsi="Arial" w:cs="Arial"/>
                <w:sz w:val="20"/>
                <w:szCs w:val="20"/>
              </w:rPr>
              <w:t>Službenici Gradske uprave</w:t>
            </w:r>
            <w:r w:rsidR="004553BC" w:rsidRPr="00FA64F7">
              <w:rPr>
                <w:rFonts w:ascii="Arial" w:hAnsi="Arial" w:cs="Arial"/>
                <w:sz w:val="20"/>
                <w:szCs w:val="20"/>
              </w:rPr>
              <w:t xml:space="preserve"> Grada </w:t>
            </w:r>
            <w:r w:rsidR="00A71440">
              <w:rPr>
                <w:rFonts w:ascii="Arial" w:hAnsi="Arial" w:cs="Arial"/>
                <w:sz w:val="20"/>
                <w:szCs w:val="20"/>
              </w:rPr>
              <w:t>Delnica</w:t>
            </w:r>
          </w:p>
        </w:tc>
      </w:tr>
      <w:tr w:rsidR="004553BC" w:rsidRPr="00FA64F7" w14:paraId="5B227B11" w14:textId="77777777" w:rsidTr="004553BC">
        <w:trPr>
          <w:trHeight w:val="483"/>
          <w:jc w:val="center"/>
        </w:trPr>
        <w:tc>
          <w:tcPr>
            <w:tcW w:w="5000" w:type="pct"/>
            <w:gridSpan w:val="3"/>
            <w:vAlign w:val="center"/>
          </w:tcPr>
          <w:p w14:paraId="4A73E4EF" w14:textId="68FEC262" w:rsidR="004553BC" w:rsidRDefault="004553BC" w:rsidP="00EF4E46">
            <w:pPr>
              <w:pStyle w:val="Bezproreda"/>
              <w:spacing w:line="276" w:lineRule="auto"/>
              <w:jc w:val="center"/>
              <w:rPr>
                <w:rFonts w:ascii="Arial" w:hAnsi="Arial" w:cs="Arial"/>
                <w:sz w:val="20"/>
              </w:rPr>
            </w:pPr>
            <w:r w:rsidRPr="00FA64F7">
              <w:rPr>
                <w:rFonts w:ascii="Arial" w:hAnsi="Arial" w:cs="Arial"/>
                <w:sz w:val="20"/>
                <w:szCs w:val="20"/>
              </w:rPr>
              <w:t>Povjerenstva nastavljaju aktivnosti na popisu i procjeni šteta sukladno Zakonu o ublažavanju i uklanjanju posljedica prirodnih nepogoda (NN br. 16/19)</w:t>
            </w:r>
          </w:p>
        </w:tc>
      </w:tr>
    </w:tbl>
    <w:p w14:paraId="2B40F130" w14:textId="77777777" w:rsidR="007F7F5D" w:rsidRPr="00EF4E46" w:rsidRDefault="007F7F5D" w:rsidP="00EF4E46">
      <w:pPr>
        <w:jc w:val="both"/>
        <w:rPr>
          <w:rFonts w:ascii="Arial" w:hAnsi="Arial" w:cs="Arial"/>
          <w:sz w:val="24"/>
          <w:szCs w:val="24"/>
        </w:rPr>
      </w:pPr>
    </w:p>
    <w:p w14:paraId="66B01CD3" w14:textId="552ED1DA" w:rsidR="007F7F5D" w:rsidRPr="00EF4E46" w:rsidRDefault="007F7F5D"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 Organizaciju provođenja mjera i aktivnosti sudionika i operativnih snaga sustava civilne zaštite za preventivnu zaštitu i otklanjanje posljedica </w:t>
      </w:r>
      <w:r w:rsidR="005B4DEB">
        <w:rPr>
          <w:rFonts w:ascii="Arial" w:hAnsi="Arial" w:cs="Arial"/>
          <w:sz w:val="24"/>
          <w:szCs w:val="24"/>
          <w:lang w:val="en-US" w:eastAsia="en-US"/>
        </w:rPr>
        <w:t>požara</w:t>
      </w:r>
      <w:r w:rsidRPr="00EF4E46">
        <w:rPr>
          <w:rFonts w:ascii="Arial" w:hAnsi="Arial" w:cs="Arial"/>
          <w:sz w:val="24"/>
          <w:szCs w:val="24"/>
          <w:lang w:val="en-US" w:eastAsia="en-US"/>
        </w:rPr>
        <w:t xml:space="preserve">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28"/>
        <w:gridCol w:w="2101"/>
        <w:gridCol w:w="2425"/>
      </w:tblGrid>
      <w:tr w:rsidR="007F7F5D" w:rsidRPr="00FA64F7" w14:paraId="2A9AC41C" w14:textId="77777777" w:rsidTr="003D675F">
        <w:trPr>
          <w:trHeight w:val="614"/>
          <w:tblHeader/>
          <w:jc w:val="center"/>
        </w:trPr>
        <w:tc>
          <w:tcPr>
            <w:tcW w:w="2501" w:type="pct"/>
            <w:shd w:val="clear" w:color="auto" w:fill="DBE5F1" w:themeFill="accent1" w:themeFillTint="33"/>
            <w:vAlign w:val="center"/>
          </w:tcPr>
          <w:p w14:paraId="0D4EAB2A"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Radnje i postupci</w:t>
            </w:r>
          </w:p>
        </w:tc>
        <w:tc>
          <w:tcPr>
            <w:tcW w:w="1160" w:type="pct"/>
            <w:shd w:val="clear" w:color="auto" w:fill="DBE5F1" w:themeFill="accent1" w:themeFillTint="33"/>
            <w:vAlign w:val="center"/>
          </w:tcPr>
          <w:p w14:paraId="1E091BF0"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Rukovođenje</w:t>
            </w:r>
          </w:p>
        </w:tc>
        <w:tc>
          <w:tcPr>
            <w:tcW w:w="1339" w:type="pct"/>
            <w:shd w:val="clear" w:color="auto" w:fill="DBE5F1" w:themeFill="accent1" w:themeFillTint="33"/>
            <w:vAlign w:val="center"/>
          </w:tcPr>
          <w:p w14:paraId="5E818A12"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Izvršenje/Suradnja</w:t>
            </w:r>
          </w:p>
        </w:tc>
      </w:tr>
      <w:tr w:rsidR="00F74D41" w:rsidRPr="00FA64F7" w14:paraId="54838C83" w14:textId="77777777" w:rsidTr="003D675F">
        <w:trPr>
          <w:trHeight w:val="850"/>
          <w:jc w:val="center"/>
        </w:trPr>
        <w:tc>
          <w:tcPr>
            <w:tcW w:w="2501" w:type="pct"/>
            <w:shd w:val="clear" w:color="auto" w:fill="FFFFFF" w:themeFill="background1"/>
            <w:vAlign w:val="center"/>
          </w:tcPr>
          <w:p w14:paraId="0E622B69" w14:textId="4373E56D" w:rsidR="00F74D41" w:rsidRPr="00F74D41" w:rsidRDefault="00F74D41" w:rsidP="00A71440">
            <w:pPr>
              <w:spacing w:after="0"/>
              <w:rPr>
                <w:rFonts w:ascii="Arial" w:hAnsi="Arial" w:cs="Arial"/>
                <w:sz w:val="20"/>
                <w:szCs w:val="24"/>
              </w:rPr>
            </w:pPr>
            <w:r w:rsidRPr="00F74D41">
              <w:rPr>
                <w:rFonts w:ascii="Arial" w:eastAsia="Calibri" w:hAnsi="Arial" w:cs="Arial"/>
                <w:sz w:val="20"/>
              </w:rPr>
              <w:t xml:space="preserve">Organizacija gašenja požara na prostoru sa snagama s područja </w:t>
            </w:r>
            <w:r>
              <w:rPr>
                <w:rFonts w:ascii="Arial" w:eastAsia="Calibri" w:hAnsi="Arial" w:cs="Arial"/>
                <w:sz w:val="20"/>
              </w:rPr>
              <w:t xml:space="preserve">Grada </w:t>
            </w:r>
            <w:r w:rsidR="00A71440">
              <w:rPr>
                <w:rFonts w:ascii="Arial" w:eastAsia="Calibri" w:hAnsi="Arial" w:cs="Arial"/>
                <w:sz w:val="20"/>
              </w:rPr>
              <w:t>Delnica</w:t>
            </w:r>
          </w:p>
        </w:tc>
        <w:tc>
          <w:tcPr>
            <w:tcW w:w="1160" w:type="pct"/>
            <w:shd w:val="clear" w:color="auto" w:fill="FFFFFF" w:themeFill="background1"/>
            <w:vAlign w:val="center"/>
          </w:tcPr>
          <w:p w14:paraId="67280853" w14:textId="307E8DB1" w:rsidR="00F74D41" w:rsidRPr="00F74D41" w:rsidRDefault="00F74D41" w:rsidP="00F74D41">
            <w:pPr>
              <w:spacing w:after="0"/>
              <w:jc w:val="center"/>
              <w:rPr>
                <w:rFonts w:ascii="Arial" w:hAnsi="Arial" w:cs="Arial"/>
                <w:color w:val="31849B"/>
                <w:sz w:val="20"/>
                <w:szCs w:val="24"/>
              </w:rPr>
            </w:pPr>
            <w:r>
              <w:rPr>
                <w:rFonts w:ascii="Arial" w:eastAsia="Calibri" w:hAnsi="Arial" w:cs="Arial"/>
                <w:sz w:val="20"/>
              </w:rPr>
              <w:t>Zapovjednici vat</w:t>
            </w:r>
            <w:r w:rsidR="00DA4955">
              <w:rPr>
                <w:rFonts w:ascii="Arial" w:eastAsia="Calibri" w:hAnsi="Arial" w:cs="Arial"/>
                <w:sz w:val="20"/>
              </w:rPr>
              <w:t>r</w:t>
            </w:r>
            <w:r>
              <w:rPr>
                <w:rFonts w:ascii="Arial" w:eastAsia="Calibri" w:hAnsi="Arial" w:cs="Arial"/>
                <w:sz w:val="20"/>
              </w:rPr>
              <w:t>ogasnih snaga</w:t>
            </w:r>
            <w:r w:rsidRPr="00F74D41">
              <w:rPr>
                <w:rFonts w:ascii="Arial" w:eastAsia="Calibri" w:hAnsi="Arial" w:cs="Arial"/>
                <w:sz w:val="20"/>
              </w:rPr>
              <w:t xml:space="preserve"> </w:t>
            </w:r>
          </w:p>
        </w:tc>
        <w:tc>
          <w:tcPr>
            <w:tcW w:w="1339" w:type="pct"/>
            <w:shd w:val="clear" w:color="auto" w:fill="FFFFFF" w:themeFill="background1"/>
            <w:vAlign w:val="center"/>
          </w:tcPr>
          <w:p w14:paraId="11646BAD" w14:textId="25DE59EB" w:rsidR="00F74D41" w:rsidRPr="00F74D41" w:rsidRDefault="00F74D41" w:rsidP="00F74D41">
            <w:pPr>
              <w:spacing w:after="0"/>
              <w:jc w:val="center"/>
              <w:rPr>
                <w:rFonts w:ascii="Arial" w:hAnsi="Arial" w:cs="Arial"/>
                <w:sz w:val="20"/>
                <w:szCs w:val="24"/>
              </w:rPr>
            </w:pPr>
            <w:r w:rsidRPr="00F74D41">
              <w:rPr>
                <w:rFonts w:ascii="Arial" w:eastAsia="Calibri" w:hAnsi="Arial" w:cs="Arial"/>
                <w:sz w:val="20"/>
              </w:rPr>
              <w:t xml:space="preserve">Pripadnici </w:t>
            </w:r>
            <w:r>
              <w:rPr>
                <w:rFonts w:ascii="Arial" w:eastAsia="Calibri" w:hAnsi="Arial" w:cs="Arial"/>
                <w:sz w:val="20"/>
              </w:rPr>
              <w:t>vatrogasnih snaga</w:t>
            </w:r>
          </w:p>
        </w:tc>
      </w:tr>
      <w:tr w:rsidR="00F74D41" w:rsidRPr="00FA64F7" w14:paraId="1051C862" w14:textId="77777777" w:rsidTr="003D675F">
        <w:trPr>
          <w:trHeight w:val="848"/>
          <w:jc w:val="center"/>
        </w:trPr>
        <w:tc>
          <w:tcPr>
            <w:tcW w:w="2501" w:type="pct"/>
            <w:shd w:val="clear" w:color="auto" w:fill="FFFFFF" w:themeFill="background1"/>
            <w:vAlign w:val="center"/>
          </w:tcPr>
          <w:p w14:paraId="55B24E10" w14:textId="617279A8" w:rsidR="00F74D41" w:rsidRPr="00F74D41" w:rsidRDefault="00F74D41" w:rsidP="00F74D41">
            <w:pPr>
              <w:spacing w:after="0"/>
              <w:rPr>
                <w:rFonts w:ascii="Arial" w:hAnsi="Arial" w:cs="Arial"/>
                <w:sz w:val="20"/>
                <w:szCs w:val="24"/>
              </w:rPr>
            </w:pPr>
            <w:r>
              <w:rPr>
                <w:rFonts w:ascii="Arial" w:eastAsia="Calibri" w:hAnsi="Arial" w:cs="Arial"/>
                <w:sz w:val="20"/>
              </w:rPr>
              <w:t>Isključenj</w:t>
            </w:r>
            <w:r w:rsidRPr="00F74D41">
              <w:rPr>
                <w:rFonts w:ascii="Arial" w:eastAsia="Calibri" w:hAnsi="Arial" w:cs="Arial"/>
                <w:sz w:val="20"/>
              </w:rPr>
              <w:t xml:space="preserve">e energenata zbog opasnosti koje nosi kombinacija struja – voda </w:t>
            </w:r>
          </w:p>
        </w:tc>
        <w:tc>
          <w:tcPr>
            <w:tcW w:w="1160" w:type="pct"/>
            <w:shd w:val="clear" w:color="auto" w:fill="FFFFFF" w:themeFill="background1"/>
            <w:vAlign w:val="center"/>
          </w:tcPr>
          <w:p w14:paraId="346998CD" w14:textId="60294B8D" w:rsidR="00F74D41" w:rsidRPr="00F74D41" w:rsidRDefault="00F74D41" w:rsidP="00F74D41">
            <w:pPr>
              <w:spacing w:after="0"/>
              <w:jc w:val="center"/>
              <w:rPr>
                <w:rFonts w:ascii="Arial" w:hAnsi="Arial" w:cs="Arial"/>
                <w:sz w:val="20"/>
                <w:szCs w:val="24"/>
              </w:rPr>
            </w:pPr>
            <w:r>
              <w:rPr>
                <w:rFonts w:ascii="Arial" w:eastAsia="Calibri" w:hAnsi="Arial" w:cs="Arial"/>
                <w:sz w:val="20"/>
              </w:rPr>
              <w:t>zapovjednik akcije gašenja</w:t>
            </w:r>
          </w:p>
        </w:tc>
        <w:tc>
          <w:tcPr>
            <w:tcW w:w="1339" w:type="pct"/>
            <w:shd w:val="clear" w:color="auto" w:fill="FFFFFF" w:themeFill="background1"/>
            <w:vAlign w:val="center"/>
          </w:tcPr>
          <w:p w14:paraId="725DB766" w14:textId="44EB8A45"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Vlasnici kritične infrastrukture </w:t>
            </w:r>
          </w:p>
        </w:tc>
      </w:tr>
      <w:tr w:rsidR="00F74D41" w:rsidRPr="00FA64F7" w14:paraId="57E22B41" w14:textId="77777777" w:rsidTr="003D675F">
        <w:trPr>
          <w:trHeight w:val="548"/>
          <w:jc w:val="center"/>
        </w:trPr>
        <w:tc>
          <w:tcPr>
            <w:tcW w:w="2501" w:type="pct"/>
            <w:shd w:val="clear" w:color="auto" w:fill="FFFFFF" w:themeFill="background1"/>
            <w:vAlign w:val="center"/>
          </w:tcPr>
          <w:p w14:paraId="3219EAC3" w14:textId="1B24468B" w:rsidR="00F74D41" w:rsidRPr="00F74D41" w:rsidRDefault="00F74D41" w:rsidP="00F74D41">
            <w:pPr>
              <w:spacing w:after="0"/>
              <w:rPr>
                <w:rFonts w:ascii="Arial" w:hAnsi="Arial" w:cs="Arial"/>
                <w:sz w:val="20"/>
                <w:szCs w:val="24"/>
              </w:rPr>
            </w:pPr>
            <w:r w:rsidRPr="00F74D41">
              <w:rPr>
                <w:rFonts w:ascii="Arial" w:eastAsia="Calibri" w:hAnsi="Arial" w:cs="Arial"/>
                <w:sz w:val="20"/>
              </w:rPr>
              <w:t>Uključivanje pravnih osoba od interesa za sustav civilne zaštite koje mogu sudjelovati u akcijama gašenja požara (vlasnici materijalno tehničkih sredstava)</w:t>
            </w:r>
          </w:p>
        </w:tc>
        <w:tc>
          <w:tcPr>
            <w:tcW w:w="1160" w:type="pct"/>
            <w:shd w:val="clear" w:color="auto" w:fill="FFFFFF" w:themeFill="background1"/>
            <w:vAlign w:val="center"/>
          </w:tcPr>
          <w:p w14:paraId="275005FF" w14:textId="27514525" w:rsidR="00F74D41" w:rsidRPr="00F74D41" w:rsidRDefault="00F74D41" w:rsidP="00F74D41">
            <w:pPr>
              <w:spacing w:after="0"/>
              <w:jc w:val="center"/>
              <w:rPr>
                <w:rFonts w:ascii="Arial" w:hAnsi="Arial" w:cs="Arial"/>
                <w:sz w:val="20"/>
                <w:szCs w:val="24"/>
              </w:rPr>
            </w:pPr>
            <w:r>
              <w:rPr>
                <w:rFonts w:ascii="Arial" w:eastAsia="Calibri" w:hAnsi="Arial" w:cs="Arial"/>
                <w:sz w:val="20"/>
              </w:rPr>
              <w:t>Koordinator na lokaciji /</w:t>
            </w:r>
            <w:r w:rsidRPr="00F74D41">
              <w:rPr>
                <w:rFonts w:ascii="Arial" w:eastAsia="Calibri" w:hAnsi="Arial" w:cs="Arial"/>
                <w:sz w:val="20"/>
              </w:rPr>
              <w:t xml:space="preserve"> </w:t>
            </w:r>
            <w:r>
              <w:rPr>
                <w:rFonts w:ascii="Arial" w:eastAsia="Calibri" w:hAnsi="Arial" w:cs="Arial"/>
                <w:sz w:val="20"/>
              </w:rPr>
              <w:t>n</w:t>
            </w:r>
            <w:r w:rsidRPr="00F74D41">
              <w:rPr>
                <w:rFonts w:ascii="Arial" w:eastAsia="Calibri" w:hAnsi="Arial" w:cs="Arial"/>
                <w:sz w:val="20"/>
              </w:rPr>
              <w:t xml:space="preserve">ačelnik Stožera CZ </w:t>
            </w:r>
          </w:p>
        </w:tc>
        <w:tc>
          <w:tcPr>
            <w:tcW w:w="1339" w:type="pct"/>
            <w:shd w:val="clear" w:color="auto" w:fill="FFFFFF" w:themeFill="background1"/>
            <w:vAlign w:val="center"/>
          </w:tcPr>
          <w:p w14:paraId="38E22CEC" w14:textId="4644AD12"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Odgovorne osobe pravnih osoba </w:t>
            </w:r>
          </w:p>
        </w:tc>
      </w:tr>
      <w:tr w:rsidR="00F74D41" w:rsidRPr="00FA64F7" w14:paraId="3E0E3E1A" w14:textId="77777777" w:rsidTr="003D675F">
        <w:trPr>
          <w:trHeight w:val="548"/>
          <w:jc w:val="center"/>
        </w:trPr>
        <w:tc>
          <w:tcPr>
            <w:tcW w:w="2501" w:type="pct"/>
            <w:shd w:val="clear" w:color="auto" w:fill="FFFFFF" w:themeFill="background1"/>
            <w:vAlign w:val="center"/>
          </w:tcPr>
          <w:p w14:paraId="0A01B68B" w14:textId="680D15EC"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U slučaju potrebe zatvaranja prometnica na području </w:t>
            </w:r>
            <w:r>
              <w:rPr>
                <w:rFonts w:ascii="Arial" w:eastAsia="Calibri" w:hAnsi="Arial" w:cs="Arial"/>
                <w:sz w:val="20"/>
              </w:rPr>
              <w:t>grada</w:t>
            </w:r>
            <w:r w:rsidRPr="00F74D41">
              <w:rPr>
                <w:rFonts w:ascii="Arial" w:eastAsia="Calibri" w:hAnsi="Arial" w:cs="Arial"/>
                <w:sz w:val="20"/>
              </w:rPr>
              <w:t xml:space="preserve"> zbog izvođenja intervencija gašenja požara </w:t>
            </w:r>
          </w:p>
        </w:tc>
        <w:tc>
          <w:tcPr>
            <w:tcW w:w="1160" w:type="pct"/>
            <w:shd w:val="clear" w:color="auto" w:fill="FFFFFF" w:themeFill="background1"/>
            <w:vAlign w:val="center"/>
          </w:tcPr>
          <w:p w14:paraId="7EC4B973" w14:textId="053CFF7C" w:rsidR="00F74D41" w:rsidRPr="00F74D41" w:rsidRDefault="00F74D41" w:rsidP="00F74D41">
            <w:pPr>
              <w:spacing w:after="0"/>
              <w:jc w:val="center"/>
              <w:rPr>
                <w:rFonts w:ascii="Arial" w:hAnsi="Arial" w:cs="Arial"/>
                <w:sz w:val="20"/>
                <w:szCs w:val="24"/>
              </w:rPr>
            </w:pPr>
            <w:r w:rsidRPr="00F74D41">
              <w:rPr>
                <w:rFonts w:ascii="Arial" w:eastAsia="Calibri" w:hAnsi="Arial" w:cs="Arial"/>
                <w:sz w:val="20"/>
              </w:rPr>
              <w:t>Koord</w:t>
            </w:r>
            <w:r>
              <w:rPr>
                <w:rFonts w:ascii="Arial" w:eastAsia="Calibri" w:hAnsi="Arial" w:cs="Arial"/>
                <w:sz w:val="20"/>
              </w:rPr>
              <w:t>inator na lokaciji /</w:t>
            </w:r>
            <w:r w:rsidRPr="00F74D41">
              <w:rPr>
                <w:rFonts w:ascii="Arial" w:eastAsia="Calibri" w:hAnsi="Arial" w:cs="Arial"/>
                <w:sz w:val="20"/>
              </w:rPr>
              <w:t xml:space="preserve"> </w:t>
            </w:r>
            <w:r>
              <w:rPr>
                <w:rFonts w:ascii="Arial" w:eastAsia="Calibri" w:hAnsi="Arial" w:cs="Arial"/>
                <w:sz w:val="20"/>
              </w:rPr>
              <w:t>n</w:t>
            </w:r>
            <w:r w:rsidRPr="00F74D41">
              <w:rPr>
                <w:rFonts w:ascii="Arial" w:eastAsia="Calibri" w:hAnsi="Arial" w:cs="Arial"/>
                <w:sz w:val="20"/>
              </w:rPr>
              <w:t>ačelnik Stožera CZ</w:t>
            </w:r>
          </w:p>
        </w:tc>
        <w:tc>
          <w:tcPr>
            <w:tcW w:w="1339" w:type="pct"/>
            <w:shd w:val="clear" w:color="auto" w:fill="FFFFFF" w:themeFill="background1"/>
            <w:vAlign w:val="center"/>
          </w:tcPr>
          <w:p w14:paraId="5C0B7181" w14:textId="42A5F639"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Vlasnici kritične infrastrukture </w:t>
            </w:r>
          </w:p>
        </w:tc>
      </w:tr>
      <w:tr w:rsidR="00F74D41" w:rsidRPr="00FA64F7" w14:paraId="68F145E6" w14:textId="77777777" w:rsidTr="003D675F">
        <w:trPr>
          <w:trHeight w:val="548"/>
          <w:jc w:val="center"/>
        </w:trPr>
        <w:tc>
          <w:tcPr>
            <w:tcW w:w="2501" w:type="pct"/>
            <w:shd w:val="clear" w:color="auto" w:fill="FFFFFF" w:themeFill="background1"/>
            <w:vAlign w:val="center"/>
          </w:tcPr>
          <w:p w14:paraId="329B8AA7" w14:textId="73E3C76A"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U slučaju potrebe zatvaranja vode u vodovodnoj mreži ili ograničenja potrošnje vode određenim područjima ili potrošačima u svrhu osiguranja propisanog tlaka i protoka vode za gašenje požara </w:t>
            </w:r>
          </w:p>
        </w:tc>
        <w:tc>
          <w:tcPr>
            <w:tcW w:w="1160" w:type="pct"/>
            <w:shd w:val="clear" w:color="auto" w:fill="FFFFFF" w:themeFill="background1"/>
            <w:vAlign w:val="center"/>
          </w:tcPr>
          <w:p w14:paraId="14230A14" w14:textId="41357E77" w:rsidR="00F74D41" w:rsidRPr="00F74D41" w:rsidRDefault="00F74D41" w:rsidP="00F74D41">
            <w:pPr>
              <w:spacing w:after="0"/>
              <w:jc w:val="center"/>
              <w:rPr>
                <w:rFonts w:ascii="Arial" w:hAnsi="Arial" w:cs="Arial"/>
                <w:sz w:val="20"/>
                <w:szCs w:val="24"/>
              </w:rPr>
            </w:pPr>
            <w:r>
              <w:rPr>
                <w:rFonts w:ascii="Arial" w:eastAsia="Calibri" w:hAnsi="Arial" w:cs="Arial"/>
                <w:sz w:val="20"/>
              </w:rPr>
              <w:t>Koordinator na lokaciji /</w:t>
            </w:r>
            <w:r w:rsidRPr="00F74D41">
              <w:rPr>
                <w:rFonts w:ascii="Arial" w:eastAsia="Calibri" w:hAnsi="Arial" w:cs="Arial"/>
                <w:sz w:val="20"/>
              </w:rPr>
              <w:t xml:space="preserve"> </w:t>
            </w:r>
            <w:r>
              <w:rPr>
                <w:rFonts w:ascii="Arial" w:eastAsia="Calibri" w:hAnsi="Arial" w:cs="Arial"/>
                <w:sz w:val="20"/>
              </w:rPr>
              <w:t>n</w:t>
            </w:r>
            <w:r w:rsidRPr="00F74D41">
              <w:rPr>
                <w:rFonts w:ascii="Arial" w:eastAsia="Calibri" w:hAnsi="Arial" w:cs="Arial"/>
                <w:sz w:val="20"/>
              </w:rPr>
              <w:t>ačelnik Stožera CZ</w:t>
            </w:r>
          </w:p>
        </w:tc>
        <w:tc>
          <w:tcPr>
            <w:tcW w:w="1339" w:type="pct"/>
            <w:shd w:val="clear" w:color="auto" w:fill="FFFFFF" w:themeFill="background1"/>
            <w:vAlign w:val="center"/>
          </w:tcPr>
          <w:p w14:paraId="1F4659D7" w14:textId="5C9E8BC3"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Vlasnici kritične infrastrukture </w:t>
            </w:r>
          </w:p>
        </w:tc>
      </w:tr>
      <w:tr w:rsidR="00F74D41" w:rsidRPr="00FA64F7" w14:paraId="6907880E" w14:textId="77777777" w:rsidTr="003D675F">
        <w:trPr>
          <w:trHeight w:val="548"/>
          <w:jc w:val="center"/>
        </w:trPr>
        <w:tc>
          <w:tcPr>
            <w:tcW w:w="2501" w:type="pct"/>
            <w:shd w:val="clear" w:color="auto" w:fill="FFFFFF" w:themeFill="background1"/>
            <w:vAlign w:val="center"/>
          </w:tcPr>
          <w:p w14:paraId="280496CA" w14:textId="5B725269"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U slučaju nastanka požara na šumskim površinama potrebno pozvati nadležnu šumariju </w:t>
            </w:r>
          </w:p>
        </w:tc>
        <w:tc>
          <w:tcPr>
            <w:tcW w:w="1160" w:type="pct"/>
            <w:shd w:val="clear" w:color="auto" w:fill="FFFFFF" w:themeFill="background1"/>
            <w:vAlign w:val="center"/>
          </w:tcPr>
          <w:p w14:paraId="531989BD" w14:textId="4BD06A8C"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Koordinator na lokaciji ili Načelnik Stožera CZ</w:t>
            </w:r>
          </w:p>
        </w:tc>
        <w:tc>
          <w:tcPr>
            <w:tcW w:w="1339" w:type="pct"/>
            <w:shd w:val="clear" w:color="auto" w:fill="FFFFFF" w:themeFill="background1"/>
            <w:vAlign w:val="center"/>
          </w:tcPr>
          <w:p w14:paraId="15C60702" w14:textId="56D2FC36" w:rsidR="00F74D41" w:rsidRPr="00F74D41" w:rsidRDefault="00F74D41" w:rsidP="00A71440">
            <w:pPr>
              <w:spacing w:after="0"/>
              <w:jc w:val="center"/>
              <w:rPr>
                <w:rFonts w:ascii="Arial" w:hAnsi="Arial" w:cs="Arial"/>
                <w:sz w:val="20"/>
                <w:szCs w:val="24"/>
              </w:rPr>
            </w:pPr>
            <w:r w:rsidRPr="00F74D41">
              <w:rPr>
                <w:rFonts w:ascii="Arial" w:eastAsia="Calibri" w:hAnsi="Arial" w:cs="Arial"/>
                <w:sz w:val="20"/>
              </w:rPr>
              <w:t xml:space="preserve">Šumarija </w:t>
            </w:r>
            <w:r w:rsidR="00A71440">
              <w:rPr>
                <w:rFonts w:ascii="Arial" w:eastAsia="Calibri" w:hAnsi="Arial" w:cs="Arial"/>
                <w:sz w:val="20"/>
              </w:rPr>
              <w:t>Delnice</w:t>
            </w:r>
          </w:p>
        </w:tc>
      </w:tr>
      <w:tr w:rsidR="00F74D41" w:rsidRPr="00FA64F7" w14:paraId="652C1702" w14:textId="77777777" w:rsidTr="003D675F">
        <w:trPr>
          <w:trHeight w:val="548"/>
          <w:jc w:val="center"/>
        </w:trPr>
        <w:tc>
          <w:tcPr>
            <w:tcW w:w="2501" w:type="pct"/>
            <w:shd w:val="clear" w:color="auto" w:fill="FFFFFF" w:themeFill="background1"/>
            <w:vAlign w:val="center"/>
          </w:tcPr>
          <w:p w14:paraId="0331C383" w14:textId="79194850"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Uključivanje službi za pružanje prve medicinske pomoći u akciju gašenju požara </w:t>
            </w:r>
          </w:p>
        </w:tc>
        <w:tc>
          <w:tcPr>
            <w:tcW w:w="1160" w:type="pct"/>
            <w:shd w:val="clear" w:color="auto" w:fill="FFFFFF" w:themeFill="background1"/>
            <w:vAlign w:val="center"/>
          </w:tcPr>
          <w:p w14:paraId="27263103" w14:textId="54FE22AF"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Načelnik Stožera CZ</w:t>
            </w:r>
          </w:p>
        </w:tc>
        <w:tc>
          <w:tcPr>
            <w:tcW w:w="1339" w:type="pct"/>
            <w:shd w:val="clear" w:color="auto" w:fill="FFFFFF" w:themeFill="background1"/>
            <w:vAlign w:val="center"/>
          </w:tcPr>
          <w:p w14:paraId="7F331150" w14:textId="5747B05A" w:rsidR="00F74D41" w:rsidRPr="00F74D41" w:rsidRDefault="00F74D41" w:rsidP="00F74D41">
            <w:pPr>
              <w:spacing w:after="0"/>
              <w:jc w:val="center"/>
              <w:rPr>
                <w:rFonts w:ascii="Arial" w:hAnsi="Arial" w:cs="Arial"/>
                <w:sz w:val="20"/>
                <w:szCs w:val="24"/>
              </w:rPr>
            </w:pPr>
            <w:r>
              <w:rPr>
                <w:rFonts w:ascii="Arial" w:eastAsia="Calibri" w:hAnsi="Arial" w:cs="Arial"/>
                <w:sz w:val="20"/>
              </w:rPr>
              <w:t>djelatnici zdravstvenih ustanova</w:t>
            </w:r>
          </w:p>
        </w:tc>
      </w:tr>
      <w:tr w:rsidR="00F74D41" w:rsidRPr="00FA64F7" w14:paraId="0DC4FAED" w14:textId="77777777" w:rsidTr="003D675F">
        <w:trPr>
          <w:trHeight w:val="548"/>
          <w:jc w:val="center"/>
        </w:trPr>
        <w:tc>
          <w:tcPr>
            <w:tcW w:w="2501" w:type="pct"/>
            <w:shd w:val="clear" w:color="auto" w:fill="FFFFFF" w:themeFill="background1"/>
            <w:vAlign w:val="center"/>
          </w:tcPr>
          <w:p w14:paraId="72A96EA8" w14:textId="2D5F9AFB"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Uključivanje pravnih osoba od interesa za sustav civilne zaštite zaduženih za opskrbu hranom i vodom u akcijama gašenja požara </w:t>
            </w:r>
          </w:p>
        </w:tc>
        <w:tc>
          <w:tcPr>
            <w:tcW w:w="1160" w:type="pct"/>
            <w:shd w:val="clear" w:color="auto" w:fill="FFFFFF" w:themeFill="background1"/>
            <w:vAlign w:val="center"/>
          </w:tcPr>
          <w:p w14:paraId="6907093B" w14:textId="47C96786"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Načelnik Stožera CZ  </w:t>
            </w:r>
          </w:p>
        </w:tc>
        <w:tc>
          <w:tcPr>
            <w:tcW w:w="1339" w:type="pct"/>
            <w:shd w:val="clear" w:color="auto" w:fill="FFFFFF" w:themeFill="background1"/>
            <w:vAlign w:val="center"/>
          </w:tcPr>
          <w:p w14:paraId="4DFA1358" w14:textId="14955F71"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Pravne osobe u sustavu civilne zaštite – osiguranje prehrane </w:t>
            </w:r>
          </w:p>
        </w:tc>
      </w:tr>
      <w:tr w:rsidR="00F74D41" w:rsidRPr="00FA64F7" w14:paraId="5DF7E765" w14:textId="77777777" w:rsidTr="003D675F">
        <w:trPr>
          <w:trHeight w:val="548"/>
          <w:jc w:val="center"/>
        </w:trPr>
        <w:tc>
          <w:tcPr>
            <w:tcW w:w="2501" w:type="pct"/>
            <w:shd w:val="clear" w:color="auto" w:fill="FFFFFF" w:themeFill="background1"/>
            <w:vAlign w:val="center"/>
          </w:tcPr>
          <w:p w14:paraId="4A1EC40E" w14:textId="417B2AC6"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Čuvanje zgarišta do konačnog raščišćavanja objekata </w:t>
            </w:r>
          </w:p>
        </w:tc>
        <w:tc>
          <w:tcPr>
            <w:tcW w:w="1160" w:type="pct"/>
            <w:shd w:val="clear" w:color="auto" w:fill="FFFFFF" w:themeFill="background1"/>
            <w:vAlign w:val="center"/>
          </w:tcPr>
          <w:p w14:paraId="19542B6C" w14:textId="5F226271" w:rsidR="00F74D41" w:rsidRPr="00F74D41" w:rsidRDefault="00F74D41" w:rsidP="00F74D41">
            <w:pPr>
              <w:spacing w:after="0"/>
              <w:jc w:val="center"/>
              <w:rPr>
                <w:rFonts w:ascii="Arial" w:hAnsi="Arial" w:cs="Arial"/>
                <w:sz w:val="20"/>
                <w:szCs w:val="24"/>
              </w:rPr>
            </w:pPr>
            <w:r>
              <w:rPr>
                <w:rFonts w:ascii="Arial" w:eastAsia="Calibri" w:hAnsi="Arial" w:cs="Arial"/>
                <w:sz w:val="20"/>
              </w:rPr>
              <w:t>Zapovjednici vatrogasnih snaga</w:t>
            </w:r>
            <w:r w:rsidRPr="00F74D41">
              <w:rPr>
                <w:rFonts w:ascii="Arial" w:eastAsia="Calibri" w:hAnsi="Arial" w:cs="Arial"/>
                <w:sz w:val="20"/>
              </w:rPr>
              <w:t xml:space="preserve"> </w:t>
            </w:r>
          </w:p>
        </w:tc>
        <w:tc>
          <w:tcPr>
            <w:tcW w:w="1339" w:type="pct"/>
            <w:shd w:val="clear" w:color="auto" w:fill="FFFFFF" w:themeFill="background1"/>
            <w:vAlign w:val="center"/>
          </w:tcPr>
          <w:p w14:paraId="4D129C02" w14:textId="6046D4A7" w:rsidR="00F74D41" w:rsidRPr="00F74D41" w:rsidRDefault="00F74D41" w:rsidP="00F74D41">
            <w:pPr>
              <w:spacing w:after="0"/>
              <w:jc w:val="center"/>
              <w:rPr>
                <w:rFonts w:ascii="Arial" w:hAnsi="Arial" w:cs="Arial"/>
                <w:sz w:val="20"/>
                <w:szCs w:val="24"/>
              </w:rPr>
            </w:pPr>
            <w:r>
              <w:rPr>
                <w:rFonts w:ascii="Arial" w:eastAsia="Calibri" w:hAnsi="Arial" w:cs="Arial"/>
                <w:sz w:val="20"/>
              </w:rPr>
              <w:t xml:space="preserve">Pripadnici vatrogasnih snaga </w:t>
            </w:r>
          </w:p>
        </w:tc>
      </w:tr>
      <w:tr w:rsidR="00F74D41" w:rsidRPr="00FA64F7" w14:paraId="37259997" w14:textId="77777777" w:rsidTr="003D675F">
        <w:trPr>
          <w:trHeight w:val="548"/>
          <w:jc w:val="center"/>
        </w:trPr>
        <w:tc>
          <w:tcPr>
            <w:tcW w:w="2501" w:type="pct"/>
            <w:shd w:val="clear" w:color="auto" w:fill="FFFFFF" w:themeFill="background1"/>
            <w:vAlign w:val="center"/>
          </w:tcPr>
          <w:p w14:paraId="519CAD90" w14:textId="417452A1"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Odvoz građevinskog otpada na za to predviđene lokacije </w:t>
            </w:r>
          </w:p>
        </w:tc>
        <w:tc>
          <w:tcPr>
            <w:tcW w:w="1160" w:type="pct"/>
            <w:shd w:val="clear" w:color="auto" w:fill="FFFFFF" w:themeFill="background1"/>
            <w:vAlign w:val="center"/>
          </w:tcPr>
          <w:p w14:paraId="02BB419C" w14:textId="75579F11" w:rsidR="00F74D41" w:rsidRPr="00F74D41" w:rsidRDefault="00F74D41" w:rsidP="007D4E97">
            <w:pPr>
              <w:spacing w:after="0"/>
              <w:jc w:val="center"/>
              <w:rPr>
                <w:rFonts w:ascii="Arial" w:hAnsi="Arial" w:cs="Arial"/>
                <w:sz w:val="20"/>
                <w:szCs w:val="24"/>
              </w:rPr>
            </w:pPr>
            <w:r w:rsidRPr="00F74D41">
              <w:rPr>
                <w:rFonts w:ascii="Arial" w:eastAsia="Calibri" w:hAnsi="Arial" w:cs="Arial"/>
                <w:sz w:val="20"/>
              </w:rPr>
              <w:t xml:space="preserve">Koordinator na </w:t>
            </w:r>
            <w:r w:rsidR="007D4E97">
              <w:rPr>
                <w:rFonts w:ascii="Arial" w:eastAsia="Calibri" w:hAnsi="Arial" w:cs="Arial"/>
                <w:sz w:val="20"/>
              </w:rPr>
              <w:t>lokaciji /</w:t>
            </w:r>
            <w:r w:rsidRPr="00F74D41">
              <w:rPr>
                <w:rFonts w:ascii="Arial" w:eastAsia="Calibri" w:hAnsi="Arial" w:cs="Arial"/>
                <w:sz w:val="20"/>
              </w:rPr>
              <w:t xml:space="preserve"> </w:t>
            </w:r>
            <w:r w:rsidR="007D4E97">
              <w:rPr>
                <w:rFonts w:ascii="Arial" w:eastAsia="Calibri" w:hAnsi="Arial" w:cs="Arial"/>
                <w:sz w:val="20"/>
              </w:rPr>
              <w:t>n</w:t>
            </w:r>
            <w:r w:rsidRPr="00F74D41">
              <w:rPr>
                <w:rFonts w:ascii="Arial" w:eastAsia="Calibri" w:hAnsi="Arial" w:cs="Arial"/>
                <w:sz w:val="20"/>
              </w:rPr>
              <w:t>ačelnik Stožera CZ</w:t>
            </w:r>
          </w:p>
        </w:tc>
        <w:tc>
          <w:tcPr>
            <w:tcW w:w="1339" w:type="pct"/>
            <w:shd w:val="clear" w:color="auto" w:fill="FFFFFF" w:themeFill="background1"/>
            <w:vAlign w:val="center"/>
          </w:tcPr>
          <w:p w14:paraId="64D0BE68" w14:textId="2324F3D3" w:rsidR="00F74D41" w:rsidRPr="00F74D41" w:rsidRDefault="00F74D41" w:rsidP="007D4E97">
            <w:pPr>
              <w:spacing w:beforeLines="40" w:before="96" w:afterLines="40" w:after="96"/>
              <w:jc w:val="center"/>
              <w:rPr>
                <w:rFonts w:ascii="Arial" w:hAnsi="Arial" w:cs="Arial"/>
                <w:sz w:val="20"/>
                <w:szCs w:val="24"/>
              </w:rPr>
            </w:pPr>
            <w:r w:rsidRPr="00F74D41">
              <w:rPr>
                <w:rFonts w:ascii="Arial" w:eastAsia="Calibri" w:hAnsi="Arial" w:cs="Arial"/>
                <w:sz w:val="20"/>
              </w:rPr>
              <w:t>Djelatnici komunalnih tvrtki,</w:t>
            </w:r>
            <w:r w:rsidR="007D4E97">
              <w:rPr>
                <w:rFonts w:ascii="Arial" w:eastAsia="Calibri" w:hAnsi="Arial" w:cs="Arial"/>
                <w:sz w:val="20"/>
              </w:rPr>
              <w:t xml:space="preserve"> p</w:t>
            </w:r>
            <w:r w:rsidRPr="00F74D41">
              <w:rPr>
                <w:rFonts w:ascii="Arial" w:eastAsia="Calibri" w:hAnsi="Arial" w:cs="Arial"/>
                <w:sz w:val="20"/>
              </w:rPr>
              <w:t>ravne osobe u sustavu civilne zaštite – nositelji materijalno-tehničkih sredstava</w:t>
            </w:r>
          </w:p>
        </w:tc>
      </w:tr>
    </w:tbl>
    <w:p w14:paraId="1AA24E6F" w14:textId="3026A18E" w:rsidR="00FA64F7" w:rsidRDefault="00FA64F7" w:rsidP="00AC7029">
      <w:pPr>
        <w:spacing w:after="0"/>
        <w:jc w:val="both"/>
        <w:rPr>
          <w:rFonts w:ascii="Arial" w:hAnsi="Arial" w:cs="Arial"/>
          <w:sz w:val="24"/>
          <w:szCs w:val="24"/>
          <w:lang w:val="en-US" w:eastAsia="en-US"/>
        </w:rPr>
      </w:pPr>
    </w:p>
    <w:p w14:paraId="5FA7A86D" w14:textId="77777777" w:rsidR="007F7F5D" w:rsidRPr="00EF4E46" w:rsidRDefault="007F7F5D" w:rsidP="00EF4E46">
      <w:pPr>
        <w:jc w:val="both"/>
        <w:rPr>
          <w:rFonts w:ascii="Arial" w:hAnsi="Arial" w:cs="Arial"/>
          <w:sz w:val="24"/>
          <w:szCs w:val="24"/>
          <w:lang w:val="en-US" w:eastAsia="en-US"/>
        </w:rPr>
      </w:pPr>
      <w:r w:rsidRPr="00EF4E46">
        <w:rPr>
          <w:rFonts w:ascii="Arial" w:hAnsi="Arial" w:cs="Arial"/>
          <w:sz w:val="24"/>
          <w:szCs w:val="24"/>
          <w:lang w:val="en-US" w:eastAsia="en-US"/>
        </w:rPr>
        <w:t>- 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7F7F5D" w:rsidRPr="00FA64F7" w14:paraId="1C313075" w14:textId="77777777" w:rsidTr="003D675F">
        <w:trPr>
          <w:trHeight w:val="501"/>
          <w:tblHeader/>
        </w:trPr>
        <w:tc>
          <w:tcPr>
            <w:tcW w:w="2506" w:type="pct"/>
            <w:shd w:val="clear" w:color="auto" w:fill="DBE5F1" w:themeFill="accent1" w:themeFillTint="33"/>
            <w:vAlign w:val="center"/>
          </w:tcPr>
          <w:p w14:paraId="3DF54EF7"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Radnje i postupci</w:t>
            </w:r>
          </w:p>
        </w:tc>
        <w:tc>
          <w:tcPr>
            <w:tcW w:w="1153" w:type="pct"/>
            <w:shd w:val="clear" w:color="auto" w:fill="DBE5F1" w:themeFill="accent1" w:themeFillTint="33"/>
            <w:vAlign w:val="center"/>
          </w:tcPr>
          <w:p w14:paraId="06E32CC1"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Rukovođenje</w:t>
            </w:r>
          </w:p>
        </w:tc>
        <w:tc>
          <w:tcPr>
            <w:tcW w:w="1341" w:type="pct"/>
            <w:shd w:val="clear" w:color="auto" w:fill="DBE5F1" w:themeFill="accent1" w:themeFillTint="33"/>
            <w:vAlign w:val="center"/>
          </w:tcPr>
          <w:p w14:paraId="5438A57B"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Izvršenje/Suradnja</w:t>
            </w:r>
          </w:p>
        </w:tc>
      </w:tr>
      <w:tr w:rsidR="007F7F5D" w:rsidRPr="00FA64F7" w14:paraId="54636372" w14:textId="77777777" w:rsidTr="003D675F">
        <w:trPr>
          <w:trHeight w:val="603"/>
        </w:trPr>
        <w:tc>
          <w:tcPr>
            <w:tcW w:w="2506" w:type="pct"/>
            <w:shd w:val="clear" w:color="auto" w:fill="FFFFFF" w:themeFill="background1"/>
            <w:vAlign w:val="center"/>
          </w:tcPr>
          <w:p w14:paraId="261CCB00" w14:textId="77777777" w:rsidR="007F7F5D" w:rsidRPr="00FA64F7" w:rsidRDefault="007F7F5D" w:rsidP="00EF4E46">
            <w:pPr>
              <w:spacing w:after="0"/>
              <w:rPr>
                <w:rFonts w:ascii="Arial" w:hAnsi="Arial" w:cs="Arial"/>
                <w:i/>
                <w:sz w:val="20"/>
                <w:szCs w:val="24"/>
              </w:rPr>
            </w:pPr>
            <w:r w:rsidRPr="00FA64F7">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39A49851" w14:textId="7777777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član Stožera CZ</w:t>
            </w:r>
          </w:p>
        </w:tc>
        <w:tc>
          <w:tcPr>
            <w:tcW w:w="1341" w:type="pct"/>
            <w:shd w:val="clear" w:color="auto" w:fill="FFFFFF" w:themeFill="background1"/>
            <w:vAlign w:val="center"/>
          </w:tcPr>
          <w:p w14:paraId="7A7422AE" w14:textId="77777777" w:rsidR="007F7F5D" w:rsidRPr="00FA64F7" w:rsidRDefault="007F7F5D" w:rsidP="00FA64F7">
            <w:pPr>
              <w:spacing w:after="0"/>
              <w:jc w:val="center"/>
              <w:rPr>
                <w:rStyle w:val="Hiperveza"/>
                <w:rFonts w:ascii="Arial" w:hAnsi="Arial" w:cs="Arial"/>
                <w:sz w:val="20"/>
                <w:szCs w:val="24"/>
              </w:rPr>
            </w:pPr>
            <w:r w:rsidRPr="00FA64F7">
              <w:rPr>
                <w:rFonts w:ascii="Arial" w:hAnsi="Arial" w:cs="Arial"/>
                <w:sz w:val="20"/>
                <w:szCs w:val="24"/>
              </w:rPr>
              <w:t>liječnici u ambulantama</w:t>
            </w:r>
          </w:p>
        </w:tc>
      </w:tr>
      <w:tr w:rsidR="007F7F5D" w:rsidRPr="00FA64F7" w14:paraId="6DCF0490" w14:textId="77777777" w:rsidTr="003D675F">
        <w:tc>
          <w:tcPr>
            <w:tcW w:w="2506" w:type="pct"/>
            <w:shd w:val="clear" w:color="auto" w:fill="FFFFFF" w:themeFill="background1"/>
            <w:vAlign w:val="center"/>
          </w:tcPr>
          <w:p w14:paraId="03EAFE89" w14:textId="77777777" w:rsidR="007F7F5D" w:rsidRPr="00FA64F7" w:rsidRDefault="007F7F5D" w:rsidP="00EF4E46">
            <w:pPr>
              <w:spacing w:after="0"/>
              <w:rPr>
                <w:rFonts w:ascii="Arial" w:hAnsi="Arial" w:cs="Arial"/>
                <w:sz w:val="20"/>
                <w:szCs w:val="24"/>
              </w:rPr>
            </w:pPr>
            <w:r w:rsidRPr="00FA64F7">
              <w:rPr>
                <w:rFonts w:ascii="Arial" w:hAnsi="Arial" w:cs="Arial"/>
                <w:sz w:val="20"/>
                <w:szCs w:val="24"/>
              </w:rPr>
              <w:lastRenderedPageBreak/>
              <w:t>Prikupljanje informacija o stanju medicinske opreme, zaliha lijekova i sanitetskog materijala</w:t>
            </w:r>
          </w:p>
        </w:tc>
        <w:tc>
          <w:tcPr>
            <w:tcW w:w="1153" w:type="pct"/>
            <w:shd w:val="clear" w:color="auto" w:fill="FFFFFF" w:themeFill="background1"/>
            <w:vAlign w:val="center"/>
          </w:tcPr>
          <w:p w14:paraId="69337362" w14:textId="7CB50D9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član Stožera</w:t>
            </w:r>
            <w:r w:rsidR="001F6691">
              <w:rPr>
                <w:rFonts w:ascii="Arial" w:hAnsi="Arial" w:cs="Arial"/>
                <w:sz w:val="20"/>
                <w:szCs w:val="24"/>
              </w:rPr>
              <w:t xml:space="preserve"> CZ</w:t>
            </w:r>
          </w:p>
        </w:tc>
        <w:tc>
          <w:tcPr>
            <w:tcW w:w="1341" w:type="pct"/>
            <w:shd w:val="clear" w:color="auto" w:fill="FFFFFF" w:themeFill="background1"/>
            <w:vAlign w:val="center"/>
          </w:tcPr>
          <w:p w14:paraId="75DE577B" w14:textId="77777777" w:rsidR="007F7F5D" w:rsidRPr="00FA64F7" w:rsidRDefault="007F7F5D" w:rsidP="00FA64F7">
            <w:pPr>
              <w:spacing w:after="0"/>
              <w:jc w:val="center"/>
              <w:rPr>
                <w:rStyle w:val="Hiperveza"/>
                <w:rFonts w:ascii="Arial" w:hAnsi="Arial" w:cs="Arial"/>
                <w:color w:val="auto"/>
                <w:sz w:val="20"/>
                <w:szCs w:val="24"/>
                <w:u w:val="none"/>
              </w:rPr>
            </w:pPr>
            <w:r w:rsidRPr="00FA64F7">
              <w:rPr>
                <w:rFonts w:ascii="Arial" w:hAnsi="Arial" w:cs="Arial"/>
                <w:sz w:val="20"/>
                <w:szCs w:val="24"/>
              </w:rPr>
              <w:t>liječnici u ambulantama</w:t>
            </w:r>
          </w:p>
        </w:tc>
      </w:tr>
      <w:tr w:rsidR="007F7F5D" w:rsidRPr="00FA64F7" w14:paraId="07E1FBD2" w14:textId="77777777" w:rsidTr="003D675F">
        <w:tc>
          <w:tcPr>
            <w:tcW w:w="2506" w:type="pct"/>
            <w:shd w:val="clear" w:color="auto" w:fill="FFFFFF" w:themeFill="background1"/>
            <w:vAlign w:val="center"/>
          </w:tcPr>
          <w:p w14:paraId="39EF0452" w14:textId="77777777" w:rsidR="007F7F5D" w:rsidRPr="00FA64F7" w:rsidRDefault="007F7F5D" w:rsidP="00EF4E46">
            <w:pPr>
              <w:spacing w:after="0"/>
              <w:rPr>
                <w:rFonts w:ascii="Arial" w:hAnsi="Arial" w:cs="Arial"/>
                <w:sz w:val="20"/>
                <w:szCs w:val="24"/>
              </w:rPr>
            </w:pPr>
            <w:r w:rsidRPr="00FA64F7">
              <w:rPr>
                <w:rFonts w:ascii="Arial" w:hAnsi="Arial" w:cs="Arial"/>
                <w:sz w:val="20"/>
                <w:szCs w:val="24"/>
              </w:rPr>
              <w:t>Analiziranje mogućnosti pružanja zdravstvene zaštite</w:t>
            </w:r>
          </w:p>
        </w:tc>
        <w:tc>
          <w:tcPr>
            <w:tcW w:w="1153" w:type="pct"/>
            <w:shd w:val="clear" w:color="auto" w:fill="FFFFFF" w:themeFill="background1"/>
            <w:vAlign w:val="center"/>
          </w:tcPr>
          <w:p w14:paraId="218588F2" w14:textId="5304ACD1"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načelnik Stožera</w:t>
            </w:r>
            <w:r w:rsidR="001F6691">
              <w:rPr>
                <w:rFonts w:ascii="Arial" w:hAnsi="Arial" w:cs="Arial"/>
                <w:sz w:val="20"/>
                <w:szCs w:val="24"/>
              </w:rPr>
              <w:t xml:space="preserve"> CZ</w:t>
            </w:r>
          </w:p>
        </w:tc>
        <w:tc>
          <w:tcPr>
            <w:tcW w:w="1341" w:type="pct"/>
            <w:shd w:val="clear" w:color="auto" w:fill="FFFFFF" w:themeFill="background1"/>
            <w:vAlign w:val="center"/>
          </w:tcPr>
          <w:p w14:paraId="1AE36683" w14:textId="7777777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član Stožera CZ,</w:t>
            </w:r>
          </w:p>
          <w:p w14:paraId="5B849200" w14:textId="48D74ED1" w:rsidR="007F7F5D" w:rsidRPr="00FA64F7" w:rsidRDefault="001F6691" w:rsidP="00FA64F7">
            <w:pPr>
              <w:spacing w:after="0"/>
              <w:jc w:val="center"/>
              <w:rPr>
                <w:rFonts w:ascii="Arial" w:hAnsi="Arial" w:cs="Arial"/>
                <w:sz w:val="20"/>
                <w:szCs w:val="24"/>
              </w:rPr>
            </w:pPr>
            <w:r>
              <w:rPr>
                <w:rFonts w:ascii="Arial" w:hAnsi="Arial" w:cs="Arial"/>
                <w:sz w:val="20"/>
                <w:szCs w:val="24"/>
              </w:rPr>
              <w:t>voditelj Doma zdravlja</w:t>
            </w:r>
          </w:p>
        </w:tc>
      </w:tr>
      <w:tr w:rsidR="007F7F5D" w:rsidRPr="00FA64F7" w14:paraId="7FC3692E" w14:textId="77777777" w:rsidTr="003D675F">
        <w:trPr>
          <w:trHeight w:val="760"/>
        </w:trPr>
        <w:tc>
          <w:tcPr>
            <w:tcW w:w="2506" w:type="pct"/>
            <w:shd w:val="clear" w:color="auto" w:fill="FFFFFF" w:themeFill="background1"/>
            <w:vAlign w:val="center"/>
          </w:tcPr>
          <w:p w14:paraId="03865766" w14:textId="77777777" w:rsidR="007F7F5D" w:rsidRPr="00FA64F7" w:rsidRDefault="007F7F5D" w:rsidP="00EF4E46">
            <w:pPr>
              <w:spacing w:after="0"/>
              <w:rPr>
                <w:rFonts w:ascii="Arial" w:hAnsi="Arial" w:cs="Arial"/>
                <w:sz w:val="20"/>
                <w:szCs w:val="24"/>
              </w:rPr>
            </w:pPr>
            <w:r w:rsidRPr="00FA64F7">
              <w:rPr>
                <w:rFonts w:ascii="Arial" w:hAnsi="Arial" w:cs="Arial"/>
                <w:sz w:val="20"/>
                <w:szCs w:val="24"/>
              </w:rPr>
              <w:t>Organizacija prijevoza povrijeđenih do mjesta za trijažu</w:t>
            </w:r>
          </w:p>
        </w:tc>
        <w:tc>
          <w:tcPr>
            <w:tcW w:w="1153" w:type="pct"/>
            <w:shd w:val="clear" w:color="auto" w:fill="FFFFFF" w:themeFill="background1"/>
            <w:vAlign w:val="center"/>
          </w:tcPr>
          <w:p w14:paraId="53D388B2" w14:textId="2C6625C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voditelj liječničkog tima</w:t>
            </w:r>
          </w:p>
        </w:tc>
        <w:tc>
          <w:tcPr>
            <w:tcW w:w="1341" w:type="pct"/>
            <w:shd w:val="clear" w:color="auto" w:fill="FFFFFF" w:themeFill="background1"/>
            <w:vAlign w:val="center"/>
          </w:tcPr>
          <w:p w14:paraId="49D8084E" w14:textId="46411C6E" w:rsidR="007F7F5D" w:rsidRPr="00FA64F7" w:rsidRDefault="007F7F5D" w:rsidP="001F6691">
            <w:pPr>
              <w:spacing w:after="0"/>
              <w:jc w:val="center"/>
              <w:rPr>
                <w:rFonts w:ascii="Arial" w:hAnsi="Arial" w:cs="Arial"/>
                <w:sz w:val="20"/>
                <w:szCs w:val="24"/>
              </w:rPr>
            </w:pPr>
            <w:r w:rsidRPr="00FA64F7">
              <w:rPr>
                <w:rFonts w:ascii="Arial" w:hAnsi="Arial" w:cs="Arial"/>
                <w:sz w:val="20"/>
                <w:szCs w:val="24"/>
              </w:rPr>
              <w:t>liječnici zdravstvenih službi, članovi Crvenog križa,</w:t>
            </w:r>
            <w:r w:rsidR="001F6691">
              <w:rPr>
                <w:rFonts w:ascii="Arial" w:hAnsi="Arial" w:cs="Arial"/>
                <w:sz w:val="20"/>
                <w:szCs w:val="24"/>
              </w:rPr>
              <w:t xml:space="preserve"> </w:t>
            </w:r>
            <w:r w:rsidRPr="00FA64F7">
              <w:rPr>
                <w:rFonts w:ascii="Arial" w:hAnsi="Arial" w:cs="Arial"/>
                <w:sz w:val="20"/>
                <w:szCs w:val="24"/>
              </w:rPr>
              <w:t>pripadnici PON CZ</w:t>
            </w:r>
          </w:p>
        </w:tc>
      </w:tr>
      <w:tr w:rsidR="007F7F5D" w:rsidRPr="00FA64F7" w14:paraId="4B64F84C" w14:textId="77777777" w:rsidTr="003D675F">
        <w:trPr>
          <w:trHeight w:val="702"/>
        </w:trPr>
        <w:tc>
          <w:tcPr>
            <w:tcW w:w="2506" w:type="pct"/>
            <w:shd w:val="clear" w:color="auto" w:fill="FFFFFF" w:themeFill="background1"/>
            <w:vAlign w:val="center"/>
          </w:tcPr>
          <w:p w14:paraId="06A7098B" w14:textId="77777777" w:rsidR="007F7F5D" w:rsidRPr="00FA64F7" w:rsidRDefault="007F7F5D" w:rsidP="00EF4E46">
            <w:pPr>
              <w:spacing w:after="0"/>
              <w:rPr>
                <w:rFonts w:ascii="Arial" w:hAnsi="Arial" w:cs="Arial"/>
                <w:sz w:val="20"/>
                <w:szCs w:val="24"/>
              </w:rPr>
            </w:pPr>
            <w:r w:rsidRPr="00FA64F7">
              <w:rPr>
                <w:rFonts w:ascii="Arial" w:hAnsi="Arial" w:cs="Arial"/>
                <w:sz w:val="20"/>
                <w:szCs w:val="24"/>
              </w:rPr>
              <w:t>Organizacija prijevoza povrijeđenih do bolnice</w:t>
            </w:r>
          </w:p>
        </w:tc>
        <w:tc>
          <w:tcPr>
            <w:tcW w:w="1153" w:type="pct"/>
            <w:shd w:val="clear" w:color="auto" w:fill="FFFFFF" w:themeFill="background1"/>
            <w:vAlign w:val="center"/>
          </w:tcPr>
          <w:p w14:paraId="5125C87A" w14:textId="7777777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voditelj liječničkog tima</w:t>
            </w:r>
          </w:p>
        </w:tc>
        <w:tc>
          <w:tcPr>
            <w:tcW w:w="1341" w:type="pct"/>
            <w:shd w:val="clear" w:color="auto" w:fill="FFFFFF" w:themeFill="background1"/>
            <w:vAlign w:val="center"/>
          </w:tcPr>
          <w:p w14:paraId="671C7FF0" w14:textId="6ED1E06B" w:rsidR="007F7F5D" w:rsidRPr="00FA64F7" w:rsidRDefault="007F7F5D" w:rsidP="001F6691">
            <w:pPr>
              <w:spacing w:after="0"/>
              <w:jc w:val="center"/>
              <w:rPr>
                <w:rFonts w:ascii="Arial" w:hAnsi="Arial" w:cs="Arial"/>
                <w:sz w:val="20"/>
                <w:szCs w:val="24"/>
              </w:rPr>
            </w:pPr>
            <w:r w:rsidRPr="00FA64F7">
              <w:rPr>
                <w:rFonts w:ascii="Arial" w:hAnsi="Arial" w:cs="Arial"/>
                <w:sz w:val="20"/>
                <w:szCs w:val="24"/>
              </w:rPr>
              <w:t>liječnici zdravstvenih službi, članovi Crvenog križa,</w:t>
            </w:r>
            <w:r w:rsidR="001F6691">
              <w:rPr>
                <w:rFonts w:ascii="Arial" w:hAnsi="Arial" w:cs="Arial"/>
                <w:sz w:val="20"/>
                <w:szCs w:val="24"/>
              </w:rPr>
              <w:t xml:space="preserve"> </w:t>
            </w:r>
            <w:r w:rsidRPr="00FA64F7">
              <w:rPr>
                <w:rFonts w:ascii="Arial" w:hAnsi="Arial" w:cs="Arial"/>
                <w:sz w:val="20"/>
                <w:szCs w:val="24"/>
              </w:rPr>
              <w:t>pripadnici PON CZ</w:t>
            </w:r>
          </w:p>
        </w:tc>
      </w:tr>
      <w:tr w:rsidR="007F7F5D" w:rsidRPr="00FA64F7" w14:paraId="72240D2F" w14:textId="77777777" w:rsidTr="003D675F">
        <w:trPr>
          <w:trHeight w:val="657"/>
        </w:trPr>
        <w:tc>
          <w:tcPr>
            <w:tcW w:w="2506" w:type="pct"/>
            <w:shd w:val="clear" w:color="auto" w:fill="FFFFFF" w:themeFill="background1"/>
            <w:vAlign w:val="center"/>
          </w:tcPr>
          <w:p w14:paraId="7B965AD7" w14:textId="77777777" w:rsidR="007F7F5D" w:rsidRPr="00FA64F7" w:rsidRDefault="007F7F5D" w:rsidP="00EF4E46">
            <w:pPr>
              <w:spacing w:after="0"/>
              <w:rPr>
                <w:rFonts w:ascii="Arial" w:hAnsi="Arial" w:cs="Arial"/>
                <w:sz w:val="20"/>
                <w:szCs w:val="24"/>
              </w:rPr>
            </w:pPr>
            <w:r w:rsidRPr="00FA64F7">
              <w:rPr>
                <w:rFonts w:ascii="Arial" w:hAnsi="Arial" w:cs="Arial"/>
                <w:sz w:val="20"/>
                <w:szCs w:val="24"/>
              </w:rPr>
              <w:t xml:space="preserve">Pozivanje ovlaštenih mrtvozornika u cilju identifikacije i proglašenja smrti  </w:t>
            </w:r>
          </w:p>
        </w:tc>
        <w:tc>
          <w:tcPr>
            <w:tcW w:w="1153" w:type="pct"/>
            <w:shd w:val="clear" w:color="auto" w:fill="FFFFFF" w:themeFill="background1"/>
            <w:vAlign w:val="center"/>
          </w:tcPr>
          <w:p w14:paraId="5227E523" w14:textId="55AB3739"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član Stožera</w:t>
            </w:r>
            <w:r w:rsidR="001F6691">
              <w:rPr>
                <w:rFonts w:ascii="Arial" w:hAnsi="Arial" w:cs="Arial"/>
                <w:sz w:val="20"/>
                <w:szCs w:val="24"/>
              </w:rPr>
              <w:t xml:space="preserve"> CZ</w:t>
            </w:r>
          </w:p>
        </w:tc>
        <w:tc>
          <w:tcPr>
            <w:tcW w:w="1341" w:type="pct"/>
            <w:shd w:val="clear" w:color="auto" w:fill="FFFFFF" w:themeFill="background1"/>
            <w:vAlign w:val="center"/>
          </w:tcPr>
          <w:p w14:paraId="5F8E5371" w14:textId="6739149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ovlašteni mrtvozornici</w:t>
            </w:r>
          </w:p>
        </w:tc>
      </w:tr>
      <w:tr w:rsidR="007F7F5D" w:rsidRPr="00FA64F7" w14:paraId="21A21EE1" w14:textId="77777777" w:rsidTr="003D675F">
        <w:trPr>
          <w:trHeight w:val="657"/>
        </w:trPr>
        <w:tc>
          <w:tcPr>
            <w:tcW w:w="2506" w:type="pct"/>
            <w:shd w:val="clear" w:color="auto" w:fill="FFFFFF" w:themeFill="background1"/>
            <w:vAlign w:val="center"/>
          </w:tcPr>
          <w:p w14:paraId="6C1ABCEE" w14:textId="3D84B642" w:rsidR="007F7F5D" w:rsidRPr="00FA64F7" w:rsidRDefault="007F7F5D" w:rsidP="00EF4E46">
            <w:pPr>
              <w:spacing w:after="0"/>
              <w:rPr>
                <w:rFonts w:ascii="Arial" w:hAnsi="Arial" w:cs="Arial"/>
                <w:sz w:val="20"/>
                <w:szCs w:val="24"/>
              </w:rPr>
            </w:pPr>
            <w:r w:rsidRPr="00FA64F7">
              <w:rPr>
                <w:rFonts w:ascii="Arial" w:hAnsi="Arial" w:cs="Arial"/>
                <w:sz w:val="20"/>
                <w:szCs w:val="24"/>
              </w:rPr>
              <w:t>Organizacija pružanje vete</w:t>
            </w:r>
            <w:r w:rsidR="00B66E67">
              <w:rPr>
                <w:rFonts w:ascii="Arial" w:hAnsi="Arial" w:cs="Arial"/>
                <w:sz w:val="20"/>
                <w:szCs w:val="24"/>
              </w:rPr>
              <w:t>r</w:t>
            </w:r>
            <w:r w:rsidRPr="00FA64F7">
              <w:rPr>
                <w:rFonts w:ascii="Arial" w:hAnsi="Arial" w:cs="Arial"/>
                <w:sz w:val="20"/>
                <w:szCs w:val="24"/>
              </w:rPr>
              <w:t>inarske pomoći</w:t>
            </w:r>
          </w:p>
        </w:tc>
        <w:tc>
          <w:tcPr>
            <w:tcW w:w="1153" w:type="pct"/>
            <w:shd w:val="clear" w:color="auto" w:fill="FFFFFF" w:themeFill="background1"/>
            <w:vAlign w:val="center"/>
          </w:tcPr>
          <w:p w14:paraId="58CEF636" w14:textId="7777777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Stožer CZ</w:t>
            </w:r>
          </w:p>
        </w:tc>
        <w:tc>
          <w:tcPr>
            <w:tcW w:w="1341" w:type="pct"/>
            <w:shd w:val="clear" w:color="auto" w:fill="FFFFFF" w:themeFill="background1"/>
            <w:vAlign w:val="center"/>
          </w:tcPr>
          <w:p w14:paraId="16C86A49" w14:textId="7777777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djelatnici veterinarskih ustanova</w:t>
            </w:r>
          </w:p>
        </w:tc>
      </w:tr>
    </w:tbl>
    <w:p w14:paraId="63876598" w14:textId="77777777" w:rsidR="007F7F5D" w:rsidRPr="00EF4E46" w:rsidRDefault="007F7F5D" w:rsidP="00EF4E46">
      <w:pPr>
        <w:pStyle w:val="Bezproreda1"/>
        <w:spacing w:line="276" w:lineRule="auto"/>
        <w:rPr>
          <w:rFonts w:ascii="Arial" w:hAnsi="Arial" w:cs="Arial"/>
          <w:sz w:val="24"/>
          <w:szCs w:val="24"/>
        </w:rPr>
      </w:pPr>
    </w:p>
    <w:p w14:paraId="5C515979" w14:textId="1C742FBC" w:rsidR="007F7F5D" w:rsidRPr="00EF4E46" w:rsidRDefault="007F7F5D" w:rsidP="00EF4E46">
      <w:pPr>
        <w:rPr>
          <w:rFonts w:ascii="Arial" w:hAnsi="Arial" w:cs="Arial"/>
          <w:sz w:val="24"/>
          <w:szCs w:val="24"/>
        </w:rPr>
      </w:pPr>
      <w:r w:rsidRPr="00EF4E46">
        <w:rPr>
          <w:rFonts w:ascii="Arial" w:hAnsi="Arial" w:cs="Arial"/>
          <w:sz w:val="24"/>
          <w:szCs w:val="24"/>
        </w:rPr>
        <w:t>- Zadaće operativnih kapaciteta za o</w:t>
      </w:r>
      <w:r w:rsidR="002E3BAD" w:rsidRPr="00EF4E46">
        <w:rPr>
          <w:rFonts w:ascii="Arial" w:hAnsi="Arial" w:cs="Arial"/>
          <w:sz w:val="24"/>
          <w:szCs w:val="24"/>
        </w:rPr>
        <w:t>tklanjanje posljedica od požara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529"/>
        <w:gridCol w:w="4525"/>
      </w:tblGrid>
      <w:tr w:rsidR="007F7F5D" w:rsidRPr="00FA64F7" w14:paraId="48BF91F7" w14:textId="77777777" w:rsidTr="003D675F">
        <w:trPr>
          <w:trHeight w:val="532"/>
          <w:tblHeader/>
          <w:jc w:val="center"/>
        </w:trPr>
        <w:tc>
          <w:tcPr>
            <w:tcW w:w="2501" w:type="pct"/>
            <w:shd w:val="clear" w:color="auto" w:fill="DBE5F1" w:themeFill="accent1" w:themeFillTint="33"/>
            <w:vAlign w:val="center"/>
          </w:tcPr>
          <w:p w14:paraId="37E26E52" w14:textId="77777777" w:rsidR="007F7F5D" w:rsidRPr="00FA64F7" w:rsidRDefault="007F7F5D" w:rsidP="00EF4E46">
            <w:pPr>
              <w:spacing w:before="40" w:afterLines="40" w:after="96"/>
              <w:jc w:val="center"/>
              <w:rPr>
                <w:rFonts w:ascii="Arial" w:hAnsi="Arial" w:cs="Arial"/>
                <w:b/>
                <w:sz w:val="20"/>
                <w:szCs w:val="20"/>
              </w:rPr>
            </w:pPr>
            <w:r w:rsidRPr="00FA64F7">
              <w:rPr>
                <w:rFonts w:ascii="Arial" w:hAnsi="Arial" w:cs="Arial"/>
                <w:b/>
                <w:sz w:val="20"/>
                <w:szCs w:val="20"/>
              </w:rPr>
              <w:t>Sudionici / Operativna snaga civilne zaštite</w:t>
            </w:r>
          </w:p>
        </w:tc>
        <w:tc>
          <w:tcPr>
            <w:tcW w:w="2499" w:type="pct"/>
            <w:shd w:val="clear" w:color="auto" w:fill="DBE5F1" w:themeFill="accent1" w:themeFillTint="33"/>
            <w:vAlign w:val="center"/>
          </w:tcPr>
          <w:p w14:paraId="04AF00D5" w14:textId="77777777" w:rsidR="007F7F5D" w:rsidRPr="00FA64F7" w:rsidRDefault="007F7F5D" w:rsidP="00EF4E46">
            <w:pPr>
              <w:spacing w:before="40" w:afterLines="40" w:after="96"/>
              <w:jc w:val="center"/>
              <w:rPr>
                <w:rFonts w:ascii="Arial" w:hAnsi="Arial" w:cs="Arial"/>
                <w:b/>
                <w:sz w:val="20"/>
                <w:szCs w:val="20"/>
              </w:rPr>
            </w:pPr>
            <w:r w:rsidRPr="00FA64F7">
              <w:rPr>
                <w:rFonts w:ascii="Arial" w:hAnsi="Arial" w:cs="Arial"/>
                <w:b/>
                <w:sz w:val="20"/>
                <w:szCs w:val="20"/>
              </w:rPr>
              <w:t>Zadaće</w:t>
            </w:r>
          </w:p>
        </w:tc>
      </w:tr>
      <w:tr w:rsidR="007F7F5D" w:rsidRPr="00FA64F7" w14:paraId="2734511D" w14:textId="77777777" w:rsidTr="003D675F">
        <w:trPr>
          <w:trHeight w:val="443"/>
          <w:jc w:val="center"/>
        </w:trPr>
        <w:tc>
          <w:tcPr>
            <w:tcW w:w="2501" w:type="pct"/>
            <w:vAlign w:val="center"/>
          </w:tcPr>
          <w:p w14:paraId="784F9F79" w14:textId="279D6447" w:rsidR="007F7F5D" w:rsidRPr="00FA64F7" w:rsidRDefault="007F7F5D" w:rsidP="00A71440">
            <w:pPr>
              <w:spacing w:before="40" w:afterLines="40" w:after="96"/>
              <w:jc w:val="center"/>
              <w:rPr>
                <w:rFonts w:ascii="Arial" w:hAnsi="Arial" w:cs="Arial"/>
                <w:sz w:val="20"/>
                <w:szCs w:val="20"/>
              </w:rPr>
            </w:pPr>
            <w:r w:rsidRPr="00FA64F7">
              <w:rPr>
                <w:rFonts w:ascii="Arial" w:hAnsi="Arial" w:cs="Arial"/>
                <w:sz w:val="20"/>
                <w:szCs w:val="20"/>
              </w:rPr>
              <w:t xml:space="preserve">Stožer CZ Grada </w:t>
            </w:r>
            <w:r w:rsidR="00A71440">
              <w:rPr>
                <w:rFonts w:ascii="Arial" w:hAnsi="Arial" w:cs="Arial"/>
                <w:sz w:val="20"/>
                <w:szCs w:val="20"/>
              </w:rPr>
              <w:t>Delnica</w:t>
            </w:r>
          </w:p>
        </w:tc>
        <w:tc>
          <w:tcPr>
            <w:tcW w:w="2499" w:type="pct"/>
            <w:vAlign w:val="center"/>
          </w:tcPr>
          <w:p w14:paraId="21A5D0A2" w14:textId="77777777" w:rsidR="007F7F5D" w:rsidRPr="00FA64F7" w:rsidRDefault="007F7F5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aktiviranje vatrogasnih snaga</w:t>
            </w:r>
          </w:p>
          <w:p w14:paraId="71418B13" w14:textId="77777777" w:rsidR="007F7F5D" w:rsidRPr="00FA64F7" w:rsidRDefault="007F7F5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mobilizacija operativnih snaga vatrogastva</w:t>
            </w:r>
          </w:p>
          <w:p w14:paraId="7A8148E4" w14:textId="77777777" w:rsidR="007F7F5D" w:rsidRPr="00FA64F7" w:rsidRDefault="007F7F5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mobilizacija pravnih osoba u sustavu civilne zaštite – davatelji materijalno-tehničkih sredstava</w:t>
            </w:r>
          </w:p>
          <w:p w14:paraId="4CD64FBC" w14:textId="39624497" w:rsidR="007F7F5D" w:rsidRPr="00FA64F7" w:rsidRDefault="007F7F5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 xml:space="preserve">organiziranje prijema operativnih snaga za spašavanje </w:t>
            </w:r>
            <w:r w:rsidR="00DF5EE6">
              <w:rPr>
                <w:rFonts w:ascii="Arial" w:hAnsi="Arial" w:cs="Arial"/>
                <w:sz w:val="20"/>
                <w:szCs w:val="20"/>
              </w:rPr>
              <w:t>iz ruševina</w:t>
            </w:r>
          </w:p>
          <w:p w14:paraId="54BDB158" w14:textId="77777777" w:rsidR="007F7F5D" w:rsidRPr="00FA64F7" w:rsidRDefault="007F7F5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analiziranje funkcioniranja objekata kritične infrastrukture</w:t>
            </w:r>
          </w:p>
          <w:p w14:paraId="713E0AE5" w14:textId="1314A23C" w:rsidR="007F7F5D" w:rsidRPr="001F6691" w:rsidRDefault="007F7F5D" w:rsidP="00505622">
            <w:pPr>
              <w:pStyle w:val="Odlomakpopisa"/>
              <w:numPr>
                <w:ilvl w:val="0"/>
                <w:numId w:val="36"/>
              </w:numPr>
              <w:spacing w:after="0"/>
              <w:ind w:left="175" w:hanging="175"/>
              <w:rPr>
                <w:rFonts w:ascii="Arial" w:hAnsi="Arial" w:cs="Arial"/>
                <w:sz w:val="20"/>
                <w:szCs w:val="20"/>
              </w:rPr>
            </w:pPr>
            <w:r w:rsidRPr="001F6691">
              <w:rPr>
                <w:rFonts w:ascii="Arial" w:hAnsi="Arial" w:cs="Arial"/>
                <w:sz w:val="20"/>
                <w:szCs w:val="20"/>
              </w:rPr>
              <w:t>upućivanje zahtjeva za pop</w:t>
            </w:r>
            <w:r w:rsidR="001F6691" w:rsidRPr="001F6691">
              <w:rPr>
                <w:rFonts w:ascii="Arial" w:hAnsi="Arial" w:cs="Arial"/>
                <w:sz w:val="20"/>
                <w:szCs w:val="20"/>
              </w:rPr>
              <w:t xml:space="preserve">ravak i stavljanje u funkciju </w:t>
            </w:r>
            <w:r w:rsidRPr="001F6691">
              <w:rPr>
                <w:rFonts w:ascii="Arial" w:hAnsi="Arial" w:cs="Arial"/>
                <w:sz w:val="20"/>
                <w:szCs w:val="20"/>
              </w:rPr>
              <w:t>sustava za opskrbu el. energijom</w:t>
            </w:r>
            <w:r w:rsidR="001F6691" w:rsidRPr="001F6691">
              <w:rPr>
                <w:rFonts w:ascii="Arial" w:hAnsi="Arial" w:cs="Arial"/>
                <w:sz w:val="20"/>
                <w:szCs w:val="20"/>
              </w:rPr>
              <w:t xml:space="preserve">, </w:t>
            </w:r>
            <w:r w:rsidRPr="001F6691">
              <w:rPr>
                <w:rFonts w:ascii="Arial" w:hAnsi="Arial" w:cs="Arial"/>
                <w:sz w:val="20"/>
                <w:szCs w:val="20"/>
              </w:rPr>
              <w:t>sustava za opskrbu vodom</w:t>
            </w:r>
            <w:r w:rsidR="001F6691" w:rsidRPr="001F6691">
              <w:rPr>
                <w:rFonts w:ascii="Arial" w:hAnsi="Arial" w:cs="Arial"/>
                <w:sz w:val="20"/>
                <w:szCs w:val="20"/>
              </w:rPr>
              <w:t xml:space="preserve">, </w:t>
            </w:r>
            <w:r w:rsidRPr="001F6691">
              <w:rPr>
                <w:rFonts w:ascii="Arial" w:hAnsi="Arial" w:cs="Arial"/>
                <w:sz w:val="20"/>
                <w:szCs w:val="20"/>
              </w:rPr>
              <w:t xml:space="preserve">sustava komunikacijske </w:t>
            </w:r>
            <w:r w:rsidR="00DF5EE6">
              <w:rPr>
                <w:rFonts w:ascii="Arial" w:hAnsi="Arial" w:cs="Arial"/>
                <w:sz w:val="20"/>
                <w:szCs w:val="20"/>
              </w:rPr>
              <w:t>i</w:t>
            </w:r>
            <w:r w:rsidRPr="001F6691">
              <w:rPr>
                <w:rFonts w:ascii="Arial" w:hAnsi="Arial" w:cs="Arial"/>
                <w:sz w:val="20"/>
                <w:szCs w:val="20"/>
              </w:rPr>
              <w:t xml:space="preserve"> informacijske tehnologije </w:t>
            </w:r>
          </w:p>
          <w:p w14:paraId="7434E022"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prohodnosti prometnica </w:t>
            </w:r>
          </w:p>
          <w:p w14:paraId="2B877CC0" w14:textId="0B5D22D8"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komunikacija s PU </w:t>
            </w:r>
            <w:r w:rsidR="00A71440">
              <w:rPr>
                <w:rFonts w:ascii="Arial" w:hAnsi="Arial" w:cs="Arial"/>
                <w:sz w:val="20"/>
                <w:szCs w:val="20"/>
              </w:rPr>
              <w:t>PG</w:t>
            </w:r>
            <w:r w:rsidRPr="00FA64F7">
              <w:rPr>
                <w:rFonts w:ascii="Arial" w:hAnsi="Arial" w:cs="Arial"/>
                <w:sz w:val="20"/>
                <w:szCs w:val="20"/>
              </w:rPr>
              <w:t xml:space="preserve">Ž i PP </w:t>
            </w:r>
            <w:r w:rsidR="00A71440">
              <w:rPr>
                <w:rFonts w:ascii="Arial" w:hAnsi="Arial" w:cs="Arial"/>
                <w:sz w:val="20"/>
                <w:szCs w:val="20"/>
              </w:rPr>
              <w:t>Delnice</w:t>
            </w:r>
            <w:r w:rsidRPr="00FA64F7">
              <w:rPr>
                <w:rFonts w:ascii="Arial" w:hAnsi="Arial" w:cs="Arial"/>
                <w:sz w:val="20"/>
                <w:szCs w:val="20"/>
              </w:rPr>
              <w:t xml:space="preserve"> </w:t>
            </w:r>
          </w:p>
          <w:p w14:paraId="07C9AA18"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analiziranje mogućnosti pružanja zdravstvene zaštite </w:t>
            </w:r>
          </w:p>
          <w:p w14:paraId="5E8F141D"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procjena situacije i utvrđivanje trenutka kada počinje evakuacija </w:t>
            </w:r>
          </w:p>
          <w:p w14:paraId="32037B9F"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uspostavljanje kontakta sa susjednim JLS zbog utvrđivanja mogućnosti zbrinjavanja </w:t>
            </w:r>
          </w:p>
          <w:p w14:paraId="4AAA497E"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uspostavljanje kontakta s prijevozničkom tvrtkom</w:t>
            </w:r>
          </w:p>
          <w:p w14:paraId="01D25299" w14:textId="078DD97C"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uspostavljanje kontakta s MUP PP </w:t>
            </w:r>
            <w:r w:rsidR="000E3760">
              <w:rPr>
                <w:rFonts w:ascii="Arial" w:hAnsi="Arial" w:cs="Arial"/>
                <w:sz w:val="20"/>
                <w:szCs w:val="20"/>
              </w:rPr>
              <w:t>Delnice</w:t>
            </w:r>
            <w:r w:rsidRPr="00FA64F7">
              <w:rPr>
                <w:rFonts w:ascii="Arial" w:hAnsi="Arial" w:cs="Arial"/>
                <w:sz w:val="20"/>
                <w:szCs w:val="20"/>
              </w:rPr>
              <w:t xml:space="preserve"> zbog prometnog osiguranja evakuacije</w:t>
            </w:r>
          </w:p>
          <w:p w14:paraId="7CB779AA"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stavljanje u stanje pripravnosti kapaciteta za zdravstveno zbrinjavanje </w:t>
            </w:r>
          </w:p>
          <w:p w14:paraId="25C376E8"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procjenjivanje trenutne situacije pružanja psihološke pomoći</w:t>
            </w:r>
          </w:p>
          <w:p w14:paraId="56B56E55"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lastRenderedPageBreak/>
              <w:t>upućivanje zahtjeva za angažiranje timova za psihološku pomoć</w:t>
            </w:r>
          </w:p>
          <w:p w14:paraId="09569ABC"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analiza stanja DDD mjera zaštite na ugroženom području</w:t>
            </w:r>
          </w:p>
          <w:p w14:paraId="5A7AC855"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traženje dodatne pomoći od više hijerarhijske razine</w:t>
            </w:r>
          </w:p>
          <w:p w14:paraId="33643AE6"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informiranje stanovništva</w:t>
            </w:r>
          </w:p>
        </w:tc>
      </w:tr>
      <w:tr w:rsidR="007F7F5D" w:rsidRPr="00FA64F7" w14:paraId="107D6E33" w14:textId="77777777" w:rsidTr="003D675F">
        <w:trPr>
          <w:trHeight w:val="65"/>
          <w:jc w:val="center"/>
        </w:trPr>
        <w:tc>
          <w:tcPr>
            <w:tcW w:w="2501" w:type="pct"/>
            <w:vAlign w:val="center"/>
          </w:tcPr>
          <w:p w14:paraId="1D188AEC" w14:textId="77777777" w:rsidR="007F7F5D" w:rsidRPr="00FA64F7" w:rsidRDefault="007F7F5D" w:rsidP="00EF4E46">
            <w:pPr>
              <w:spacing w:before="40" w:afterLines="40" w:after="96"/>
              <w:jc w:val="center"/>
              <w:rPr>
                <w:rFonts w:ascii="Arial" w:hAnsi="Arial" w:cs="Arial"/>
                <w:sz w:val="20"/>
                <w:szCs w:val="20"/>
              </w:rPr>
            </w:pPr>
            <w:r w:rsidRPr="00FA64F7">
              <w:rPr>
                <w:rFonts w:ascii="Arial" w:hAnsi="Arial" w:cs="Arial"/>
                <w:sz w:val="20"/>
                <w:szCs w:val="20"/>
              </w:rPr>
              <w:t>Vatrogasne snage</w:t>
            </w:r>
          </w:p>
        </w:tc>
        <w:tc>
          <w:tcPr>
            <w:tcW w:w="2499" w:type="pct"/>
            <w:vAlign w:val="center"/>
          </w:tcPr>
          <w:p w14:paraId="51963ADA" w14:textId="41531DF4" w:rsidR="007F7F5D" w:rsidRPr="00FA64F7" w:rsidRDefault="00D15CFB"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gašenje i sprječavanje širenja požara</w:t>
            </w:r>
          </w:p>
          <w:p w14:paraId="0B5CA31A" w14:textId="77777777" w:rsidR="007F7F5D" w:rsidRPr="00FA64F7" w:rsidRDefault="007F7F5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pomoć pri saniranju i dovođenju u stanje rada objekata i sustava kritične infrastrukture (proizvodnju i distribuciju električne energije, vodoopskrbu, promet, pošta i telekomunikacije, javne službe, nacionalni spomenici i vrijednosti)</w:t>
            </w:r>
          </w:p>
          <w:p w14:paraId="7BE9D11E" w14:textId="77777777" w:rsidR="007F7F5D" w:rsidRPr="00FA64F7" w:rsidRDefault="007F7F5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osiguravanje pristupa objektima kritične infrastrukture</w:t>
            </w:r>
          </w:p>
          <w:p w14:paraId="54086056" w14:textId="77777777" w:rsidR="007F7F5D" w:rsidRPr="00FA64F7" w:rsidRDefault="007F7F5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evakuacija stanovništva, životinja i kulturnih dobara</w:t>
            </w:r>
          </w:p>
          <w:p w14:paraId="6064A792" w14:textId="77777777" w:rsidR="007F7F5D" w:rsidRPr="00FA64F7" w:rsidRDefault="007F7F5D" w:rsidP="00EF4E46">
            <w:pPr>
              <w:pStyle w:val="Default"/>
              <w:numPr>
                <w:ilvl w:val="0"/>
                <w:numId w:val="13"/>
              </w:numPr>
              <w:spacing w:before="40" w:afterLines="40" w:after="96" w:line="276" w:lineRule="auto"/>
              <w:ind w:left="175" w:hanging="175"/>
              <w:jc w:val="both"/>
              <w:rPr>
                <w:rFonts w:ascii="Arial" w:hAnsi="Arial" w:cs="Arial"/>
                <w:sz w:val="20"/>
                <w:szCs w:val="20"/>
              </w:rPr>
            </w:pPr>
            <w:r w:rsidRPr="00FA64F7">
              <w:rPr>
                <w:rFonts w:ascii="Arial" w:hAnsi="Arial" w:cs="Arial"/>
                <w:sz w:val="20"/>
                <w:szCs w:val="20"/>
              </w:rPr>
              <w:t>osiguranje prohodnosti prometnica</w:t>
            </w:r>
          </w:p>
        </w:tc>
      </w:tr>
      <w:tr w:rsidR="007F7F5D" w:rsidRPr="00FA64F7" w14:paraId="12C1C781" w14:textId="77777777" w:rsidTr="003D675F">
        <w:trPr>
          <w:trHeight w:val="564"/>
          <w:jc w:val="center"/>
        </w:trPr>
        <w:tc>
          <w:tcPr>
            <w:tcW w:w="2501" w:type="pct"/>
            <w:vAlign w:val="center"/>
          </w:tcPr>
          <w:p w14:paraId="36F94C0E" w14:textId="77777777" w:rsidR="007F7F5D" w:rsidRPr="00FA64F7" w:rsidRDefault="007F7F5D" w:rsidP="00EF4E46">
            <w:pPr>
              <w:spacing w:before="40" w:afterLines="40" w:after="96"/>
              <w:jc w:val="center"/>
              <w:rPr>
                <w:rFonts w:ascii="Arial" w:hAnsi="Arial" w:cs="Arial"/>
                <w:color w:val="C00000"/>
                <w:sz w:val="20"/>
                <w:szCs w:val="20"/>
              </w:rPr>
            </w:pPr>
            <w:r w:rsidRPr="00FA64F7">
              <w:rPr>
                <w:rFonts w:ascii="Arial" w:hAnsi="Arial" w:cs="Arial"/>
                <w:sz w:val="20"/>
                <w:szCs w:val="20"/>
              </w:rPr>
              <w:t xml:space="preserve">Vlasnici i operateri kritične infrastrukture </w:t>
            </w:r>
          </w:p>
        </w:tc>
        <w:tc>
          <w:tcPr>
            <w:tcW w:w="2499" w:type="pct"/>
            <w:vAlign w:val="center"/>
          </w:tcPr>
          <w:p w14:paraId="14E79167" w14:textId="77777777" w:rsidR="007F7F5D" w:rsidRPr="00FA64F7" w:rsidRDefault="007F7F5D" w:rsidP="00EF4E46">
            <w:pPr>
              <w:numPr>
                <w:ilvl w:val="0"/>
                <w:numId w:val="12"/>
              </w:numPr>
              <w:spacing w:before="40" w:afterLines="40" w:after="96"/>
              <w:ind w:left="175" w:hanging="141"/>
              <w:rPr>
                <w:rFonts w:ascii="Arial" w:hAnsi="Arial" w:cs="Arial"/>
                <w:sz w:val="20"/>
                <w:szCs w:val="20"/>
              </w:rPr>
            </w:pPr>
            <w:r w:rsidRPr="00FA64F7">
              <w:rPr>
                <w:rFonts w:ascii="Arial" w:hAnsi="Arial" w:cs="Arial"/>
                <w:sz w:val="20"/>
                <w:szCs w:val="20"/>
              </w:rPr>
              <w:t>stavljanje u funkciju objekata kritične infrastrukture</w:t>
            </w:r>
          </w:p>
        </w:tc>
      </w:tr>
      <w:tr w:rsidR="007F7F5D" w:rsidRPr="00FA64F7" w14:paraId="76DD05DE" w14:textId="77777777" w:rsidTr="003D675F">
        <w:trPr>
          <w:trHeight w:val="410"/>
          <w:jc w:val="center"/>
        </w:trPr>
        <w:tc>
          <w:tcPr>
            <w:tcW w:w="2501" w:type="pct"/>
            <w:vAlign w:val="center"/>
          </w:tcPr>
          <w:p w14:paraId="2F0F6459" w14:textId="77777777" w:rsidR="007F7F5D" w:rsidRPr="00FA64F7" w:rsidRDefault="007F7F5D" w:rsidP="00EF4E46">
            <w:pPr>
              <w:spacing w:before="40" w:afterLines="40" w:after="96"/>
              <w:jc w:val="center"/>
              <w:rPr>
                <w:rFonts w:ascii="Arial" w:hAnsi="Arial" w:cs="Arial"/>
                <w:sz w:val="20"/>
                <w:szCs w:val="20"/>
              </w:rPr>
            </w:pPr>
            <w:r w:rsidRPr="00FA64F7">
              <w:rPr>
                <w:rFonts w:ascii="Arial" w:hAnsi="Arial" w:cs="Arial"/>
                <w:sz w:val="20"/>
                <w:szCs w:val="20"/>
              </w:rPr>
              <w:t>Povjerenici/zamjenici povjerenika CZ</w:t>
            </w:r>
          </w:p>
        </w:tc>
        <w:tc>
          <w:tcPr>
            <w:tcW w:w="2499" w:type="pct"/>
            <w:vAlign w:val="center"/>
          </w:tcPr>
          <w:p w14:paraId="7C8984EB"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pomoć pri evakuaciji, smještanju i zbrinjavanju ugroženog stanovništva i životinja</w:t>
            </w:r>
          </w:p>
          <w:p w14:paraId="42BD1C5D"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pomoć pri asanaciji terena </w:t>
            </w:r>
          </w:p>
          <w:p w14:paraId="6BF5F253"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logistika na mjestima prihvata</w:t>
            </w:r>
          </w:p>
          <w:p w14:paraId="555E527C"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pomoć pri organizaciji provođenja zbrinjavanja ugroženog stanovništva</w:t>
            </w:r>
          </w:p>
          <w:p w14:paraId="1E8F5476"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distribucija hrane ugroženom stanovništvu</w:t>
            </w:r>
          </w:p>
          <w:p w14:paraId="7BA7FE8B" w14:textId="77777777" w:rsidR="007F7F5D" w:rsidRPr="00FA64F7" w:rsidRDefault="007F7F5D" w:rsidP="00EF4E46">
            <w:pPr>
              <w:numPr>
                <w:ilvl w:val="0"/>
                <w:numId w:val="12"/>
              </w:numPr>
              <w:spacing w:before="40" w:afterLines="40" w:after="96"/>
              <w:ind w:left="175" w:hanging="175"/>
              <w:jc w:val="both"/>
              <w:rPr>
                <w:rFonts w:ascii="Arial" w:hAnsi="Arial" w:cs="Arial"/>
                <w:sz w:val="20"/>
                <w:szCs w:val="20"/>
              </w:rPr>
            </w:pPr>
            <w:r w:rsidRPr="00FA64F7">
              <w:rPr>
                <w:rFonts w:ascii="Arial" w:hAnsi="Arial" w:cs="Arial"/>
                <w:sz w:val="20"/>
                <w:szCs w:val="20"/>
              </w:rPr>
              <w:t xml:space="preserve">informiranje stanovništva </w:t>
            </w:r>
          </w:p>
        </w:tc>
      </w:tr>
      <w:tr w:rsidR="007F7F5D" w:rsidRPr="00FA64F7" w14:paraId="1A45D588" w14:textId="77777777" w:rsidTr="003D675F">
        <w:trPr>
          <w:trHeight w:val="410"/>
          <w:jc w:val="center"/>
        </w:trPr>
        <w:tc>
          <w:tcPr>
            <w:tcW w:w="2501" w:type="pct"/>
            <w:vAlign w:val="center"/>
          </w:tcPr>
          <w:p w14:paraId="1836FABB" w14:textId="77777777" w:rsidR="007F7F5D" w:rsidRPr="00FA64F7" w:rsidRDefault="007F7F5D" w:rsidP="00EF4E46">
            <w:pPr>
              <w:spacing w:before="40" w:afterLines="40" w:after="96"/>
              <w:jc w:val="center"/>
              <w:rPr>
                <w:rFonts w:ascii="Arial" w:hAnsi="Arial" w:cs="Arial"/>
                <w:sz w:val="20"/>
                <w:szCs w:val="20"/>
              </w:rPr>
            </w:pPr>
            <w:r w:rsidRPr="00FA64F7">
              <w:rPr>
                <w:rFonts w:ascii="Arial" w:hAnsi="Arial" w:cs="Arial"/>
                <w:sz w:val="20"/>
                <w:szCs w:val="20"/>
              </w:rPr>
              <w:t>Postrojba civilne zaštite opće namjene</w:t>
            </w:r>
          </w:p>
        </w:tc>
        <w:tc>
          <w:tcPr>
            <w:tcW w:w="2499" w:type="pct"/>
            <w:vAlign w:val="center"/>
          </w:tcPr>
          <w:p w14:paraId="103D8CC3"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asanacija terena</w:t>
            </w:r>
          </w:p>
          <w:p w14:paraId="244DCA7E"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potpora u provođenju mjera evakuacije, spašavanja, prve pomoći, zbrinjavanja ugroženog stanovništva </w:t>
            </w:r>
          </w:p>
          <w:p w14:paraId="575DF959"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logistika na mjestima prihvata</w:t>
            </w:r>
          </w:p>
          <w:p w14:paraId="4B33A04D"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organizacija provođenja zbrinjavanja ugroženog stanovništva</w:t>
            </w:r>
          </w:p>
          <w:p w14:paraId="16998311" w14:textId="77777777" w:rsidR="007F7F5D" w:rsidRPr="00FA64F7" w:rsidRDefault="007F7F5D" w:rsidP="00EF4E46">
            <w:pPr>
              <w:numPr>
                <w:ilvl w:val="0"/>
                <w:numId w:val="12"/>
              </w:numPr>
              <w:spacing w:before="40" w:afterLines="40" w:after="96"/>
              <w:ind w:left="175" w:hanging="175"/>
              <w:jc w:val="both"/>
              <w:rPr>
                <w:rFonts w:ascii="Arial" w:hAnsi="Arial" w:cs="Arial"/>
                <w:sz w:val="20"/>
                <w:szCs w:val="20"/>
              </w:rPr>
            </w:pPr>
            <w:r w:rsidRPr="00FA64F7">
              <w:rPr>
                <w:rFonts w:ascii="Arial" w:hAnsi="Arial" w:cs="Arial"/>
                <w:sz w:val="20"/>
                <w:szCs w:val="20"/>
              </w:rPr>
              <w:t>distribucija hrane ugroženom stanovništvu</w:t>
            </w:r>
          </w:p>
        </w:tc>
      </w:tr>
    </w:tbl>
    <w:p w14:paraId="0FC7D3AE" w14:textId="5510804E" w:rsidR="00DF5EE6" w:rsidRDefault="00DF5EE6" w:rsidP="00AC7029">
      <w:pPr>
        <w:pStyle w:val="StandardWeb"/>
        <w:shd w:val="clear" w:color="auto" w:fill="FFFFFF"/>
        <w:spacing w:before="0" w:beforeAutospacing="0" w:after="0" w:afterAutospacing="0" w:line="276" w:lineRule="auto"/>
        <w:jc w:val="both"/>
        <w:textAlignment w:val="baseline"/>
        <w:rPr>
          <w:rFonts w:ascii="Arial" w:hAnsi="Arial" w:cs="Arial"/>
          <w:lang w:val="en-US" w:eastAsia="en-US"/>
        </w:rPr>
      </w:pPr>
    </w:p>
    <w:p w14:paraId="204E410F" w14:textId="2C1724E2" w:rsidR="00172AD0" w:rsidRPr="00EF4E46" w:rsidRDefault="00461E91" w:rsidP="00AC7029">
      <w:pPr>
        <w:pStyle w:val="StandardWeb"/>
        <w:shd w:val="clear" w:color="auto" w:fill="FFFFFF"/>
        <w:spacing w:before="0" w:beforeAutospacing="0" w:line="276" w:lineRule="auto"/>
        <w:jc w:val="both"/>
        <w:textAlignment w:val="baseline"/>
        <w:rPr>
          <w:rFonts w:ascii="Arial" w:hAnsi="Arial" w:cs="Arial"/>
          <w:color w:val="000000"/>
        </w:rPr>
      </w:pPr>
      <w:r w:rsidRPr="00EF4E46">
        <w:rPr>
          <w:rFonts w:ascii="Arial" w:hAnsi="Arial" w:cs="Arial"/>
          <w:lang w:val="en-US" w:eastAsia="en-US"/>
        </w:rPr>
        <w:t xml:space="preserve">Nositelji mjera su </w:t>
      </w:r>
      <w:r w:rsidR="00E65AA3">
        <w:rPr>
          <w:rFonts w:ascii="Arial" w:hAnsi="Arial" w:cs="Arial"/>
          <w:lang w:val="en-US" w:eastAsia="en-US"/>
        </w:rPr>
        <w:t>gradonačelni</w:t>
      </w:r>
      <w:r w:rsidR="00735385">
        <w:rPr>
          <w:rFonts w:ascii="Arial" w:hAnsi="Arial" w:cs="Arial"/>
          <w:lang w:val="en-US" w:eastAsia="en-US"/>
        </w:rPr>
        <w:t>k</w:t>
      </w:r>
      <w:r w:rsidRPr="00EF4E46">
        <w:rPr>
          <w:rFonts w:ascii="Arial" w:hAnsi="Arial" w:cs="Arial"/>
          <w:lang w:val="en-US" w:eastAsia="en-US"/>
        </w:rPr>
        <w:t>, operativne snage sustava civilne zaštite, zdravstveni djelatnici te MUP te</w:t>
      </w:r>
      <w:r w:rsidR="00172AD0" w:rsidRPr="00EF4E46">
        <w:rPr>
          <w:rFonts w:ascii="Arial" w:hAnsi="Arial" w:cs="Arial"/>
          <w:color w:val="000000"/>
        </w:rPr>
        <w:t xml:space="preserve"> </w:t>
      </w:r>
      <w:r w:rsidR="00172AD0" w:rsidRPr="00EF4E46">
        <w:rPr>
          <w:rFonts w:ascii="Arial" w:hAnsi="Arial" w:cs="Arial"/>
          <w:lang w:val="en-US" w:eastAsia="en-US"/>
        </w:rPr>
        <w:t xml:space="preserve">u slučaju nastajanja požara otvorenog tipa postupaju sukladno Planu djelovanja civilne zaštite </w:t>
      </w:r>
      <w:r w:rsidR="00C24A1E" w:rsidRPr="00EF4E46">
        <w:rPr>
          <w:rFonts w:ascii="Arial" w:hAnsi="Arial" w:cs="Arial"/>
          <w:lang w:val="en-US" w:eastAsia="en-US"/>
        </w:rPr>
        <w:t xml:space="preserve">Grada </w:t>
      </w:r>
      <w:r w:rsidR="000E3760">
        <w:rPr>
          <w:rFonts w:ascii="Arial" w:hAnsi="Arial" w:cs="Arial"/>
          <w:lang w:val="en-US" w:eastAsia="en-US"/>
        </w:rPr>
        <w:t>Delnic</w:t>
      </w:r>
      <w:r w:rsidR="00DA4955">
        <w:rPr>
          <w:rFonts w:ascii="Arial" w:hAnsi="Arial" w:cs="Arial"/>
          <w:lang w:val="en-US" w:eastAsia="en-US"/>
        </w:rPr>
        <w:t>a</w:t>
      </w:r>
      <w:r w:rsidR="00172AD0" w:rsidRPr="00EF4E46">
        <w:rPr>
          <w:rFonts w:ascii="Arial" w:hAnsi="Arial" w:cs="Arial"/>
          <w:lang w:val="en-US" w:eastAsia="en-US"/>
        </w:rPr>
        <w:t xml:space="preserve">. </w:t>
      </w:r>
    </w:p>
    <w:p w14:paraId="7522A9EC" w14:textId="628862BE" w:rsidR="00AC7029" w:rsidRDefault="009E6084"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r w:rsidR="00AC7029">
        <w:rPr>
          <w:rFonts w:ascii="Arial" w:hAnsi="Arial" w:cs="Arial"/>
          <w:sz w:val="24"/>
          <w:szCs w:val="24"/>
        </w:rPr>
        <w:br w:type="page"/>
      </w:r>
    </w:p>
    <w:p w14:paraId="4DDDBBE5" w14:textId="77777777" w:rsidR="009E6084" w:rsidRPr="00EF4E46" w:rsidRDefault="009E6084" w:rsidP="00EF4E46">
      <w:pPr>
        <w:pStyle w:val="Naslov3"/>
        <w:jc w:val="both"/>
        <w:rPr>
          <w:rFonts w:ascii="Arial" w:hAnsi="Arial" w:cs="Arial"/>
          <w:b/>
          <w:i w:val="0"/>
        </w:rPr>
      </w:pPr>
      <w:bookmarkStart w:id="67" w:name="_Toc75954748"/>
      <w:r w:rsidRPr="00EF4E46">
        <w:rPr>
          <w:rFonts w:ascii="Arial" w:hAnsi="Arial" w:cs="Arial"/>
          <w:b/>
          <w:i w:val="0"/>
        </w:rPr>
        <w:lastRenderedPageBreak/>
        <w:t xml:space="preserve">Druge mjere koje uključuju suradnju u slučaju </w:t>
      </w:r>
      <w:r w:rsidR="00850DA0" w:rsidRPr="00EF4E46">
        <w:rPr>
          <w:rFonts w:ascii="Arial" w:hAnsi="Arial" w:cs="Arial"/>
          <w:b/>
          <w:i w:val="0"/>
        </w:rPr>
        <w:t>požara otvorenog tipa</w:t>
      </w:r>
      <w:r w:rsidRPr="00EF4E46">
        <w:rPr>
          <w:rFonts w:ascii="Arial" w:hAnsi="Arial" w:cs="Arial"/>
          <w:b/>
          <w:i w:val="0"/>
        </w:rPr>
        <w:t xml:space="preserve"> s nadležnim tijelima i raznim institucijama</w:t>
      </w:r>
      <w:bookmarkEnd w:id="67"/>
    </w:p>
    <w:p w14:paraId="4E7E0F17" w14:textId="1D30D746" w:rsidR="00AB41BF" w:rsidRPr="00EF4E46" w:rsidRDefault="00AB41BF" w:rsidP="00EF4E46">
      <w:pPr>
        <w:jc w:val="both"/>
        <w:rPr>
          <w:rFonts w:ascii="Arial" w:hAnsi="Arial" w:cs="Arial"/>
          <w:sz w:val="24"/>
          <w:szCs w:val="24"/>
        </w:rPr>
      </w:pPr>
      <w:r w:rsidRPr="00EF4E46">
        <w:rPr>
          <w:rFonts w:ascii="Arial" w:hAnsi="Arial" w:cs="Arial"/>
          <w:sz w:val="24"/>
          <w:szCs w:val="24"/>
        </w:rPr>
        <w:t>Nastanak požara raslinja uglavnom je povezan s ljudskom djelatnošću. Najčešći način izazivanja je nemar ili nepažnja. Prisutno je i namjerno paljenje zbog pretvorbe zemljišta u građevinsko, tradicija obnove pašnjaka paljenjem suhe trave, a u manjoj mjeri i piromanija, osveta, krivolov i terorističko djelovanje. Najčešći uzroci požara su otvoreni plamen, a nešto manji postotak požara je uzrokovan pražnjenjem atmosferskog elektriciteta ili toplinom koja nastaje trenjem (</w:t>
      </w:r>
      <w:r w:rsidR="005B4DEB">
        <w:rPr>
          <w:rFonts w:ascii="Arial" w:hAnsi="Arial" w:cs="Arial"/>
          <w:sz w:val="24"/>
          <w:szCs w:val="24"/>
        </w:rPr>
        <w:t xml:space="preserve">kao npr. </w:t>
      </w:r>
      <w:r w:rsidRPr="00EF4E46">
        <w:rPr>
          <w:rFonts w:ascii="Arial" w:hAnsi="Arial" w:cs="Arial"/>
          <w:sz w:val="24"/>
          <w:szCs w:val="24"/>
        </w:rPr>
        <w:t>kočenje vlaka i ispadanje užarenih kočionih obloga).</w:t>
      </w:r>
    </w:p>
    <w:p w14:paraId="5515C975" w14:textId="77777777" w:rsidR="00AB41BF" w:rsidRPr="00EF4E46" w:rsidRDefault="00AB41BF" w:rsidP="00EF4E46">
      <w:pPr>
        <w:jc w:val="both"/>
        <w:rPr>
          <w:rFonts w:ascii="Arial" w:hAnsi="Arial" w:cs="Arial"/>
          <w:sz w:val="24"/>
          <w:szCs w:val="24"/>
        </w:rPr>
      </w:pPr>
      <w:r w:rsidRPr="00EF4E46">
        <w:rPr>
          <w:rFonts w:ascii="Arial" w:hAnsi="Arial" w:cs="Arial"/>
          <w:sz w:val="24"/>
          <w:szCs w:val="24"/>
        </w:rPr>
        <w:t>Potrebno je poduzimanje prevencijskih mjera u fazama dozrijevanja (nadzor prostora, prosjeci uz prometnice i pružne pravce, informiranje i edukacija stanovništva). Tereni su relativno teško pristupačni za vatrogasnu tehniku, pronalaženje drugih načina. Požari na otvorenom prostoru su prirodna pojava koju se ne može zaustaviti i koji će se i pored svih provedenih mjera i dalje pojavljivati. Navedeno preventivno djelovanje podrazumijeva:</w:t>
      </w:r>
    </w:p>
    <w:p w14:paraId="3FDE811E" w14:textId="4C314111" w:rsidR="000C23BA"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sadnju vegetacije koja je obzirom na kemijski sastav otpornija na početno paljenje i širenje požara,</w:t>
      </w:r>
    </w:p>
    <w:p w14:paraId="560C4027" w14:textId="31928F37"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znanstveno istraživanje povezanosti aspekata požara raslinja, vegetacije, klime, meteorologije</w:t>
      </w:r>
    </w:p>
    <w:p w14:paraId="2F05F35B" w14:textId="62677542"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sadnja mješovitih nasada koji neće ovisno o svojim karakteristikama biti ugroženi od požara u istom vremenskom periodu,</w:t>
      </w:r>
    </w:p>
    <w:p w14:paraId="1255C613" w14:textId="779DDE3F"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obavljanje preventivno uzgojnih radova (njega sastojina, proreda, kresanje i uklanjanje suhog granja),</w:t>
      </w:r>
    </w:p>
    <w:p w14:paraId="7F9C7C79" w14:textId="1FB721BF"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gradnju i održavanje protupožarnih prosjeka s elementima šumske ceste,</w:t>
      </w:r>
    </w:p>
    <w:p w14:paraId="3160294A" w14:textId="3DA74189"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održavanje i uređivanje postojećih izvora vode,</w:t>
      </w:r>
    </w:p>
    <w:p w14:paraId="511CD51F" w14:textId="798014D1"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izgradnju i održavanje nadzemnih spremnika vode za gašenje požara i zahvat vode pomoću helikoptera i podvjesnog kontejnera</w:t>
      </w:r>
    </w:p>
    <w:p w14:paraId="5A28ECEA" w14:textId="7AD32B96"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organiziranje i provođenje promidžbene aktivnosti radi upoznavanja i edukacije građana (posebno vrtićke i školske djece, turista i drugih korisnika takvih područja),</w:t>
      </w:r>
    </w:p>
    <w:p w14:paraId="6F15A100" w14:textId="6AEABFBF"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povećanje svijesti stanovništva o značaju i koristima koje donosi šuma, odnosno sva ostala vegetacija i potrebu poduzimanja osnovnih prevencijskih mjera,</w:t>
      </w:r>
    </w:p>
    <w:p w14:paraId="2BCE6E98" w14:textId="44A67F93"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ustrojavanje, osposobljavanje i opremanje motriteljsko dojavnih službi, razvoj video nadzora ugroženih prostora, edukacija i razvoj službi zaštite od požara i interventnih skupina šumskih radnika opremljenih potrebnom opremom za gašenje početnih požara,</w:t>
      </w:r>
    </w:p>
    <w:p w14:paraId="29757EC8" w14:textId="7E1EE10A"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zbrinjavanje ložišta i roštilja za pripremu hrane,</w:t>
      </w:r>
    </w:p>
    <w:p w14:paraId="1B8D9606" w14:textId="1E6CD193"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izrada i donošenje planova zaštite te stalno neposredno kontaktiranje i komunikacija sa stanovništvom, jedinicama lokalne i regionalne samouprave, policijom i vatrogascima,</w:t>
      </w:r>
    </w:p>
    <w:p w14:paraId="21C13614" w14:textId="662CA73B"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lastRenderedPageBreak/>
        <w:t>pojačano djelovanje inspekcijskih službi (šumarske inspekcije, poljoprivredne inspekcije, inspekcije zaštite od požara policijskih uprava, inspekcije zaštite okoliša) te strogo provođenje propisa i zabrana (paljenja, odlaganja otpada).</w:t>
      </w:r>
    </w:p>
    <w:p w14:paraId="36EB1764" w14:textId="77777777" w:rsidR="00171F7D" w:rsidRPr="00EF4E46" w:rsidRDefault="00171F7D" w:rsidP="00AC7029">
      <w:pPr>
        <w:spacing w:after="0"/>
        <w:rPr>
          <w:rFonts w:ascii="Arial" w:hAnsi="Arial" w:cs="Arial"/>
          <w:sz w:val="24"/>
          <w:szCs w:val="24"/>
        </w:rPr>
      </w:pPr>
    </w:p>
    <w:p w14:paraId="73ED2434" w14:textId="2442D521" w:rsidR="00133CB6" w:rsidRPr="00EF4E46" w:rsidRDefault="00C24A1E" w:rsidP="00EF4E46">
      <w:pPr>
        <w:pStyle w:val="Naslov2"/>
        <w:rPr>
          <w:rFonts w:ascii="Arial" w:hAnsi="Arial" w:cs="Arial"/>
          <w:b/>
          <w:i w:val="0"/>
          <w:sz w:val="24"/>
          <w:szCs w:val="24"/>
        </w:rPr>
      </w:pPr>
      <w:bookmarkStart w:id="68" w:name="_Toc75954749"/>
      <w:r w:rsidRPr="00EF4E46">
        <w:rPr>
          <w:rFonts w:ascii="Arial" w:hAnsi="Arial" w:cs="Arial"/>
          <w:b/>
          <w:i w:val="0"/>
          <w:sz w:val="24"/>
          <w:szCs w:val="24"/>
        </w:rPr>
        <w:t>Poplava</w:t>
      </w:r>
      <w:r w:rsidR="004B36AB" w:rsidRPr="00EF4E46">
        <w:rPr>
          <w:rFonts w:ascii="Arial" w:hAnsi="Arial" w:cs="Arial"/>
          <w:b/>
          <w:i w:val="0"/>
          <w:sz w:val="24"/>
          <w:szCs w:val="24"/>
        </w:rPr>
        <w:t xml:space="preserve"> (plavljenje bujičnih voda, uspor)</w:t>
      </w:r>
      <w:bookmarkEnd w:id="68"/>
    </w:p>
    <w:p w14:paraId="6B92C6AA" w14:textId="77777777" w:rsidR="00751435" w:rsidRPr="00EF4E46" w:rsidRDefault="00751435" w:rsidP="00EF4E46">
      <w:pPr>
        <w:jc w:val="both"/>
        <w:rPr>
          <w:rFonts w:ascii="Arial" w:hAnsi="Arial" w:cs="Arial"/>
          <w:sz w:val="24"/>
          <w:szCs w:val="24"/>
        </w:rPr>
      </w:pPr>
      <w:r w:rsidRPr="00EF4E46">
        <w:rPr>
          <w:rFonts w:ascii="Arial" w:hAnsi="Arial" w:cs="Arial"/>
          <w:sz w:val="24"/>
          <w:szCs w:val="24"/>
        </w:rPr>
        <w:t>Poplave su prirodni fenomeni čije se pojave ne mogu izbjeći, ali se poduzimanjem različitih preventivnih građevinskih i ne građevinskih mjera rizici od poplavljivanja mogu smanjiti na prihvatljivu razinu. One su među opasnijim elementarnim nepogodama i na mnogim mjestima mogu uzrokovati ljudske gubitke, velike materijalne štete, devastiranje kulturnih dobara i ekološke štete.</w:t>
      </w:r>
    </w:p>
    <w:p w14:paraId="78DC579F" w14:textId="77777777" w:rsidR="00C9739E" w:rsidRPr="00EF4E46" w:rsidRDefault="00751435" w:rsidP="00EF4E46">
      <w:pPr>
        <w:jc w:val="both"/>
        <w:rPr>
          <w:rFonts w:ascii="Arial" w:hAnsi="Arial" w:cs="Arial"/>
          <w:sz w:val="24"/>
          <w:szCs w:val="24"/>
        </w:rPr>
      </w:pPr>
      <w:r w:rsidRPr="00EF4E46">
        <w:rPr>
          <w:rFonts w:ascii="Arial" w:hAnsi="Arial" w:cs="Arial"/>
          <w:sz w:val="24"/>
          <w:szCs w:val="24"/>
        </w:rPr>
        <w:t xml:space="preserve">Kratkotrajne i vrlo intenzivne kiše prouzrokuju brzo otjecanje sa slivova, stvaranje toka vode u dotada suhim koritima te formiranje bujice, kao vodotoka sa ogromnom erozijskom snagom. Pri tome u najvećem broju slučajeva, osim protoka vode koja dolazi u kratkom vremenu nakon kiše, područje biva ugroženo i s materijalom koji se prenosi koritom bujice (nanos, blato, kamenje i druge nečistoće sa sliva).  </w:t>
      </w:r>
    </w:p>
    <w:p w14:paraId="381A764F" w14:textId="2B0F1DB2" w:rsidR="00FC00DE" w:rsidRPr="00EF4E46" w:rsidRDefault="004D5202" w:rsidP="00EF4E46">
      <w:pPr>
        <w:widowControl w:val="0"/>
        <w:autoSpaceDE w:val="0"/>
        <w:autoSpaceDN w:val="0"/>
        <w:adjustRightInd w:val="0"/>
        <w:jc w:val="both"/>
        <w:rPr>
          <w:rFonts w:ascii="Arial" w:hAnsi="Arial" w:cs="Arial"/>
          <w:sz w:val="24"/>
          <w:szCs w:val="24"/>
        </w:rPr>
      </w:pPr>
      <w:r w:rsidRPr="00EF4E46">
        <w:rPr>
          <w:rFonts w:ascii="Arial" w:hAnsi="Arial" w:cs="Arial"/>
          <w:sz w:val="24"/>
          <w:szCs w:val="24"/>
        </w:rPr>
        <w:t>Upravljanje i održavanje svih vodotoka su u nadležnosti Hrvatskih voda. U svrhu zaštite od bujica i njihovih erozijskih procesa potrebno je planirati i raditi: zaštitne vodne građevine (uređenja korita, izraditi kaskade), izvoditi zaštitni radovi (pošumljavanje, održavanje vegetacije, trasiranje, krčenje raslinja, čišćenje korita i sl.), te provoditi mjere zaštite (ograničavanje sječe, prikladan način korištenja poljoprivrednog i drugog zemljišt</w:t>
      </w:r>
      <w:r w:rsidR="00FC00DE" w:rsidRPr="00EF4E46">
        <w:rPr>
          <w:rFonts w:ascii="Arial" w:hAnsi="Arial" w:cs="Arial"/>
          <w:sz w:val="24"/>
          <w:szCs w:val="24"/>
        </w:rPr>
        <w:t>a i druge odgovarajuće mjere). Sukladno Zako</w:t>
      </w:r>
      <w:r w:rsidR="009A6CEF">
        <w:rPr>
          <w:rFonts w:ascii="Arial" w:hAnsi="Arial" w:cs="Arial"/>
          <w:sz w:val="24"/>
          <w:szCs w:val="24"/>
        </w:rPr>
        <w:t>nu o vodama (NN 66/19</w:t>
      </w:r>
      <w:r w:rsidR="00FC00DE" w:rsidRPr="00EF4E46">
        <w:rPr>
          <w:rFonts w:ascii="Arial" w:hAnsi="Arial" w:cs="Arial"/>
          <w:sz w:val="24"/>
          <w:szCs w:val="24"/>
        </w:rPr>
        <w:t>), obranom od poplava upravljaju Hrvatske vode, a poslovi obrane od poplava su hitna služba. Operativno upravljanje rizicima od poplava i neposredna provedba mjera obrane od poplava utvrđena je Državnim planom obrane od poplava (NN 84/10) i Glavnim provedbenim planom obrane od poplava (Hrvatske vode, veljača 201</w:t>
      </w:r>
      <w:r w:rsidR="00AA0E1D">
        <w:rPr>
          <w:rFonts w:ascii="Arial" w:hAnsi="Arial" w:cs="Arial"/>
          <w:sz w:val="24"/>
          <w:szCs w:val="24"/>
        </w:rPr>
        <w:t>8</w:t>
      </w:r>
      <w:r w:rsidR="00FC00DE" w:rsidRPr="00EF4E46">
        <w:rPr>
          <w:rFonts w:ascii="Arial" w:hAnsi="Arial" w:cs="Arial"/>
          <w:sz w:val="24"/>
          <w:szCs w:val="24"/>
        </w:rPr>
        <w:t>. godine).</w:t>
      </w:r>
    </w:p>
    <w:p w14:paraId="588FE6C8" w14:textId="5E0D10DD" w:rsidR="002E3BAD" w:rsidRPr="00EF4E46" w:rsidRDefault="002E3BAD" w:rsidP="00EF4E46">
      <w:pPr>
        <w:widowControl w:val="0"/>
        <w:autoSpaceDE w:val="0"/>
        <w:autoSpaceDN w:val="0"/>
        <w:adjustRightInd w:val="0"/>
        <w:jc w:val="both"/>
        <w:rPr>
          <w:rFonts w:ascii="Arial" w:hAnsi="Arial" w:cs="Arial"/>
          <w:sz w:val="24"/>
          <w:szCs w:val="24"/>
        </w:rPr>
      </w:pPr>
      <w:r w:rsidRPr="00EF4E46">
        <w:rPr>
          <w:rFonts w:ascii="Arial" w:hAnsi="Arial" w:cs="Arial"/>
          <w:sz w:val="24"/>
          <w:szCs w:val="24"/>
        </w:rPr>
        <w:t>Oborinske prilike u Hrvatskoj u rujnu 2020. godine izražene percentilima bile su normalne na većem dijelu teritorija. Detaljnije su opisane sljedećim kategorijama: sušno (jugoistok Slavonije), normalno (gotovo čitava istočna Hrvatska, središnja Hrvatska, veći dio gorske Hrvatske, dijelovi srednje i južne Dalmacije) i kišno (sjeverno hrvatsko primorje, dio gorske Hrvatske s područjem sjevernog Velebita i Like, sjeverna Dalmacija sa zaleđem osim okolice Zadra, dijelovi Brača i Hvara, Vis, okolica Ploča, okolica Dubrovnika).</w:t>
      </w:r>
    </w:p>
    <w:p w14:paraId="3AC270F7" w14:textId="2BDDC1AE" w:rsidR="004B36AB" w:rsidRPr="00EF4E46" w:rsidRDefault="002E3BAD" w:rsidP="00EF4E46">
      <w:pPr>
        <w:spacing w:after="0"/>
        <w:jc w:val="center"/>
        <w:rPr>
          <w:rFonts w:ascii="Arial" w:hAnsi="Arial" w:cs="Arial"/>
          <w:b/>
          <w:sz w:val="24"/>
          <w:szCs w:val="24"/>
          <w:shd w:val="clear" w:color="auto" w:fill="FFFFFF"/>
        </w:rPr>
      </w:pPr>
      <w:r w:rsidRPr="00EF4E46">
        <w:rPr>
          <w:rFonts w:ascii="Arial" w:hAnsi="Arial" w:cs="Arial"/>
          <w:noProof/>
          <w:sz w:val="24"/>
          <w:szCs w:val="24"/>
        </w:rPr>
        <w:lastRenderedPageBreak/>
        <w:drawing>
          <wp:inline distT="0" distB="0" distL="0" distR="0" wp14:anchorId="755C0361" wp14:editId="10779376">
            <wp:extent cx="3811979" cy="381197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9435" t="24051" r="56565" b="15506"/>
                    <a:stretch/>
                  </pic:blipFill>
                  <pic:spPr bwMode="auto">
                    <a:xfrm>
                      <a:off x="0" y="0"/>
                      <a:ext cx="3816323" cy="3816323"/>
                    </a:xfrm>
                    <a:prstGeom prst="rect">
                      <a:avLst/>
                    </a:prstGeom>
                    <a:ln>
                      <a:noFill/>
                    </a:ln>
                    <a:extLst>
                      <a:ext uri="{53640926-AAD7-44D8-BBD7-CCE9431645EC}">
                        <a14:shadowObscured xmlns:a14="http://schemas.microsoft.com/office/drawing/2010/main"/>
                      </a:ext>
                    </a:extLst>
                  </pic:spPr>
                </pic:pic>
              </a:graphicData>
            </a:graphic>
          </wp:inline>
        </w:drawing>
      </w:r>
    </w:p>
    <w:p w14:paraId="1FCD09B7" w14:textId="1487DC93" w:rsidR="004B36AB" w:rsidRPr="003D675F" w:rsidRDefault="004B36AB" w:rsidP="00EF4E46">
      <w:pPr>
        <w:spacing w:after="0"/>
        <w:jc w:val="center"/>
        <w:rPr>
          <w:rFonts w:ascii="Arial" w:hAnsi="Arial" w:cs="Arial"/>
          <w:szCs w:val="24"/>
          <w:shd w:val="clear" w:color="auto" w:fill="FFFFFF"/>
        </w:rPr>
      </w:pPr>
      <w:r w:rsidRPr="003D675F">
        <w:rPr>
          <w:rFonts w:ascii="Arial" w:hAnsi="Arial" w:cs="Arial"/>
          <w:b/>
          <w:szCs w:val="24"/>
          <w:shd w:val="clear" w:color="auto" w:fill="FFFFFF"/>
        </w:rPr>
        <w:t xml:space="preserve">Slika </w:t>
      </w:r>
      <w:r w:rsidR="00875DE7" w:rsidRPr="003D675F">
        <w:rPr>
          <w:rFonts w:ascii="Arial" w:hAnsi="Arial" w:cs="Arial"/>
          <w:b/>
          <w:szCs w:val="24"/>
          <w:shd w:val="clear" w:color="auto" w:fill="FFFFFF"/>
        </w:rPr>
        <w:t>5</w:t>
      </w:r>
      <w:r w:rsidRPr="003D675F">
        <w:rPr>
          <w:rFonts w:ascii="Arial" w:hAnsi="Arial" w:cs="Arial"/>
          <w:b/>
          <w:szCs w:val="24"/>
          <w:shd w:val="clear" w:color="auto" w:fill="FFFFFF"/>
        </w:rPr>
        <w:t>.</w:t>
      </w:r>
      <w:r w:rsidRPr="003D675F">
        <w:rPr>
          <w:rFonts w:ascii="Arial" w:hAnsi="Arial" w:cs="Arial"/>
          <w:szCs w:val="24"/>
          <w:shd w:val="clear" w:color="auto" w:fill="FFFFFF"/>
        </w:rPr>
        <w:t xml:space="preserve"> Oborinske prilike u Hrvatskoj za rujan 20</w:t>
      </w:r>
      <w:r w:rsidR="002E3BAD" w:rsidRPr="003D675F">
        <w:rPr>
          <w:rFonts w:ascii="Arial" w:hAnsi="Arial" w:cs="Arial"/>
          <w:szCs w:val="24"/>
          <w:shd w:val="clear" w:color="auto" w:fill="FFFFFF"/>
        </w:rPr>
        <w:t>20</w:t>
      </w:r>
      <w:r w:rsidRPr="003D675F">
        <w:rPr>
          <w:rFonts w:ascii="Arial" w:hAnsi="Arial" w:cs="Arial"/>
          <w:szCs w:val="24"/>
          <w:shd w:val="clear" w:color="auto" w:fill="FFFFFF"/>
        </w:rPr>
        <w:t>. godine</w:t>
      </w:r>
      <w:r w:rsidR="00524E1D" w:rsidRPr="003D675F">
        <w:rPr>
          <w:rFonts w:ascii="Arial" w:hAnsi="Arial" w:cs="Arial"/>
          <w:szCs w:val="24"/>
          <w:shd w:val="clear" w:color="auto" w:fill="FFFFFF"/>
        </w:rPr>
        <w:t xml:space="preserve"> </w:t>
      </w:r>
    </w:p>
    <w:p w14:paraId="17FA87E0" w14:textId="77777777" w:rsidR="004B36AB" w:rsidRPr="003D675F" w:rsidRDefault="004B36AB" w:rsidP="00EF4E46">
      <w:pPr>
        <w:spacing w:after="0"/>
        <w:jc w:val="center"/>
        <w:rPr>
          <w:rFonts w:ascii="Arial" w:hAnsi="Arial" w:cs="Arial"/>
          <w:i/>
          <w:sz w:val="20"/>
          <w:szCs w:val="24"/>
          <w:shd w:val="clear" w:color="auto" w:fill="FFFFFF"/>
        </w:rPr>
      </w:pPr>
      <w:r w:rsidRPr="003D675F">
        <w:rPr>
          <w:rFonts w:ascii="Arial" w:hAnsi="Arial" w:cs="Arial"/>
          <w:i/>
          <w:sz w:val="20"/>
          <w:szCs w:val="24"/>
          <w:shd w:val="clear" w:color="auto" w:fill="FFFFFF"/>
        </w:rPr>
        <w:t>Izvor: DHMZ</w:t>
      </w:r>
    </w:p>
    <w:p w14:paraId="187D67E8" w14:textId="77777777" w:rsidR="003D675F" w:rsidRDefault="003D675F" w:rsidP="00EF4E46">
      <w:pPr>
        <w:jc w:val="both"/>
        <w:rPr>
          <w:rFonts w:ascii="Arial" w:eastAsia="Calibri" w:hAnsi="Arial" w:cs="Arial"/>
          <w:sz w:val="24"/>
          <w:szCs w:val="24"/>
        </w:rPr>
      </w:pPr>
    </w:p>
    <w:p w14:paraId="384710EB" w14:textId="1FCAF5CE" w:rsidR="004472D2" w:rsidRPr="00EF4E46" w:rsidRDefault="004472D2" w:rsidP="00581698">
      <w:pPr>
        <w:spacing w:after="0"/>
        <w:jc w:val="both"/>
        <w:rPr>
          <w:rFonts w:ascii="Arial" w:eastAsia="Calibri" w:hAnsi="Arial" w:cs="Arial"/>
          <w:sz w:val="24"/>
          <w:szCs w:val="24"/>
        </w:rPr>
      </w:pPr>
      <w:r w:rsidRPr="00EF4E46">
        <w:rPr>
          <w:rFonts w:ascii="Arial" w:eastAsia="Calibri" w:hAnsi="Arial" w:cs="Arial"/>
          <w:sz w:val="24"/>
          <w:szCs w:val="24"/>
        </w:rPr>
        <w:t xml:space="preserve">Kod razmatranja poplava kao prirodne katastrofe u Gradu </w:t>
      </w:r>
      <w:r w:rsidR="009A6CEF">
        <w:rPr>
          <w:rFonts w:ascii="Arial" w:eastAsia="Calibri" w:hAnsi="Arial" w:cs="Arial"/>
          <w:sz w:val="24"/>
          <w:szCs w:val="24"/>
        </w:rPr>
        <w:t>Delnicama razmatra se</w:t>
      </w:r>
      <w:r w:rsidRPr="00EF4E46">
        <w:rPr>
          <w:rFonts w:ascii="Arial" w:eastAsia="Calibri" w:hAnsi="Arial" w:cs="Arial"/>
          <w:sz w:val="24"/>
          <w:szCs w:val="24"/>
        </w:rPr>
        <w:t xml:space="preserve"> događaj sa najgorim mogućim posljedicama.</w:t>
      </w:r>
    </w:p>
    <w:p w14:paraId="6329227E" w14:textId="5CE1155A" w:rsidR="004472D2" w:rsidRPr="00EF4E46" w:rsidRDefault="0052697F" w:rsidP="00EF4E46">
      <w:pPr>
        <w:jc w:val="both"/>
        <w:rPr>
          <w:rFonts w:ascii="Arial" w:eastAsia="Calibri" w:hAnsi="Arial" w:cs="Arial"/>
          <w:b/>
          <w:sz w:val="24"/>
          <w:szCs w:val="24"/>
          <w:u w:val="single"/>
          <w:lang w:eastAsia="en-US"/>
        </w:rPr>
      </w:pPr>
      <w:r w:rsidRPr="00EF4E46">
        <w:rPr>
          <w:rFonts w:ascii="Arial" w:eastAsia="Times New Roman" w:hAnsi="Arial" w:cs="Arial"/>
          <w:noProof/>
          <w:sz w:val="24"/>
          <w:szCs w:val="24"/>
          <w:lang w:eastAsia="zh-CN"/>
        </w:rPr>
        <w:t>Uslijed velikih kiša moguće je plavljenje većih površina. Uslijed dužeg zadržavanja vode na površinama koje su bile pod vodom smanjeni su prinosi poljoprivrednih kultura. Također može doći do nanosa materijal</w:t>
      </w:r>
      <w:r w:rsidR="00581698">
        <w:rPr>
          <w:rFonts w:ascii="Arial" w:eastAsia="Times New Roman" w:hAnsi="Arial" w:cs="Arial"/>
          <w:noProof/>
          <w:sz w:val="24"/>
          <w:szCs w:val="24"/>
          <w:lang w:eastAsia="zh-CN"/>
        </w:rPr>
        <w:t>a</w:t>
      </w:r>
      <w:r w:rsidRPr="00EF4E46">
        <w:rPr>
          <w:rFonts w:ascii="Arial" w:eastAsia="Times New Roman" w:hAnsi="Arial" w:cs="Arial"/>
          <w:noProof/>
          <w:sz w:val="24"/>
          <w:szCs w:val="24"/>
          <w:lang w:eastAsia="zh-CN"/>
        </w:rPr>
        <w:t xml:space="preserve"> na prometnice te tako ometaju promet</w:t>
      </w:r>
      <w:r w:rsidRPr="00EF4E46">
        <w:rPr>
          <w:rFonts w:ascii="Arial" w:hAnsi="Arial" w:cs="Arial"/>
          <w:sz w:val="24"/>
          <w:szCs w:val="24"/>
        </w:rPr>
        <w:t>.</w:t>
      </w:r>
      <w:bookmarkStart w:id="69" w:name="_Toc288627880"/>
      <w:bookmarkStart w:id="70" w:name="_Toc288621138"/>
    </w:p>
    <w:bookmarkEnd w:id="69"/>
    <w:bookmarkEnd w:id="70"/>
    <w:p w14:paraId="1E708653" w14:textId="16901789" w:rsidR="00D21355" w:rsidRDefault="00D21355" w:rsidP="00D21355">
      <w:pPr>
        <w:jc w:val="both"/>
        <w:rPr>
          <w:rFonts w:ascii="Arial" w:hAnsi="Arial" w:cs="Arial"/>
          <w:sz w:val="24"/>
        </w:rPr>
      </w:pPr>
      <w:r w:rsidRPr="00284C3E">
        <w:rPr>
          <w:rFonts w:ascii="Arial" w:hAnsi="Arial" w:cs="Arial"/>
          <w:sz w:val="24"/>
        </w:rPr>
        <w:t>Konfiguracija terena na području Grada uvjetuje pojavu bujičnih tokova. Opasnost od poplave najveća je u dolini rijeke Kupe gdje je postojeća izgradnja neposredno na obali rijeke. Posebne se izdvaja naselje Brod na Kupi koje je ugroženo od mogućih poplava rijeke Kupe kao i plavl</w:t>
      </w:r>
      <w:r>
        <w:rPr>
          <w:rFonts w:ascii="Arial" w:hAnsi="Arial" w:cs="Arial"/>
          <w:sz w:val="24"/>
        </w:rPr>
        <w:t>jenja okolnih bujičnih potoka. Posljednja velika kiša bila je 2014. godine koja nije prouzročila bujanje vodotoka već je uzrokovala prekid opskrbe električnom energijom.</w:t>
      </w:r>
      <w:r w:rsidR="00131F7A">
        <w:rPr>
          <w:rFonts w:ascii="Arial" w:hAnsi="Arial" w:cs="Arial"/>
          <w:sz w:val="24"/>
        </w:rPr>
        <w:t xml:space="preserve"> Plavljenje rijeke Kupe u 2023. godini uzrokovalo je plavljenje prometnica te djelomičan prekid prometa u dijelovima Kupske doline koji se nalaze neposredno uz rijeku.</w:t>
      </w:r>
    </w:p>
    <w:p w14:paraId="30B3D5F9" w14:textId="77777777" w:rsidR="008B1943" w:rsidRPr="00315271" w:rsidRDefault="008B1943" w:rsidP="008B1943">
      <w:pPr>
        <w:autoSpaceDE w:val="0"/>
        <w:autoSpaceDN w:val="0"/>
        <w:adjustRightInd w:val="0"/>
        <w:spacing w:after="120"/>
        <w:jc w:val="both"/>
        <w:rPr>
          <w:rFonts w:ascii="Arial" w:hAnsi="Arial" w:cs="Arial"/>
          <w:sz w:val="24"/>
        </w:rPr>
      </w:pPr>
      <w:r w:rsidRPr="00315271">
        <w:rPr>
          <w:rFonts w:ascii="Arial" w:hAnsi="Arial" w:cs="Arial"/>
          <w:sz w:val="24"/>
        </w:rPr>
        <w:t>Obzirom na duge i oštre zime s obilnim snijegom te proljetni i jesenski period s obilnim kišama Delnice je Grad sa visokim količinama oborina tijekom cijele godine to rezultira s prosječnom relativnom vlagom zraka i tla. Ljeta su usprkos tome kratka vruća i suha.</w:t>
      </w:r>
    </w:p>
    <w:p w14:paraId="7E2473B1" w14:textId="77777777" w:rsidR="008B1943" w:rsidRPr="00334391" w:rsidRDefault="008B1943" w:rsidP="008B1943">
      <w:pPr>
        <w:jc w:val="center"/>
        <w:rPr>
          <w:rFonts w:ascii="Arial" w:eastAsia="Calibri" w:hAnsi="Arial" w:cs="Arial"/>
          <w:sz w:val="24"/>
          <w:szCs w:val="24"/>
        </w:rPr>
      </w:pPr>
      <w:r>
        <w:rPr>
          <w:noProof/>
        </w:rPr>
        <w:lastRenderedPageBreak/>
        <w:drawing>
          <wp:inline distT="0" distB="0" distL="0" distR="0" wp14:anchorId="629CB709" wp14:editId="3126C962">
            <wp:extent cx="4380932" cy="3166281"/>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8016" t="40597" r="57183" b="27538"/>
                    <a:stretch/>
                  </pic:blipFill>
                  <pic:spPr bwMode="auto">
                    <a:xfrm>
                      <a:off x="0" y="0"/>
                      <a:ext cx="4436894" cy="3206727"/>
                    </a:xfrm>
                    <a:prstGeom prst="rect">
                      <a:avLst/>
                    </a:prstGeom>
                    <a:ln>
                      <a:noFill/>
                    </a:ln>
                    <a:extLst>
                      <a:ext uri="{53640926-AAD7-44D8-BBD7-CCE9431645EC}">
                        <a14:shadowObscured xmlns:a14="http://schemas.microsoft.com/office/drawing/2010/main"/>
                      </a:ext>
                    </a:extLst>
                  </pic:spPr>
                </pic:pic>
              </a:graphicData>
            </a:graphic>
          </wp:inline>
        </w:drawing>
      </w:r>
    </w:p>
    <w:p w14:paraId="57773D05" w14:textId="77777777" w:rsidR="008B1943" w:rsidRDefault="008B1943" w:rsidP="008B1943">
      <w:pPr>
        <w:spacing w:after="0"/>
        <w:jc w:val="center"/>
        <w:rPr>
          <w:rFonts w:ascii="Arial" w:hAnsi="Arial" w:cs="Arial"/>
        </w:rPr>
      </w:pPr>
      <w:r w:rsidRPr="00736E04">
        <w:rPr>
          <w:rFonts w:ascii="Arial" w:hAnsi="Arial" w:cs="Arial"/>
          <w:b/>
        </w:rPr>
        <w:t xml:space="preserve">Slika </w:t>
      </w:r>
      <w:r>
        <w:rPr>
          <w:rFonts w:ascii="Arial" w:hAnsi="Arial" w:cs="Arial"/>
          <w:b/>
        </w:rPr>
        <w:t>10</w:t>
      </w:r>
      <w:r w:rsidRPr="00736E04">
        <w:rPr>
          <w:rFonts w:ascii="Arial" w:hAnsi="Arial" w:cs="Arial"/>
          <w:b/>
        </w:rPr>
        <w:t>.</w:t>
      </w:r>
      <w:r w:rsidRPr="00736E04">
        <w:rPr>
          <w:rFonts w:ascii="Arial" w:hAnsi="Arial" w:cs="Arial"/>
        </w:rPr>
        <w:t xml:space="preserve"> Karta izohijeta Primorsko-gorans</w:t>
      </w:r>
      <w:r>
        <w:rPr>
          <w:rFonts w:ascii="Arial" w:hAnsi="Arial" w:cs="Arial"/>
        </w:rPr>
        <w:t xml:space="preserve">ke županije, 1961–1990. </w:t>
      </w:r>
    </w:p>
    <w:p w14:paraId="146CBC11" w14:textId="77777777" w:rsidR="008B1943" w:rsidRPr="006D16FE" w:rsidRDefault="008B1943" w:rsidP="008B1943">
      <w:pPr>
        <w:rPr>
          <w:rFonts w:ascii="Arial" w:hAnsi="Arial" w:cs="Arial"/>
          <w:i/>
          <w:sz w:val="20"/>
        </w:rPr>
      </w:pPr>
      <w:r w:rsidRPr="006D16FE">
        <w:rPr>
          <w:rFonts w:ascii="Arial" w:hAnsi="Arial" w:cs="Arial"/>
          <w:i/>
          <w:sz w:val="20"/>
        </w:rPr>
        <w:t>IZVOR: DHMZ</w:t>
      </w:r>
    </w:p>
    <w:p w14:paraId="46130467" w14:textId="77777777" w:rsidR="008B1943" w:rsidRDefault="008B1943" w:rsidP="008B1943">
      <w:pPr>
        <w:rPr>
          <w:rFonts w:ascii="Arial" w:hAnsi="Arial" w:cs="Arial"/>
          <w:sz w:val="24"/>
        </w:rPr>
      </w:pPr>
      <w:r w:rsidRPr="00736E04">
        <w:rPr>
          <w:rFonts w:ascii="Arial" w:hAnsi="Arial" w:cs="Arial"/>
          <w:sz w:val="24"/>
        </w:rPr>
        <w:t>Na prethodnoj slici vidljivo je da područje Grada Delnica ima srednje godišnje količine oborina 2000-2500 mm, a na dijelu Grada i više (2500-3000).</w:t>
      </w:r>
    </w:p>
    <w:p w14:paraId="5CE7BED9" w14:textId="5F2E70E3" w:rsidR="00F10847" w:rsidRPr="00EF4E46" w:rsidRDefault="00F10847" w:rsidP="00EF4E46">
      <w:pPr>
        <w:jc w:val="both"/>
        <w:rPr>
          <w:rFonts w:ascii="Arial" w:hAnsi="Arial" w:cs="Arial"/>
          <w:sz w:val="24"/>
          <w:szCs w:val="24"/>
        </w:rPr>
      </w:pPr>
      <w:r w:rsidRPr="00EF4E46">
        <w:rPr>
          <w:rFonts w:ascii="Arial" w:hAnsi="Arial" w:cs="Arial"/>
          <w:b/>
          <w:sz w:val="24"/>
          <w:szCs w:val="24"/>
        </w:rPr>
        <w:t xml:space="preserve">Uspori </w:t>
      </w:r>
      <w:r w:rsidRPr="00EF4E46">
        <w:rPr>
          <w:rFonts w:ascii="Arial" w:hAnsi="Arial" w:cs="Arial"/>
          <w:sz w:val="24"/>
          <w:szCs w:val="24"/>
        </w:rPr>
        <w:t>("storm surge"), u narodu znani kao plimni val, predstavljaju promjene razine mora pod utjecajem meteoroloških parametara, poglavito tlaka zraka i vjetra, na granici atmosfera-more. Prisilne oscilacije razine mora se odvijaju bez značajnijeg poremećaja hidrostatske ravnoteže u moru. Njihovo ponašanje je neperiodičko te je uzrokovano uglavnom jakim i dugotrajnim puhanjem vjetrova i neobično visokim ili niskim tlakom zraka. Ove promjene na otvorenom moru ne uzrokuju veća kolebanja razine mora, najviše do 1 metar, dok u obalnim područjima zbog topografskih efekata mogu dosegnuti i više metra te uzrokovati poplavljivanja, štetu i uništavanje obalne infrastrukture. U Jadranu vjetrovi koji pušu iz jugoistoka (Jugo) povisuju razinu mora. Posljedica pozitivnih uspora je poplavljivanje obalnih područja.</w:t>
      </w:r>
    </w:p>
    <w:p w14:paraId="419162F3" w14:textId="77777777" w:rsidR="00F10847" w:rsidRPr="00EF4E46" w:rsidRDefault="00F10847" w:rsidP="00EF4E46">
      <w:pPr>
        <w:jc w:val="both"/>
        <w:rPr>
          <w:rFonts w:ascii="Arial" w:hAnsi="Arial" w:cs="Arial"/>
          <w:sz w:val="24"/>
          <w:szCs w:val="24"/>
        </w:rPr>
      </w:pPr>
      <w:r w:rsidRPr="00EF4E46">
        <w:rPr>
          <w:rFonts w:ascii="Arial" w:hAnsi="Arial" w:cs="Arial"/>
          <w:sz w:val="24"/>
          <w:szCs w:val="24"/>
        </w:rPr>
        <w:t>Osim pozitivnih uspora koji uzrokuju poplavljivanje obalnih područja, u Jadranu se javljaju i negativni uspori kod puhanja dugotrajne olujne bure koja potiskuje vodene mase prema talijanskoj obali Jadrana. Pri tome, zbog njezine nehomogene prostorne razdiobe, sniženje razine mora uz istočnu obalu Jadrana nije uniformno. Utjecaj tlaka zraka u odnosu na vjetar je ovdje značajan, te u ekstremnim situacijama može sniziti razinu mora i preko 30 cm. Iako je ova pojava znatno manje opasna od visoke vode, ipak može izazvati štete na plovilima na privezištima u lukama gdje su manje dubine.</w:t>
      </w:r>
    </w:p>
    <w:p w14:paraId="018DCF23" w14:textId="77777777" w:rsidR="00F10847" w:rsidRPr="00EF4E46" w:rsidRDefault="00F10847" w:rsidP="00EF4E46">
      <w:pPr>
        <w:autoSpaceDE w:val="0"/>
        <w:autoSpaceDN w:val="0"/>
        <w:adjustRightInd w:val="0"/>
        <w:spacing w:before="240" w:after="0"/>
        <w:jc w:val="both"/>
        <w:rPr>
          <w:rFonts w:ascii="Arial" w:eastAsia="Times New Roman" w:hAnsi="Arial" w:cs="Arial"/>
          <w:sz w:val="24"/>
          <w:szCs w:val="24"/>
        </w:rPr>
      </w:pPr>
      <w:r w:rsidRPr="00EF4E46">
        <w:rPr>
          <w:rFonts w:ascii="Arial" w:eastAsia="Times New Roman" w:hAnsi="Arial" w:cs="Arial"/>
          <w:sz w:val="24"/>
          <w:szCs w:val="24"/>
        </w:rPr>
        <w:t>Posljedice koje uspori u vidu poplavljivanja  mogu izazvati su slijedeće:</w:t>
      </w:r>
    </w:p>
    <w:p w14:paraId="38501070" w14:textId="77777777" w:rsidR="00F10847" w:rsidRDefault="00F10847" w:rsidP="003D675F">
      <w:pPr>
        <w:numPr>
          <w:ilvl w:val="0"/>
          <w:numId w:val="34"/>
        </w:numPr>
        <w:spacing w:after="0"/>
        <w:ind w:left="284" w:hanging="284"/>
        <w:jc w:val="both"/>
        <w:rPr>
          <w:rFonts w:ascii="Arial" w:eastAsia="Times New Roman" w:hAnsi="Arial" w:cs="Arial"/>
          <w:sz w:val="24"/>
          <w:szCs w:val="24"/>
        </w:rPr>
      </w:pPr>
      <w:r w:rsidRPr="00EF4E46">
        <w:rPr>
          <w:rFonts w:ascii="Arial" w:eastAsia="Times New Roman" w:hAnsi="Arial" w:cs="Arial"/>
          <w:sz w:val="24"/>
          <w:szCs w:val="24"/>
        </w:rPr>
        <w:t>štete prouzročene poplavljivanjem podruma objekata uz obalu</w:t>
      </w:r>
    </w:p>
    <w:p w14:paraId="3C9041F9" w14:textId="31B10277" w:rsidR="00581698" w:rsidRPr="00EF4E46" w:rsidRDefault="00581698" w:rsidP="003D675F">
      <w:pPr>
        <w:numPr>
          <w:ilvl w:val="0"/>
          <w:numId w:val="34"/>
        </w:numPr>
        <w:spacing w:after="0"/>
        <w:ind w:left="284" w:hanging="284"/>
        <w:jc w:val="both"/>
        <w:rPr>
          <w:rFonts w:ascii="Arial" w:eastAsia="Times New Roman" w:hAnsi="Arial" w:cs="Arial"/>
          <w:sz w:val="24"/>
          <w:szCs w:val="24"/>
        </w:rPr>
      </w:pPr>
      <w:r>
        <w:rPr>
          <w:rFonts w:ascii="Arial" w:eastAsia="Times New Roman" w:hAnsi="Arial" w:cs="Arial"/>
          <w:sz w:val="24"/>
          <w:szCs w:val="24"/>
        </w:rPr>
        <w:t>plavljenje sustava kanalizacije (istjecanje kanalizacije)</w:t>
      </w:r>
    </w:p>
    <w:p w14:paraId="72935E4B" w14:textId="77777777" w:rsidR="00F10847" w:rsidRPr="00EF4E46" w:rsidRDefault="00F10847" w:rsidP="003D675F">
      <w:pPr>
        <w:numPr>
          <w:ilvl w:val="0"/>
          <w:numId w:val="34"/>
        </w:numPr>
        <w:spacing w:after="0"/>
        <w:ind w:left="284" w:hanging="284"/>
        <w:jc w:val="both"/>
        <w:rPr>
          <w:rFonts w:ascii="Arial" w:eastAsia="Times New Roman" w:hAnsi="Arial" w:cs="Arial"/>
          <w:sz w:val="24"/>
          <w:szCs w:val="24"/>
        </w:rPr>
      </w:pPr>
      <w:r w:rsidRPr="00EF4E46">
        <w:rPr>
          <w:rFonts w:ascii="Arial" w:eastAsia="Times New Roman" w:hAnsi="Arial" w:cs="Arial"/>
          <w:sz w:val="24"/>
          <w:szCs w:val="24"/>
        </w:rPr>
        <w:lastRenderedPageBreak/>
        <w:t xml:space="preserve">štete na brodicama </w:t>
      </w:r>
    </w:p>
    <w:p w14:paraId="1A956519" w14:textId="77777777" w:rsidR="00F10847" w:rsidRPr="00EF4E46" w:rsidRDefault="00F10847" w:rsidP="003D675F">
      <w:pPr>
        <w:numPr>
          <w:ilvl w:val="0"/>
          <w:numId w:val="34"/>
        </w:numPr>
        <w:spacing w:after="0"/>
        <w:ind w:left="284" w:hanging="284"/>
        <w:jc w:val="both"/>
        <w:rPr>
          <w:rFonts w:ascii="Arial" w:eastAsia="Times New Roman" w:hAnsi="Arial" w:cs="Arial"/>
          <w:sz w:val="24"/>
          <w:szCs w:val="24"/>
        </w:rPr>
      </w:pPr>
      <w:r w:rsidRPr="00EF4E46">
        <w:rPr>
          <w:rFonts w:ascii="Arial" w:eastAsia="Times New Roman" w:hAnsi="Arial" w:cs="Arial"/>
          <w:sz w:val="24"/>
          <w:szCs w:val="24"/>
        </w:rPr>
        <w:t>onečišćenje obale</w:t>
      </w:r>
    </w:p>
    <w:p w14:paraId="3518C4E3" w14:textId="77777777" w:rsidR="00F91FCD" w:rsidRPr="00EF4E46" w:rsidRDefault="00F91FCD" w:rsidP="00EF4E46">
      <w:pPr>
        <w:spacing w:after="0"/>
        <w:jc w:val="both"/>
        <w:rPr>
          <w:rFonts w:ascii="Arial" w:eastAsiaTheme="minorHAnsi" w:hAnsi="Arial" w:cs="Arial"/>
          <w:sz w:val="24"/>
          <w:szCs w:val="24"/>
          <w:lang w:eastAsia="en-US"/>
        </w:rPr>
      </w:pPr>
    </w:p>
    <w:p w14:paraId="3A8AE224" w14:textId="77777777" w:rsidR="00133CB6" w:rsidRPr="00EF4E46" w:rsidRDefault="00347BB6" w:rsidP="00EF4E46">
      <w:pPr>
        <w:pStyle w:val="Naslov3"/>
        <w:rPr>
          <w:rFonts w:ascii="Arial" w:hAnsi="Arial" w:cs="Arial"/>
          <w:b/>
          <w:i w:val="0"/>
        </w:rPr>
      </w:pPr>
      <w:bookmarkStart w:id="71" w:name="_Toc75954750"/>
      <w:r w:rsidRPr="00EF4E46">
        <w:rPr>
          <w:rFonts w:ascii="Arial" w:hAnsi="Arial" w:cs="Arial"/>
          <w:b/>
          <w:i w:val="0"/>
        </w:rPr>
        <w:t xml:space="preserve">Popis mjera i nositelja mjera u slučaju </w:t>
      </w:r>
      <w:r w:rsidR="00D83513" w:rsidRPr="00EF4E46">
        <w:rPr>
          <w:rFonts w:ascii="Arial" w:hAnsi="Arial" w:cs="Arial"/>
          <w:b/>
          <w:i w:val="0"/>
        </w:rPr>
        <w:t>poplave</w:t>
      </w:r>
      <w:bookmarkEnd w:id="71"/>
    </w:p>
    <w:p w14:paraId="7D1262CE" w14:textId="77777777" w:rsidR="004D5202" w:rsidRPr="00EF4E46" w:rsidRDefault="004D5202" w:rsidP="00AC7029">
      <w:pPr>
        <w:spacing w:after="0"/>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Radi očuvanja i održavanja zaštitnih vodnih građevina te drugih vodnih građevina i sprječavanja pogoršanja vodnog režima ne preporuča se:</w:t>
      </w:r>
    </w:p>
    <w:p w14:paraId="45656FF9" w14:textId="77777777" w:rsidR="004D5202" w:rsidRPr="00EF4E46" w:rsidRDefault="004D5202" w:rsidP="00EF4E46">
      <w:pPr>
        <w:numPr>
          <w:ilvl w:val="0"/>
          <w:numId w:val="31"/>
        </w:numPr>
        <w:tabs>
          <w:tab w:val="clear" w:pos="720"/>
          <w:tab w:val="num" w:pos="0"/>
        </w:tabs>
        <w:spacing w:after="0"/>
        <w:ind w:left="426"/>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 xml:space="preserve">na zaštitnim vodnim građevinama kopati i odlagati zemlju, pijesak, šljunak, puštati i napasati stoku, prelaziti i voziti motornim vozilima osim na mjestima na kojima je to izričito dopušteno, te obavljati druge radnje kojima se može ugroziti sigurnost ili stabilnost tih građevina </w:t>
      </w:r>
    </w:p>
    <w:p w14:paraId="5F85761A" w14:textId="77777777" w:rsidR="004D5202" w:rsidRPr="00EF4E46" w:rsidRDefault="004D5202" w:rsidP="00EF4E46">
      <w:pPr>
        <w:numPr>
          <w:ilvl w:val="0"/>
          <w:numId w:val="31"/>
        </w:numPr>
        <w:tabs>
          <w:tab w:val="clear" w:pos="720"/>
          <w:tab w:val="num" w:pos="0"/>
        </w:tabs>
        <w:spacing w:after="0"/>
        <w:ind w:left="426"/>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 xml:space="preserve">u uređenom i neuređenom inundacijskom pojasu orati zemlju, saditi i sjeći drveće i grmlje </w:t>
      </w:r>
    </w:p>
    <w:p w14:paraId="1E10AAB3" w14:textId="77777777" w:rsidR="004D5202" w:rsidRPr="00EF4E46" w:rsidRDefault="004D5202" w:rsidP="00EF4E46">
      <w:pPr>
        <w:numPr>
          <w:ilvl w:val="0"/>
          <w:numId w:val="31"/>
        </w:numPr>
        <w:tabs>
          <w:tab w:val="clear" w:pos="720"/>
          <w:tab w:val="num" w:pos="0"/>
        </w:tabs>
        <w:spacing w:after="0"/>
        <w:ind w:left="426"/>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 xml:space="preserve">u vodotoke  odlagati zemlju, kamen, otpadne i druge tvari, te obavljati druge radnje kojima se može utjecati na promjenu toka, vodostaja, količine ili kakvoće vode  ili otežati održavanje vodnog sustava </w:t>
      </w:r>
    </w:p>
    <w:p w14:paraId="0071540C" w14:textId="77777777" w:rsidR="004D5202" w:rsidRPr="00EF4E46" w:rsidRDefault="004D5202" w:rsidP="00EF4E46">
      <w:pPr>
        <w:numPr>
          <w:ilvl w:val="0"/>
          <w:numId w:val="31"/>
        </w:numPr>
        <w:tabs>
          <w:tab w:val="clear" w:pos="720"/>
          <w:tab w:val="num" w:pos="0"/>
        </w:tabs>
        <w:spacing w:after="0"/>
        <w:ind w:left="426"/>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betoniranje i popločenja dna korita</w:t>
      </w:r>
    </w:p>
    <w:p w14:paraId="16B1FA9F" w14:textId="77777777" w:rsidR="004D5202" w:rsidRPr="00EF4E46" w:rsidRDefault="004D5202" w:rsidP="00EF4E46">
      <w:pPr>
        <w:numPr>
          <w:ilvl w:val="0"/>
          <w:numId w:val="31"/>
        </w:numPr>
        <w:tabs>
          <w:tab w:val="clear" w:pos="720"/>
          <w:tab w:val="num" w:pos="0"/>
        </w:tabs>
        <w:spacing w:after="0"/>
        <w:ind w:left="426"/>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graditi stambene i druge objekte u zoni propagacije vodnog vala</w:t>
      </w:r>
    </w:p>
    <w:p w14:paraId="44E86A53" w14:textId="77777777" w:rsidR="004D5202" w:rsidRPr="00EF4E46" w:rsidRDefault="004D5202" w:rsidP="00EF4E46">
      <w:pPr>
        <w:autoSpaceDE w:val="0"/>
        <w:autoSpaceDN w:val="0"/>
        <w:adjustRightInd w:val="0"/>
        <w:spacing w:after="0"/>
        <w:ind w:firstLine="720"/>
        <w:jc w:val="both"/>
        <w:rPr>
          <w:rFonts w:ascii="Arial" w:hAnsi="Arial" w:cs="Arial"/>
          <w:color w:val="000000"/>
          <w:sz w:val="24"/>
          <w:szCs w:val="24"/>
        </w:rPr>
      </w:pPr>
    </w:p>
    <w:p w14:paraId="2343B8D9" w14:textId="409AC930" w:rsidR="00405248" w:rsidRPr="00EF4E46" w:rsidRDefault="004D5202" w:rsidP="00EF4E46">
      <w:pPr>
        <w:autoSpaceDE w:val="0"/>
        <w:autoSpaceDN w:val="0"/>
        <w:adjustRightInd w:val="0"/>
        <w:jc w:val="both"/>
        <w:rPr>
          <w:rFonts w:ascii="Arial" w:hAnsi="Arial" w:cs="Arial"/>
          <w:color w:val="000000"/>
          <w:sz w:val="24"/>
          <w:szCs w:val="24"/>
        </w:rPr>
      </w:pPr>
      <w:r w:rsidRPr="00EF4E46">
        <w:rPr>
          <w:rFonts w:ascii="Arial" w:hAnsi="Arial" w:cs="Arial"/>
          <w:color w:val="000000"/>
          <w:sz w:val="24"/>
          <w:szCs w:val="24"/>
        </w:rPr>
        <w:t>Potrebno je zaštiti postojeće lokalne</w:t>
      </w:r>
      <w:r w:rsidR="008E3A7F">
        <w:rPr>
          <w:rFonts w:ascii="Arial" w:hAnsi="Arial" w:cs="Arial"/>
          <w:color w:val="000000"/>
          <w:sz w:val="24"/>
          <w:szCs w:val="24"/>
        </w:rPr>
        <w:t xml:space="preserve"> izvore vode, bunare i cisterne te je</w:t>
      </w:r>
      <w:r w:rsidRPr="00EF4E46">
        <w:rPr>
          <w:rFonts w:ascii="Arial" w:hAnsi="Arial" w:cs="Arial"/>
          <w:color w:val="000000"/>
          <w:sz w:val="24"/>
          <w:szCs w:val="24"/>
        </w:rPr>
        <w:t xml:space="preserve"> </w:t>
      </w:r>
      <w:r w:rsidR="008E3A7F">
        <w:rPr>
          <w:rFonts w:ascii="Arial" w:hAnsi="Arial" w:cs="Arial"/>
          <w:color w:val="000000"/>
          <w:sz w:val="24"/>
          <w:szCs w:val="24"/>
        </w:rPr>
        <w:t>i</w:t>
      </w:r>
      <w:r w:rsidRPr="00EF4E46">
        <w:rPr>
          <w:rFonts w:ascii="Arial" w:hAnsi="Arial" w:cs="Arial"/>
          <w:color w:val="000000"/>
          <w:sz w:val="24"/>
          <w:szCs w:val="24"/>
        </w:rPr>
        <w:t>ste  potrebno održavati i ne smiju se zatrpavati ili uništavati na drugi način. U područjima gdje je prisutna vjerojatn</w:t>
      </w:r>
      <w:r w:rsidR="005B7ACD" w:rsidRPr="00EF4E46">
        <w:rPr>
          <w:rFonts w:ascii="Arial" w:hAnsi="Arial" w:cs="Arial"/>
          <w:color w:val="000000"/>
          <w:sz w:val="24"/>
          <w:szCs w:val="24"/>
        </w:rPr>
        <w:t xml:space="preserve">ost od plavljenja bujičnih voda </w:t>
      </w:r>
      <w:r w:rsidRPr="00EF4E46">
        <w:rPr>
          <w:rFonts w:ascii="Arial" w:hAnsi="Arial" w:cs="Arial"/>
          <w:color w:val="000000"/>
          <w:sz w:val="24"/>
          <w:szCs w:val="24"/>
        </w:rPr>
        <w:t>(prostor uz vodotoke), a prostorno planskom dokumentacijom je dozvoljena gradnja, preporuča se gradnja objekata od čvrstog materijala na način da dio objekta ostane nepoplavljen i za najveće procijenjene visine vode.</w:t>
      </w:r>
    </w:p>
    <w:p w14:paraId="781731F3" w14:textId="6EB720A1" w:rsidR="00405248" w:rsidRPr="00EF4E46" w:rsidRDefault="00405248" w:rsidP="00EF4E46">
      <w:pPr>
        <w:autoSpaceDE w:val="0"/>
        <w:autoSpaceDN w:val="0"/>
        <w:adjustRightInd w:val="0"/>
        <w:jc w:val="both"/>
        <w:rPr>
          <w:rFonts w:ascii="Arial" w:hAnsi="Arial" w:cs="Arial"/>
          <w:sz w:val="24"/>
          <w:szCs w:val="24"/>
        </w:rPr>
      </w:pPr>
      <w:r w:rsidRPr="00EF4E46">
        <w:rPr>
          <w:rFonts w:ascii="Arial" w:hAnsi="Arial" w:cs="Arial"/>
          <w:sz w:val="24"/>
          <w:szCs w:val="24"/>
        </w:rPr>
        <w:t xml:space="preserve">Na bujičnim tokovima potrebno je provesti zaštitu od erozije i uređenje bujica koja </w:t>
      </w:r>
      <w:r w:rsidRPr="00EF4E46">
        <w:rPr>
          <w:rFonts w:ascii="Arial" w:hAnsi="Arial" w:cs="Arial"/>
          <w:spacing w:val="-6"/>
          <w:sz w:val="24"/>
          <w:szCs w:val="24"/>
        </w:rPr>
        <w:t xml:space="preserve">obuhvaća </w:t>
      </w:r>
      <w:r w:rsidRPr="00EF4E46">
        <w:rPr>
          <w:rFonts w:ascii="Arial" w:hAnsi="Arial" w:cs="Arial"/>
          <w:sz w:val="24"/>
          <w:szCs w:val="24"/>
        </w:rPr>
        <w:t xml:space="preserve">biološke i hidrotehničke radove (čišćenje korita bujica, po potrebi obloga korita i dr.). Utjecaj vegetacijskog pokrivača, prvenstveno šuma, zatim travnjaka i mnogih višegodišnjih kultura je vrlo značajan </w:t>
      </w:r>
      <w:r w:rsidRPr="00EF4E46">
        <w:rPr>
          <w:rFonts w:ascii="Arial" w:hAnsi="Arial" w:cs="Arial"/>
          <w:spacing w:val="-3"/>
          <w:sz w:val="24"/>
          <w:szCs w:val="24"/>
        </w:rPr>
        <w:t xml:space="preserve">za </w:t>
      </w:r>
      <w:r w:rsidRPr="00EF4E46">
        <w:rPr>
          <w:rFonts w:ascii="Arial" w:hAnsi="Arial" w:cs="Arial"/>
          <w:sz w:val="24"/>
          <w:szCs w:val="24"/>
        </w:rPr>
        <w:t>režim otjecanja i razvoj erozi</w:t>
      </w:r>
      <w:r w:rsidR="008E3A7F">
        <w:rPr>
          <w:rFonts w:ascii="Arial" w:hAnsi="Arial" w:cs="Arial"/>
          <w:sz w:val="24"/>
          <w:szCs w:val="24"/>
        </w:rPr>
        <w:t>jskih procesa na bujičnom slivu,</w:t>
      </w:r>
      <w:r w:rsidRPr="00EF4E46">
        <w:rPr>
          <w:rFonts w:ascii="Arial" w:hAnsi="Arial" w:cs="Arial"/>
          <w:sz w:val="24"/>
          <w:szCs w:val="24"/>
        </w:rPr>
        <w:t xml:space="preserve"> </w:t>
      </w:r>
      <w:r w:rsidR="008E3A7F">
        <w:rPr>
          <w:rFonts w:ascii="Arial" w:hAnsi="Arial" w:cs="Arial"/>
          <w:sz w:val="24"/>
          <w:szCs w:val="24"/>
        </w:rPr>
        <w:t>s</w:t>
      </w:r>
      <w:r w:rsidRPr="00EF4E46">
        <w:rPr>
          <w:rFonts w:ascii="Arial" w:hAnsi="Arial" w:cs="Arial"/>
          <w:sz w:val="24"/>
          <w:szCs w:val="24"/>
        </w:rPr>
        <w:t xml:space="preserve">toga je potrebno voditi računa o održavanju </w:t>
      </w:r>
      <w:r w:rsidR="008E3A7F">
        <w:rPr>
          <w:rFonts w:ascii="Arial" w:hAnsi="Arial" w:cs="Arial"/>
          <w:sz w:val="24"/>
          <w:szCs w:val="24"/>
        </w:rPr>
        <w:t>istog</w:t>
      </w:r>
      <w:r w:rsidRPr="00EF4E46">
        <w:rPr>
          <w:rFonts w:ascii="Arial" w:hAnsi="Arial" w:cs="Arial"/>
          <w:sz w:val="24"/>
          <w:szCs w:val="24"/>
        </w:rPr>
        <w:t>. Biološki radovi na zaštiti od štetnog djelovanja bujica odnose se na održavanje zelenila u slivnom području, krčenje raslinja i izgradnju terasa</w:t>
      </w:r>
    </w:p>
    <w:p w14:paraId="2CE41E4E" w14:textId="77777777" w:rsidR="00406B70" w:rsidRPr="00EF4E46" w:rsidRDefault="00406B70" w:rsidP="00EF4E46">
      <w:pPr>
        <w:autoSpaceDE w:val="0"/>
        <w:autoSpaceDN w:val="0"/>
        <w:adjustRightInd w:val="0"/>
        <w:jc w:val="both"/>
        <w:rPr>
          <w:rFonts w:ascii="Arial" w:hAnsi="Arial" w:cs="Arial"/>
          <w:sz w:val="24"/>
          <w:szCs w:val="24"/>
        </w:rPr>
      </w:pPr>
      <w:r w:rsidRPr="00EF4E46">
        <w:rPr>
          <w:rFonts w:ascii="Arial" w:hAnsi="Arial" w:cs="Arial"/>
          <w:sz w:val="24"/>
          <w:szCs w:val="24"/>
        </w:rPr>
        <w:t xml:space="preserve">Izgradnjom i uređenjem područja u urbaniziranim područjima postojeći bujični kanali </w:t>
      </w:r>
      <w:r w:rsidRPr="00EF4E46">
        <w:rPr>
          <w:rFonts w:ascii="Arial" w:hAnsi="Arial" w:cs="Arial"/>
          <w:spacing w:val="-6"/>
          <w:sz w:val="24"/>
          <w:szCs w:val="24"/>
        </w:rPr>
        <w:t xml:space="preserve">postaju </w:t>
      </w:r>
      <w:r w:rsidRPr="00EF4E46">
        <w:rPr>
          <w:rFonts w:ascii="Arial" w:hAnsi="Arial" w:cs="Arial"/>
          <w:sz w:val="24"/>
          <w:szCs w:val="24"/>
        </w:rPr>
        <w:t>glavni odvodni kolektori oborinskih voda s urbaniziranih područja te površinskih voda s ostalih dijelova slivnog</w:t>
      </w:r>
      <w:r w:rsidRPr="00EF4E46">
        <w:rPr>
          <w:rFonts w:ascii="Arial" w:hAnsi="Arial" w:cs="Arial"/>
          <w:spacing w:val="2"/>
          <w:sz w:val="24"/>
          <w:szCs w:val="24"/>
        </w:rPr>
        <w:t xml:space="preserve"> </w:t>
      </w:r>
      <w:r w:rsidRPr="00EF4E46">
        <w:rPr>
          <w:rFonts w:ascii="Arial" w:hAnsi="Arial" w:cs="Arial"/>
          <w:sz w:val="24"/>
          <w:szCs w:val="24"/>
        </w:rPr>
        <w:t>područja.</w:t>
      </w:r>
    </w:p>
    <w:p w14:paraId="2156D00F" w14:textId="77777777" w:rsidR="00416242" w:rsidRPr="00EF4E46" w:rsidRDefault="00416242" w:rsidP="00EF4E46">
      <w:pPr>
        <w:autoSpaceDE w:val="0"/>
        <w:autoSpaceDN w:val="0"/>
        <w:adjustRightInd w:val="0"/>
        <w:jc w:val="both"/>
        <w:rPr>
          <w:rFonts w:ascii="Arial" w:hAnsi="Arial" w:cs="Arial"/>
          <w:bCs/>
          <w:color w:val="000000"/>
          <w:sz w:val="24"/>
          <w:szCs w:val="24"/>
          <w:lang w:eastAsia="en-US"/>
        </w:rPr>
      </w:pPr>
      <w:r w:rsidRPr="00EF4E46">
        <w:rPr>
          <w:rFonts w:ascii="Arial" w:hAnsi="Arial" w:cs="Arial"/>
          <w:bCs/>
          <w:color w:val="000000"/>
          <w:sz w:val="24"/>
          <w:szCs w:val="24"/>
          <w:lang w:eastAsia="en-US"/>
        </w:rPr>
        <w:t xml:space="preserve">Nositelj obrane od poplava je Ministarstvo nadležno za vodno gospodarstvo koje usklađuje politiku obrane od poplava, a mjere obrane od poplava na vodama provode Hrvatske vode. </w:t>
      </w:r>
    </w:p>
    <w:p w14:paraId="1A788EC4" w14:textId="77777777" w:rsidR="001C7B2E" w:rsidRDefault="00C931D1" w:rsidP="00EF4E46">
      <w:pPr>
        <w:jc w:val="both"/>
        <w:rPr>
          <w:rFonts w:ascii="Arial" w:hAnsi="Arial" w:cs="Arial"/>
          <w:sz w:val="24"/>
          <w:szCs w:val="24"/>
        </w:rPr>
      </w:pPr>
      <w:r w:rsidRPr="00EF4E46">
        <w:rPr>
          <w:rFonts w:ascii="Arial" w:hAnsi="Arial" w:cs="Arial"/>
          <w:sz w:val="24"/>
          <w:szCs w:val="24"/>
        </w:rPr>
        <w:t xml:space="preserve">Mjere civilne zaštite </w:t>
      </w:r>
      <w:r w:rsidR="001C7B2E" w:rsidRPr="00EF4E46">
        <w:rPr>
          <w:rFonts w:ascii="Arial" w:hAnsi="Arial" w:cs="Arial"/>
          <w:sz w:val="24"/>
          <w:szCs w:val="24"/>
        </w:rPr>
        <w:t xml:space="preserve">u slučaju </w:t>
      </w:r>
      <w:r w:rsidR="00D83513" w:rsidRPr="00EF4E46">
        <w:rPr>
          <w:rFonts w:ascii="Arial" w:hAnsi="Arial" w:cs="Arial"/>
          <w:sz w:val="24"/>
          <w:szCs w:val="24"/>
        </w:rPr>
        <w:t>poplave</w:t>
      </w:r>
      <w:r w:rsidR="001C7B2E" w:rsidRPr="00EF4E46">
        <w:rPr>
          <w:rFonts w:ascii="Arial" w:hAnsi="Arial" w:cs="Arial"/>
          <w:sz w:val="24"/>
          <w:szCs w:val="24"/>
        </w:rPr>
        <w:t xml:space="preserve"> </w:t>
      </w:r>
      <w:r w:rsidR="0093449E" w:rsidRPr="00EF4E46">
        <w:rPr>
          <w:rFonts w:ascii="Arial" w:hAnsi="Arial" w:cs="Arial"/>
          <w:sz w:val="24"/>
          <w:szCs w:val="24"/>
        </w:rPr>
        <w:t>uključuju:</w:t>
      </w:r>
    </w:p>
    <w:p w14:paraId="263690F1" w14:textId="77777777" w:rsidR="008E3A7F" w:rsidRPr="00EF4E46" w:rsidRDefault="008E3A7F" w:rsidP="008E3A7F">
      <w:pPr>
        <w:jc w:val="both"/>
        <w:rPr>
          <w:rFonts w:ascii="Arial" w:hAnsi="Arial" w:cs="Arial"/>
          <w:sz w:val="24"/>
          <w:szCs w:val="24"/>
        </w:rPr>
      </w:pPr>
      <w:r w:rsidRPr="00EF4E46">
        <w:rPr>
          <w:rFonts w:ascii="Arial" w:hAnsi="Arial" w:cs="Arial"/>
          <w:sz w:val="24"/>
          <w:szCs w:val="24"/>
          <w:lang w:val="en-US" w:eastAsia="en-US"/>
        </w:rPr>
        <w:lastRenderedPageBreak/>
        <w:t>- Organizaciju obavještavanja o pojavi opasnosti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A0" w:firstRow="1" w:lastRow="0" w:firstColumn="1" w:lastColumn="0" w:noHBand="0" w:noVBand="0"/>
      </w:tblPr>
      <w:tblGrid>
        <w:gridCol w:w="4596"/>
        <w:gridCol w:w="2144"/>
        <w:gridCol w:w="2314"/>
      </w:tblGrid>
      <w:tr w:rsidR="002E3BAD" w:rsidRPr="00FA64F7" w14:paraId="065F5641" w14:textId="77777777" w:rsidTr="003D675F">
        <w:trPr>
          <w:trHeight w:val="470"/>
          <w:tblHeader/>
          <w:jc w:val="center"/>
        </w:trPr>
        <w:tc>
          <w:tcPr>
            <w:tcW w:w="2538" w:type="pct"/>
            <w:shd w:val="clear" w:color="auto" w:fill="DBE5F1" w:themeFill="accent1" w:themeFillTint="33"/>
            <w:vAlign w:val="center"/>
            <w:hideMark/>
          </w:tcPr>
          <w:p w14:paraId="3C2C794A" w14:textId="77777777" w:rsidR="002E3BAD" w:rsidRPr="00FA64F7" w:rsidRDefault="002E3BAD" w:rsidP="00EF4E46">
            <w:pPr>
              <w:spacing w:after="0"/>
              <w:jc w:val="center"/>
              <w:rPr>
                <w:rFonts w:ascii="Arial" w:hAnsi="Arial" w:cs="Arial"/>
                <w:b/>
                <w:sz w:val="20"/>
                <w:szCs w:val="20"/>
              </w:rPr>
            </w:pPr>
            <w:r w:rsidRPr="00FA64F7">
              <w:rPr>
                <w:rFonts w:ascii="Arial" w:hAnsi="Arial" w:cs="Arial"/>
                <w:b/>
                <w:sz w:val="20"/>
                <w:szCs w:val="20"/>
              </w:rPr>
              <w:t>Radnje i postupci</w:t>
            </w:r>
          </w:p>
        </w:tc>
        <w:tc>
          <w:tcPr>
            <w:tcW w:w="1184" w:type="pct"/>
            <w:shd w:val="clear" w:color="auto" w:fill="DBE5F1" w:themeFill="accent1" w:themeFillTint="33"/>
            <w:vAlign w:val="center"/>
            <w:hideMark/>
          </w:tcPr>
          <w:p w14:paraId="1135E187" w14:textId="77777777" w:rsidR="002E3BAD" w:rsidRPr="00FA64F7" w:rsidRDefault="002E3BAD" w:rsidP="00EF4E46">
            <w:pPr>
              <w:spacing w:after="0"/>
              <w:jc w:val="center"/>
              <w:rPr>
                <w:rFonts w:ascii="Arial" w:hAnsi="Arial" w:cs="Arial"/>
                <w:b/>
                <w:sz w:val="20"/>
                <w:szCs w:val="20"/>
              </w:rPr>
            </w:pPr>
            <w:r w:rsidRPr="00FA64F7">
              <w:rPr>
                <w:rFonts w:ascii="Arial" w:hAnsi="Arial" w:cs="Arial"/>
                <w:b/>
                <w:sz w:val="20"/>
                <w:szCs w:val="20"/>
              </w:rPr>
              <w:t>Rukovođenje</w:t>
            </w:r>
          </w:p>
        </w:tc>
        <w:tc>
          <w:tcPr>
            <w:tcW w:w="1278" w:type="pct"/>
            <w:shd w:val="clear" w:color="auto" w:fill="DBE5F1" w:themeFill="accent1" w:themeFillTint="33"/>
            <w:vAlign w:val="center"/>
            <w:hideMark/>
          </w:tcPr>
          <w:p w14:paraId="5B19C31F" w14:textId="77777777" w:rsidR="002E3BAD" w:rsidRPr="00FA64F7" w:rsidRDefault="002E3BAD" w:rsidP="00EF4E46">
            <w:pPr>
              <w:spacing w:after="0"/>
              <w:jc w:val="center"/>
              <w:rPr>
                <w:rFonts w:ascii="Arial" w:hAnsi="Arial" w:cs="Arial"/>
                <w:b/>
                <w:sz w:val="20"/>
                <w:szCs w:val="20"/>
              </w:rPr>
            </w:pPr>
            <w:r w:rsidRPr="00FA64F7">
              <w:rPr>
                <w:rFonts w:ascii="Arial" w:hAnsi="Arial" w:cs="Arial"/>
                <w:b/>
                <w:sz w:val="20"/>
                <w:szCs w:val="20"/>
              </w:rPr>
              <w:t>Izvršenje/Suradnja</w:t>
            </w:r>
          </w:p>
        </w:tc>
      </w:tr>
      <w:tr w:rsidR="008E3A7F" w:rsidRPr="00FA64F7" w14:paraId="75684FB9" w14:textId="77777777" w:rsidTr="003D675F">
        <w:trPr>
          <w:trHeight w:val="958"/>
          <w:jc w:val="center"/>
        </w:trPr>
        <w:tc>
          <w:tcPr>
            <w:tcW w:w="2538" w:type="pct"/>
            <w:vAlign w:val="center"/>
          </w:tcPr>
          <w:p w14:paraId="66EAEAA7" w14:textId="6E2C1B83" w:rsidR="008E3A7F" w:rsidRPr="00FA64F7" w:rsidRDefault="008E3A7F" w:rsidP="00EF4E46">
            <w:pPr>
              <w:spacing w:after="0"/>
              <w:rPr>
                <w:rFonts w:ascii="Arial" w:hAnsi="Arial" w:cs="Arial"/>
                <w:sz w:val="20"/>
                <w:szCs w:val="20"/>
              </w:rPr>
            </w:pPr>
            <w:r w:rsidRPr="00EF4E46">
              <w:rPr>
                <w:rFonts w:ascii="Arial" w:hAnsi="Arial" w:cs="Arial"/>
                <w:sz w:val="20"/>
                <w:szCs w:val="20"/>
              </w:rPr>
              <w:t>Prijem obavijesti o nadolazećoj opasnosti od i/ili kad se proglasi stanje velike nesreće</w:t>
            </w:r>
          </w:p>
        </w:tc>
        <w:tc>
          <w:tcPr>
            <w:tcW w:w="1184" w:type="pct"/>
            <w:vAlign w:val="center"/>
          </w:tcPr>
          <w:p w14:paraId="5D38FEC1" w14:textId="058A8BF5" w:rsidR="008E3A7F" w:rsidRPr="00FA64F7" w:rsidRDefault="008E3A7F" w:rsidP="008B1943">
            <w:pPr>
              <w:spacing w:after="0"/>
              <w:jc w:val="center"/>
              <w:rPr>
                <w:rFonts w:ascii="Arial" w:hAnsi="Arial" w:cs="Arial"/>
                <w:sz w:val="20"/>
                <w:szCs w:val="20"/>
              </w:rPr>
            </w:pPr>
            <w:r>
              <w:rPr>
                <w:rFonts w:ascii="Arial" w:hAnsi="Arial" w:cs="Arial"/>
                <w:sz w:val="20"/>
                <w:szCs w:val="20"/>
              </w:rPr>
              <w:t xml:space="preserve">Služba civilne zaštite </w:t>
            </w:r>
            <w:r w:rsidR="008B1943">
              <w:rPr>
                <w:rFonts w:ascii="Arial" w:hAnsi="Arial" w:cs="Arial"/>
                <w:sz w:val="20"/>
                <w:szCs w:val="20"/>
              </w:rPr>
              <w:t>Delnice</w:t>
            </w:r>
          </w:p>
        </w:tc>
        <w:tc>
          <w:tcPr>
            <w:tcW w:w="1278" w:type="pct"/>
            <w:vAlign w:val="center"/>
          </w:tcPr>
          <w:p w14:paraId="6E921624" w14:textId="6CC8934A" w:rsidR="008E3A7F" w:rsidRPr="00FA64F7" w:rsidRDefault="008B194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p>
        </w:tc>
      </w:tr>
      <w:tr w:rsidR="002E3BAD" w:rsidRPr="00FA64F7" w14:paraId="7D4FBEA9" w14:textId="77777777" w:rsidTr="003D675F">
        <w:trPr>
          <w:trHeight w:val="958"/>
          <w:jc w:val="center"/>
        </w:trPr>
        <w:tc>
          <w:tcPr>
            <w:tcW w:w="2538" w:type="pct"/>
            <w:vAlign w:val="center"/>
            <w:hideMark/>
          </w:tcPr>
          <w:p w14:paraId="127CB4DD" w14:textId="6E1CB565" w:rsidR="002E3BAD" w:rsidRPr="00FA64F7" w:rsidRDefault="002E3BAD" w:rsidP="008B1943">
            <w:pPr>
              <w:spacing w:after="0"/>
              <w:rPr>
                <w:rFonts w:ascii="Arial" w:hAnsi="Arial" w:cs="Arial"/>
                <w:color w:val="FF0000"/>
                <w:sz w:val="20"/>
                <w:szCs w:val="20"/>
              </w:rPr>
            </w:pPr>
            <w:r w:rsidRPr="00FA64F7">
              <w:rPr>
                <w:rFonts w:ascii="Arial" w:hAnsi="Arial" w:cs="Arial"/>
                <w:sz w:val="20"/>
                <w:szCs w:val="20"/>
              </w:rPr>
              <w:t xml:space="preserve">Pozivanje Stožera CZ Grada </w:t>
            </w:r>
            <w:r w:rsidR="008B1943">
              <w:rPr>
                <w:rFonts w:ascii="Arial" w:hAnsi="Arial" w:cs="Arial"/>
                <w:sz w:val="20"/>
                <w:szCs w:val="20"/>
              </w:rPr>
              <w:t>Delnice</w:t>
            </w:r>
            <w:r w:rsidRPr="00FA64F7">
              <w:rPr>
                <w:rFonts w:ascii="Arial" w:hAnsi="Arial" w:cs="Arial"/>
                <w:sz w:val="20"/>
                <w:szCs w:val="20"/>
              </w:rPr>
              <w:t xml:space="preserve"> </w:t>
            </w:r>
          </w:p>
        </w:tc>
        <w:tc>
          <w:tcPr>
            <w:tcW w:w="1184" w:type="pct"/>
            <w:vAlign w:val="center"/>
            <w:hideMark/>
          </w:tcPr>
          <w:p w14:paraId="55332D11" w14:textId="5C6866D5" w:rsidR="002E3BAD" w:rsidRPr="00FA64F7" w:rsidRDefault="00E65AA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r w:rsidR="002E3BAD" w:rsidRPr="00FA64F7">
              <w:rPr>
                <w:rFonts w:ascii="Arial" w:hAnsi="Arial" w:cs="Arial"/>
                <w:sz w:val="20"/>
                <w:szCs w:val="20"/>
              </w:rPr>
              <w:t xml:space="preserve"> / načelnik Stožera CZ </w:t>
            </w:r>
          </w:p>
        </w:tc>
        <w:tc>
          <w:tcPr>
            <w:tcW w:w="1278" w:type="pct"/>
            <w:vAlign w:val="center"/>
            <w:hideMark/>
          </w:tcPr>
          <w:p w14:paraId="2754DA84"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2E3BAD" w:rsidRPr="00FA64F7" w14:paraId="266C863E" w14:textId="77777777" w:rsidTr="003D675F">
        <w:trPr>
          <w:trHeight w:val="816"/>
          <w:jc w:val="center"/>
        </w:trPr>
        <w:tc>
          <w:tcPr>
            <w:tcW w:w="2538" w:type="pct"/>
            <w:vAlign w:val="center"/>
            <w:hideMark/>
          </w:tcPr>
          <w:p w14:paraId="775248E3"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Pozivanje povjerenika i zamjenika povjerenika civilne zaštite</w:t>
            </w:r>
          </w:p>
        </w:tc>
        <w:tc>
          <w:tcPr>
            <w:tcW w:w="1184" w:type="pct"/>
            <w:vAlign w:val="center"/>
            <w:hideMark/>
          </w:tcPr>
          <w:p w14:paraId="2AC31118" w14:textId="4DCFADCB" w:rsidR="002E3BAD" w:rsidRPr="00FA64F7" w:rsidRDefault="008B194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p>
        </w:tc>
        <w:tc>
          <w:tcPr>
            <w:tcW w:w="1278" w:type="pct"/>
            <w:vAlign w:val="center"/>
            <w:hideMark/>
          </w:tcPr>
          <w:p w14:paraId="18739D76"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2E3BAD" w:rsidRPr="00FA64F7" w14:paraId="40965F16" w14:textId="77777777" w:rsidTr="003D675F">
        <w:trPr>
          <w:trHeight w:val="855"/>
          <w:jc w:val="center"/>
        </w:trPr>
        <w:tc>
          <w:tcPr>
            <w:tcW w:w="2538" w:type="pct"/>
            <w:vAlign w:val="center"/>
            <w:hideMark/>
          </w:tcPr>
          <w:p w14:paraId="2C66D237"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Aktiviranje vatrogasnih snaga</w:t>
            </w:r>
          </w:p>
        </w:tc>
        <w:tc>
          <w:tcPr>
            <w:tcW w:w="1184" w:type="pct"/>
            <w:vAlign w:val="center"/>
            <w:hideMark/>
          </w:tcPr>
          <w:p w14:paraId="7F9B4BB6" w14:textId="3FE71C29" w:rsidR="002E3BAD" w:rsidRPr="00FA64F7" w:rsidRDefault="008B194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r w:rsidR="002E3BAD" w:rsidRPr="00FA64F7">
              <w:rPr>
                <w:rFonts w:ascii="Arial" w:hAnsi="Arial" w:cs="Arial"/>
                <w:sz w:val="20"/>
                <w:szCs w:val="20"/>
              </w:rPr>
              <w:t xml:space="preserve"> / načelnik Stožera CZ </w:t>
            </w:r>
          </w:p>
        </w:tc>
        <w:tc>
          <w:tcPr>
            <w:tcW w:w="1278" w:type="pct"/>
            <w:vAlign w:val="center"/>
            <w:hideMark/>
          </w:tcPr>
          <w:p w14:paraId="03B48D1E"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zapovjednici vatrogasnih snaga</w:t>
            </w:r>
          </w:p>
        </w:tc>
      </w:tr>
      <w:tr w:rsidR="002E3BAD" w:rsidRPr="00FA64F7" w14:paraId="3D4B9F8F" w14:textId="77777777" w:rsidTr="003D675F">
        <w:trPr>
          <w:trHeight w:val="700"/>
          <w:jc w:val="center"/>
        </w:trPr>
        <w:tc>
          <w:tcPr>
            <w:tcW w:w="2538" w:type="pct"/>
            <w:vAlign w:val="center"/>
            <w:hideMark/>
          </w:tcPr>
          <w:p w14:paraId="63CAA8C1" w14:textId="03A6CB3B" w:rsidR="002E3BAD" w:rsidRPr="00FA64F7" w:rsidRDefault="002E3BAD" w:rsidP="00EF4E46">
            <w:pPr>
              <w:spacing w:after="0"/>
              <w:rPr>
                <w:rFonts w:ascii="Arial" w:hAnsi="Arial" w:cs="Arial"/>
                <w:sz w:val="20"/>
                <w:szCs w:val="20"/>
              </w:rPr>
            </w:pPr>
            <w:r w:rsidRPr="00FA64F7">
              <w:rPr>
                <w:rFonts w:ascii="Arial" w:hAnsi="Arial" w:cs="Arial"/>
                <w:sz w:val="20"/>
                <w:szCs w:val="20"/>
              </w:rPr>
              <w:t xml:space="preserve">Pozivanje </w:t>
            </w:r>
            <w:r w:rsidR="00131F7A">
              <w:rPr>
                <w:rFonts w:ascii="Arial" w:hAnsi="Arial" w:cs="Arial"/>
                <w:sz w:val="20"/>
                <w:szCs w:val="20"/>
              </w:rPr>
              <w:t>službenika Gradske uprave</w:t>
            </w:r>
            <w:r w:rsidRPr="00FA64F7">
              <w:rPr>
                <w:rFonts w:ascii="Arial" w:hAnsi="Arial" w:cs="Arial"/>
                <w:sz w:val="20"/>
                <w:szCs w:val="20"/>
              </w:rPr>
              <w:t xml:space="preserve"> Grada</w:t>
            </w:r>
          </w:p>
        </w:tc>
        <w:tc>
          <w:tcPr>
            <w:tcW w:w="1184" w:type="pct"/>
            <w:vAlign w:val="center"/>
            <w:hideMark/>
          </w:tcPr>
          <w:p w14:paraId="70B8E52D" w14:textId="0EA6643A" w:rsidR="002E3BAD" w:rsidRPr="00FA64F7" w:rsidRDefault="008B194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p>
        </w:tc>
        <w:tc>
          <w:tcPr>
            <w:tcW w:w="1278" w:type="pct"/>
            <w:vAlign w:val="center"/>
            <w:hideMark/>
          </w:tcPr>
          <w:p w14:paraId="003CF33A"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2E3BAD" w:rsidRPr="00FA64F7" w14:paraId="04E97FF7" w14:textId="77777777" w:rsidTr="003D675F">
        <w:trPr>
          <w:trHeight w:val="1413"/>
          <w:jc w:val="center"/>
        </w:trPr>
        <w:tc>
          <w:tcPr>
            <w:tcW w:w="2538" w:type="pct"/>
            <w:vAlign w:val="center"/>
            <w:hideMark/>
          </w:tcPr>
          <w:p w14:paraId="1935003A" w14:textId="3BE1AE1E" w:rsidR="002E3BAD" w:rsidRPr="00FA64F7" w:rsidRDefault="002E3BAD" w:rsidP="00EF4E46">
            <w:pPr>
              <w:spacing w:after="0"/>
              <w:rPr>
                <w:rFonts w:ascii="Arial" w:hAnsi="Arial" w:cs="Arial"/>
                <w:sz w:val="20"/>
                <w:szCs w:val="20"/>
              </w:rPr>
            </w:pPr>
            <w:r w:rsidRPr="00FA64F7">
              <w:rPr>
                <w:rFonts w:ascii="Arial" w:hAnsi="Arial" w:cs="Arial"/>
                <w:sz w:val="20"/>
                <w:szCs w:val="20"/>
              </w:rPr>
              <w:t>Prikupljanje informacija o broju poplavljenih objekata i stanova, stanje školskih objekata, vrtića, društvenih domova, ugostiteljskih objekata, trgovačkih centara i sl. Utvrđuje se koje su se aktivnosti odvijale u njima prije požara i koliko je ljudi boravilo u njima</w:t>
            </w:r>
          </w:p>
        </w:tc>
        <w:tc>
          <w:tcPr>
            <w:tcW w:w="1184" w:type="pct"/>
            <w:vAlign w:val="center"/>
            <w:hideMark/>
          </w:tcPr>
          <w:p w14:paraId="215679AE"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načelnik Stožera CZ</w:t>
            </w:r>
          </w:p>
        </w:tc>
        <w:tc>
          <w:tcPr>
            <w:tcW w:w="1278" w:type="pct"/>
            <w:vAlign w:val="center"/>
            <w:hideMark/>
          </w:tcPr>
          <w:p w14:paraId="0D86BC11" w14:textId="77777777" w:rsidR="002E3BAD" w:rsidRPr="00FA64F7" w:rsidRDefault="002E3BAD" w:rsidP="00EF4E46">
            <w:pPr>
              <w:spacing w:after="0"/>
              <w:jc w:val="center"/>
              <w:rPr>
                <w:rStyle w:val="Hiperveza"/>
                <w:rFonts w:ascii="Arial" w:hAnsi="Arial" w:cs="Arial"/>
                <w:sz w:val="20"/>
                <w:szCs w:val="20"/>
              </w:rPr>
            </w:pPr>
            <w:r w:rsidRPr="00FA64F7">
              <w:rPr>
                <w:rFonts w:ascii="Arial" w:hAnsi="Arial" w:cs="Arial"/>
                <w:sz w:val="20"/>
                <w:szCs w:val="20"/>
              </w:rPr>
              <w:t xml:space="preserve">povjerenici CZ </w:t>
            </w:r>
          </w:p>
        </w:tc>
      </w:tr>
      <w:tr w:rsidR="002E3BAD" w:rsidRPr="00FA64F7" w14:paraId="20521D35" w14:textId="77777777" w:rsidTr="003D675F">
        <w:trPr>
          <w:trHeight w:val="915"/>
          <w:jc w:val="center"/>
        </w:trPr>
        <w:tc>
          <w:tcPr>
            <w:tcW w:w="2538" w:type="pct"/>
            <w:vAlign w:val="center"/>
            <w:hideMark/>
          </w:tcPr>
          <w:p w14:paraId="0CDEEB85"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Prikupljanje informacija o stanju prohodnosti prometnica</w:t>
            </w:r>
          </w:p>
        </w:tc>
        <w:tc>
          <w:tcPr>
            <w:tcW w:w="1184" w:type="pct"/>
            <w:vAlign w:val="center"/>
            <w:hideMark/>
          </w:tcPr>
          <w:p w14:paraId="5EFDF70D"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član Stožera,</w:t>
            </w:r>
          </w:p>
          <w:p w14:paraId="4FFB8E3B"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predstavnik PU</w:t>
            </w:r>
          </w:p>
        </w:tc>
        <w:tc>
          <w:tcPr>
            <w:tcW w:w="1278" w:type="pct"/>
            <w:vAlign w:val="center"/>
            <w:hideMark/>
          </w:tcPr>
          <w:p w14:paraId="008C457B" w14:textId="5BE17C74"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povjerenici CZ</w:t>
            </w:r>
          </w:p>
        </w:tc>
      </w:tr>
      <w:tr w:rsidR="002E3BAD" w:rsidRPr="00FA64F7" w14:paraId="70C79145" w14:textId="77777777" w:rsidTr="003D675F">
        <w:trPr>
          <w:trHeight w:val="843"/>
          <w:jc w:val="center"/>
        </w:trPr>
        <w:tc>
          <w:tcPr>
            <w:tcW w:w="2538" w:type="pct"/>
            <w:vAlign w:val="center"/>
            <w:hideMark/>
          </w:tcPr>
          <w:p w14:paraId="09374377"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Prikupljanje informacija o stanju objekata za pružanje zdravstvene zaštite</w:t>
            </w:r>
          </w:p>
        </w:tc>
        <w:tc>
          <w:tcPr>
            <w:tcW w:w="1184" w:type="pct"/>
            <w:vAlign w:val="center"/>
            <w:hideMark/>
          </w:tcPr>
          <w:p w14:paraId="2823D69B"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član Stožera za medicinsko zbrinjavanje</w:t>
            </w:r>
          </w:p>
        </w:tc>
        <w:tc>
          <w:tcPr>
            <w:tcW w:w="1278" w:type="pct"/>
            <w:vAlign w:val="center"/>
            <w:hideMark/>
          </w:tcPr>
          <w:p w14:paraId="01ECB425" w14:textId="77777777" w:rsidR="002E3BAD" w:rsidRPr="00FA64F7" w:rsidRDefault="002E3BAD" w:rsidP="00EF4E46">
            <w:pPr>
              <w:spacing w:after="0"/>
              <w:jc w:val="center"/>
              <w:rPr>
                <w:rStyle w:val="Hiperveza"/>
                <w:rFonts w:ascii="Arial" w:hAnsi="Arial" w:cs="Arial"/>
                <w:color w:val="auto"/>
                <w:sz w:val="20"/>
                <w:szCs w:val="20"/>
                <w:u w:val="none"/>
              </w:rPr>
            </w:pPr>
            <w:r w:rsidRPr="00FA64F7">
              <w:rPr>
                <w:rFonts w:ascii="Arial" w:hAnsi="Arial" w:cs="Arial"/>
                <w:sz w:val="20"/>
                <w:szCs w:val="20"/>
              </w:rPr>
              <w:t>voditelji objekata zdravstvene zaštite</w:t>
            </w:r>
          </w:p>
        </w:tc>
      </w:tr>
      <w:tr w:rsidR="002E3BAD" w:rsidRPr="00FA64F7" w14:paraId="3D5AEF89" w14:textId="77777777" w:rsidTr="003D675F">
        <w:trPr>
          <w:trHeight w:val="843"/>
          <w:jc w:val="center"/>
        </w:trPr>
        <w:tc>
          <w:tcPr>
            <w:tcW w:w="2538" w:type="pct"/>
            <w:vAlign w:val="center"/>
          </w:tcPr>
          <w:p w14:paraId="331CF181"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Organizacija pružanja medicinske pomoći i medicinskog zbrinjavanja</w:t>
            </w:r>
          </w:p>
        </w:tc>
        <w:tc>
          <w:tcPr>
            <w:tcW w:w="1184" w:type="pct"/>
            <w:vAlign w:val="center"/>
          </w:tcPr>
          <w:p w14:paraId="7869A42C"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član Stožera za medicinsko zbrinjavanje</w:t>
            </w:r>
          </w:p>
        </w:tc>
        <w:tc>
          <w:tcPr>
            <w:tcW w:w="1278" w:type="pct"/>
            <w:vAlign w:val="center"/>
          </w:tcPr>
          <w:p w14:paraId="07CC22AD"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voditelji objekata zdravstvene zaštite</w:t>
            </w:r>
          </w:p>
        </w:tc>
      </w:tr>
      <w:tr w:rsidR="002E3BAD" w:rsidRPr="00FA64F7" w14:paraId="784F0564" w14:textId="77777777" w:rsidTr="003D675F">
        <w:trPr>
          <w:trHeight w:val="1124"/>
          <w:jc w:val="center"/>
        </w:trPr>
        <w:tc>
          <w:tcPr>
            <w:tcW w:w="2538" w:type="pct"/>
            <w:vAlign w:val="center"/>
            <w:hideMark/>
          </w:tcPr>
          <w:p w14:paraId="64A42672" w14:textId="5BAFBB3B" w:rsidR="002E3BAD" w:rsidRPr="00FA64F7" w:rsidRDefault="002E3BAD" w:rsidP="00EF4E46">
            <w:pPr>
              <w:spacing w:after="0"/>
              <w:rPr>
                <w:rFonts w:ascii="Arial" w:hAnsi="Arial" w:cs="Arial"/>
                <w:sz w:val="20"/>
                <w:szCs w:val="20"/>
              </w:rPr>
            </w:pPr>
            <w:r w:rsidRPr="00FA64F7">
              <w:rPr>
                <w:rFonts w:ascii="Arial" w:hAnsi="Arial" w:cs="Arial"/>
                <w:sz w:val="20"/>
                <w:szCs w:val="20"/>
              </w:rPr>
              <w:t>Ovisno o prikupljenim informacij</w:t>
            </w:r>
            <w:r w:rsidR="008E3A7F">
              <w:rPr>
                <w:rFonts w:ascii="Arial" w:hAnsi="Arial" w:cs="Arial"/>
                <w:sz w:val="20"/>
                <w:szCs w:val="20"/>
              </w:rPr>
              <w:t>ama s terena traženje angažmana</w:t>
            </w:r>
            <w:r w:rsidRPr="00FA64F7">
              <w:rPr>
                <w:rFonts w:ascii="Arial" w:hAnsi="Arial" w:cs="Arial"/>
                <w:sz w:val="20"/>
                <w:szCs w:val="20"/>
              </w:rPr>
              <w:t xml:space="preserve"> operativnih snaga vatrogastva </w:t>
            </w:r>
          </w:p>
        </w:tc>
        <w:tc>
          <w:tcPr>
            <w:tcW w:w="1184" w:type="pct"/>
            <w:vAlign w:val="center"/>
            <w:hideMark/>
          </w:tcPr>
          <w:p w14:paraId="0863CECA" w14:textId="52BCE864" w:rsidR="002E3BAD" w:rsidRPr="00FA64F7" w:rsidRDefault="008B194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p>
        </w:tc>
        <w:tc>
          <w:tcPr>
            <w:tcW w:w="1278" w:type="pct"/>
            <w:vAlign w:val="center"/>
            <w:hideMark/>
          </w:tcPr>
          <w:p w14:paraId="7800DA05" w14:textId="77777777" w:rsidR="002E3BAD" w:rsidRPr="00FA64F7" w:rsidRDefault="002E3BA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načelnik Stožera </w:t>
            </w:r>
            <w:r w:rsidRPr="00FA64F7">
              <w:rPr>
                <w:rFonts w:ascii="Arial" w:hAnsi="Arial" w:cs="Arial"/>
                <w:sz w:val="20"/>
                <w:szCs w:val="20"/>
              </w:rPr>
              <w:t>CZ</w:t>
            </w:r>
            <w:r w:rsidRPr="00FA64F7">
              <w:rPr>
                <w:rFonts w:ascii="Arial" w:hAnsi="Arial" w:cs="Arial"/>
                <w:sz w:val="20"/>
                <w:szCs w:val="20"/>
                <w:lang w:val="hr-HR"/>
              </w:rPr>
              <w:t xml:space="preserve">, zapovjednici </w:t>
            </w:r>
            <w:r w:rsidRPr="00FA64F7">
              <w:rPr>
                <w:rFonts w:ascii="Arial" w:hAnsi="Arial" w:cs="Arial"/>
                <w:sz w:val="20"/>
                <w:szCs w:val="20"/>
              </w:rPr>
              <w:t xml:space="preserve">vatrogasnih snaga </w:t>
            </w:r>
          </w:p>
          <w:p w14:paraId="53B8EC53" w14:textId="77777777" w:rsidR="002E3BAD" w:rsidRPr="00FA64F7" w:rsidRDefault="002E3BA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zapovjednik PON CZ </w:t>
            </w:r>
          </w:p>
        </w:tc>
      </w:tr>
      <w:tr w:rsidR="009679AB" w:rsidRPr="00FA64F7" w14:paraId="75147444" w14:textId="77777777" w:rsidTr="009679AB">
        <w:trPr>
          <w:trHeight w:val="626"/>
          <w:jc w:val="center"/>
        </w:trPr>
        <w:tc>
          <w:tcPr>
            <w:tcW w:w="2538" w:type="pct"/>
            <w:vAlign w:val="center"/>
          </w:tcPr>
          <w:p w14:paraId="4F4F2E8A" w14:textId="53658570" w:rsidR="009679AB" w:rsidRPr="00FA64F7" w:rsidRDefault="009679AB" w:rsidP="00EF4E46">
            <w:pPr>
              <w:spacing w:after="0"/>
              <w:rPr>
                <w:rFonts w:ascii="Arial" w:hAnsi="Arial" w:cs="Arial"/>
                <w:sz w:val="20"/>
                <w:szCs w:val="20"/>
              </w:rPr>
            </w:pPr>
            <w:r w:rsidRPr="00FA64F7">
              <w:rPr>
                <w:rFonts w:ascii="Arial" w:hAnsi="Arial" w:cs="Arial"/>
                <w:sz w:val="20"/>
                <w:szCs w:val="24"/>
              </w:rPr>
              <w:t>Pozivanje povjerenika CZ</w:t>
            </w:r>
          </w:p>
        </w:tc>
        <w:tc>
          <w:tcPr>
            <w:tcW w:w="1184" w:type="pct"/>
            <w:vAlign w:val="center"/>
          </w:tcPr>
          <w:p w14:paraId="2BB93E0C" w14:textId="55725E8E" w:rsidR="009679AB" w:rsidRPr="00FA64F7" w:rsidRDefault="008B1943" w:rsidP="00EF4E46">
            <w:pPr>
              <w:spacing w:after="0"/>
              <w:jc w:val="center"/>
              <w:rPr>
                <w:rFonts w:ascii="Arial" w:hAnsi="Arial" w:cs="Arial"/>
                <w:sz w:val="20"/>
                <w:szCs w:val="20"/>
              </w:rPr>
            </w:pPr>
            <w:r>
              <w:rPr>
                <w:rFonts w:ascii="Arial" w:hAnsi="Arial" w:cs="Arial"/>
                <w:sz w:val="20"/>
                <w:szCs w:val="24"/>
              </w:rPr>
              <w:t>Gradonačelni</w:t>
            </w:r>
            <w:r w:rsidR="008C7BCE">
              <w:rPr>
                <w:rFonts w:ascii="Arial" w:hAnsi="Arial" w:cs="Arial"/>
                <w:sz w:val="20"/>
                <w:szCs w:val="24"/>
              </w:rPr>
              <w:t>k</w:t>
            </w:r>
          </w:p>
        </w:tc>
        <w:tc>
          <w:tcPr>
            <w:tcW w:w="1278" w:type="pct"/>
            <w:vAlign w:val="center"/>
          </w:tcPr>
          <w:p w14:paraId="7C8E2AFF" w14:textId="1BA86C23" w:rsidR="009679AB" w:rsidRPr="00FA64F7" w:rsidRDefault="009679AB" w:rsidP="00EF4E46">
            <w:pPr>
              <w:pStyle w:val="Bezproreda"/>
              <w:spacing w:line="276" w:lineRule="auto"/>
              <w:jc w:val="center"/>
              <w:rPr>
                <w:rFonts w:ascii="Arial" w:hAnsi="Arial" w:cs="Arial"/>
                <w:sz w:val="20"/>
                <w:szCs w:val="20"/>
                <w:lang w:val="hr-HR"/>
              </w:rPr>
            </w:pPr>
            <w:r w:rsidRPr="00FA64F7">
              <w:rPr>
                <w:rFonts w:ascii="Arial" w:hAnsi="Arial" w:cs="Arial"/>
                <w:sz w:val="20"/>
                <w:szCs w:val="24"/>
              </w:rPr>
              <w:t>načelnik Stožera</w:t>
            </w:r>
            <w:r>
              <w:rPr>
                <w:rFonts w:ascii="Arial" w:hAnsi="Arial" w:cs="Arial"/>
                <w:sz w:val="20"/>
                <w:szCs w:val="24"/>
              </w:rPr>
              <w:t xml:space="preserve"> CZ</w:t>
            </w:r>
          </w:p>
        </w:tc>
      </w:tr>
      <w:tr w:rsidR="002E3BAD" w:rsidRPr="00FA64F7" w14:paraId="1AF5924F" w14:textId="77777777" w:rsidTr="003D675F">
        <w:trPr>
          <w:trHeight w:val="984"/>
          <w:jc w:val="center"/>
        </w:trPr>
        <w:tc>
          <w:tcPr>
            <w:tcW w:w="2538" w:type="pct"/>
            <w:vAlign w:val="center"/>
            <w:hideMark/>
          </w:tcPr>
          <w:p w14:paraId="0A8EB3FC" w14:textId="2ABB13A6" w:rsidR="002E3BAD" w:rsidRPr="00FA64F7" w:rsidRDefault="002E3BAD" w:rsidP="009679AB">
            <w:pPr>
              <w:spacing w:after="0"/>
              <w:rPr>
                <w:rFonts w:ascii="Arial" w:hAnsi="Arial" w:cs="Arial"/>
                <w:sz w:val="20"/>
                <w:szCs w:val="20"/>
              </w:rPr>
            </w:pPr>
            <w:r w:rsidRPr="00FA64F7">
              <w:rPr>
                <w:rFonts w:ascii="Arial" w:hAnsi="Arial" w:cs="Arial"/>
                <w:sz w:val="20"/>
                <w:szCs w:val="20"/>
              </w:rPr>
              <w:t xml:space="preserve">Mobilizacija operativnih snaga vatrogastva i PON CZ </w:t>
            </w:r>
          </w:p>
        </w:tc>
        <w:tc>
          <w:tcPr>
            <w:tcW w:w="1184" w:type="pct"/>
            <w:vAlign w:val="center"/>
            <w:hideMark/>
          </w:tcPr>
          <w:p w14:paraId="1F9B7855"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2A6407AF" w14:textId="77777777" w:rsidR="002E3BAD" w:rsidRPr="00FA64F7" w:rsidRDefault="002E3BA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zapovjednici </w:t>
            </w:r>
            <w:r w:rsidRPr="00FA64F7">
              <w:rPr>
                <w:rFonts w:ascii="Arial" w:hAnsi="Arial" w:cs="Arial"/>
                <w:sz w:val="20"/>
                <w:szCs w:val="20"/>
              </w:rPr>
              <w:t xml:space="preserve">vatrogasnih snaga </w:t>
            </w:r>
          </w:p>
          <w:p w14:paraId="5A877DE5"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zapovjednici PON CZ </w:t>
            </w:r>
          </w:p>
        </w:tc>
      </w:tr>
      <w:tr w:rsidR="002E3BAD" w:rsidRPr="00FA64F7" w14:paraId="1DEE07BF" w14:textId="77777777" w:rsidTr="003D675F">
        <w:trPr>
          <w:trHeight w:val="971"/>
          <w:jc w:val="center"/>
        </w:trPr>
        <w:tc>
          <w:tcPr>
            <w:tcW w:w="2538" w:type="pct"/>
            <w:vAlign w:val="center"/>
            <w:hideMark/>
          </w:tcPr>
          <w:p w14:paraId="59FAAB8D"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Organizacija informativnih punktova u svim mjesnim odborima u cilju prikupljanja informacija o nestalim osobama</w:t>
            </w:r>
          </w:p>
        </w:tc>
        <w:tc>
          <w:tcPr>
            <w:tcW w:w="1184" w:type="pct"/>
            <w:vAlign w:val="center"/>
            <w:hideMark/>
          </w:tcPr>
          <w:p w14:paraId="00942BAD" w14:textId="101773BD"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Stožera CZ</w:t>
            </w:r>
          </w:p>
        </w:tc>
        <w:tc>
          <w:tcPr>
            <w:tcW w:w="1278" w:type="pct"/>
            <w:vAlign w:val="center"/>
            <w:hideMark/>
          </w:tcPr>
          <w:p w14:paraId="4F5C2B18" w14:textId="77777777" w:rsidR="002E3BAD" w:rsidRPr="00FA64F7" w:rsidRDefault="002E3BAD" w:rsidP="00EF4E46">
            <w:pPr>
              <w:spacing w:after="0"/>
              <w:jc w:val="center"/>
              <w:rPr>
                <w:rStyle w:val="Hiperveza"/>
                <w:rFonts w:ascii="Arial" w:hAnsi="Arial" w:cs="Arial"/>
                <w:color w:val="0070C0"/>
                <w:sz w:val="20"/>
                <w:szCs w:val="20"/>
              </w:rPr>
            </w:pPr>
            <w:r w:rsidRPr="00FA64F7">
              <w:rPr>
                <w:rFonts w:ascii="Arial" w:hAnsi="Arial" w:cs="Arial"/>
                <w:sz w:val="20"/>
                <w:szCs w:val="20"/>
              </w:rPr>
              <w:t>povjerenici CZ</w:t>
            </w:r>
          </w:p>
        </w:tc>
      </w:tr>
      <w:tr w:rsidR="002E3BAD" w:rsidRPr="00FA64F7" w14:paraId="2BF31B42" w14:textId="77777777" w:rsidTr="003D675F">
        <w:trPr>
          <w:trHeight w:val="766"/>
          <w:jc w:val="center"/>
        </w:trPr>
        <w:tc>
          <w:tcPr>
            <w:tcW w:w="2538" w:type="pct"/>
            <w:vAlign w:val="center"/>
            <w:hideMark/>
          </w:tcPr>
          <w:p w14:paraId="22F1E46D"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lastRenderedPageBreak/>
              <w:t>Aktivacija svih pripadnika vatrogasnih snaga te članova udruga</w:t>
            </w:r>
          </w:p>
        </w:tc>
        <w:tc>
          <w:tcPr>
            <w:tcW w:w="1184" w:type="pct"/>
            <w:vAlign w:val="center"/>
            <w:hideMark/>
          </w:tcPr>
          <w:p w14:paraId="34D4DF66"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658B0F90"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vatrogasne snage,</w:t>
            </w:r>
          </w:p>
          <w:p w14:paraId="22E0FA68"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članovi udruga </w:t>
            </w:r>
          </w:p>
        </w:tc>
      </w:tr>
      <w:tr w:rsidR="002E3BAD" w:rsidRPr="00FA64F7" w14:paraId="5E4CA91B" w14:textId="77777777" w:rsidTr="003D675F">
        <w:trPr>
          <w:trHeight w:val="962"/>
          <w:jc w:val="center"/>
        </w:trPr>
        <w:tc>
          <w:tcPr>
            <w:tcW w:w="2538" w:type="pct"/>
            <w:vAlign w:val="center"/>
            <w:hideMark/>
          </w:tcPr>
          <w:p w14:paraId="286984A6"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 xml:space="preserve">Mobiliziranje pravnih osoba - davatelja materijalno-tehničkih sredstava  </w:t>
            </w:r>
          </w:p>
        </w:tc>
        <w:tc>
          <w:tcPr>
            <w:tcW w:w="1184" w:type="pct"/>
            <w:vAlign w:val="center"/>
            <w:hideMark/>
          </w:tcPr>
          <w:p w14:paraId="7312ADB1"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2E9E53E4"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načelnik Stožera</w:t>
            </w:r>
          </w:p>
          <w:p w14:paraId="0B051D96"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odgovorne osobe u pravnoj osobi</w:t>
            </w:r>
          </w:p>
        </w:tc>
      </w:tr>
      <w:tr w:rsidR="002E3BAD" w:rsidRPr="00FA64F7" w14:paraId="03691EE9" w14:textId="77777777" w:rsidTr="003D675F">
        <w:trPr>
          <w:trHeight w:val="983"/>
          <w:jc w:val="center"/>
        </w:trPr>
        <w:tc>
          <w:tcPr>
            <w:tcW w:w="2538" w:type="pct"/>
            <w:vAlign w:val="center"/>
            <w:hideMark/>
          </w:tcPr>
          <w:p w14:paraId="3E0051B1"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 xml:space="preserve">Raspoređivanje pripadnika PON CZ prema utvrđenim prioritetima raščišćavanja </w:t>
            </w:r>
          </w:p>
        </w:tc>
        <w:tc>
          <w:tcPr>
            <w:tcW w:w="1184" w:type="pct"/>
            <w:vAlign w:val="center"/>
            <w:hideMark/>
          </w:tcPr>
          <w:p w14:paraId="2D4AC7D2"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28E098EF"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zapovjednik PON CZ</w:t>
            </w:r>
          </w:p>
          <w:p w14:paraId="4B57D3E7"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voditelji operativnih skupina</w:t>
            </w:r>
          </w:p>
        </w:tc>
      </w:tr>
      <w:tr w:rsidR="002E3BAD" w:rsidRPr="00FA64F7" w14:paraId="2B0B07B1" w14:textId="77777777" w:rsidTr="003D675F">
        <w:trPr>
          <w:trHeight w:val="631"/>
          <w:jc w:val="center"/>
        </w:trPr>
        <w:tc>
          <w:tcPr>
            <w:tcW w:w="2538" w:type="pct"/>
            <w:vAlign w:val="center"/>
            <w:hideMark/>
          </w:tcPr>
          <w:p w14:paraId="72D389E3" w14:textId="00448AB3" w:rsidR="002E3BAD" w:rsidRPr="00FA64F7" w:rsidRDefault="002E3BAD" w:rsidP="00EF4E46">
            <w:pPr>
              <w:spacing w:after="0"/>
              <w:rPr>
                <w:rFonts w:ascii="Arial" w:hAnsi="Arial" w:cs="Arial"/>
                <w:sz w:val="20"/>
                <w:szCs w:val="20"/>
              </w:rPr>
            </w:pPr>
            <w:r w:rsidRPr="00FA64F7">
              <w:rPr>
                <w:rFonts w:ascii="Arial" w:hAnsi="Arial" w:cs="Arial"/>
                <w:sz w:val="20"/>
                <w:szCs w:val="20"/>
              </w:rPr>
              <w:t xml:space="preserve">Organizacija odvoza otpada na za to predviđene lokacije </w:t>
            </w:r>
          </w:p>
        </w:tc>
        <w:tc>
          <w:tcPr>
            <w:tcW w:w="1184" w:type="pct"/>
            <w:vAlign w:val="center"/>
            <w:hideMark/>
          </w:tcPr>
          <w:p w14:paraId="385DC0FA"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član Stožera za komunalne djelatnosti</w:t>
            </w:r>
          </w:p>
        </w:tc>
        <w:tc>
          <w:tcPr>
            <w:tcW w:w="1278" w:type="pct"/>
            <w:vAlign w:val="center"/>
            <w:hideMark/>
          </w:tcPr>
          <w:p w14:paraId="7FC105DE"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pravne osobe od interesa za sustav civilne zaštite - davatelji MTS, PON CZ </w:t>
            </w:r>
          </w:p>
        </w:tc>
      </w:tr>
      <w:tr w:rsidR="002E3BAD" w:rsidRPr="00FA64F7" w14:paraId="74457B69" w14:textId="77777777" w:rsidTr="003D675F">
        <w:trPr>
          <w:trHeight w:val="1273"/>
          <w:jc w:val="center"/>
        </w:trPr>
        <w:tc>
          <w:tcPr>
            <w:tcW w:w="2538" w:type="pct"/>
            <w:vAlign w:val="center"/>
            <w:hideMark/>
          </w:tcPr>
          <w:p w14:paraId="6132D675" w14:textId="1DAD478B" w:rsidR="002E3BAD" w:rsidRPr="00FA64F7" w:rsidRDefault="002E3BAD" w:rsidP="00EF4E46">
            <w:pPr>
              <w:spacing w:after="0"/>
              <w:rPr>
                <w:rFonts w:ascii="Arial" w:hAnsi="Arial" w:cs="Arial"/>
                <w:sz w:val="20"/>
                <w:szCs w:val="20"/>
              </w:rPr>
            </w:pPr>
            <w:r w:rsidRPr="00FA64F7">
              <w:rPr>
                <w:rFonts w:ascii="Arial" w:hAnsi="Arial" w:cs="Arial"/>
                <w:sz w:val="20"/>
                <w:szCs w:val="20"/>
              </w:rPr>
              <w:t>Organiziranje prijema operativnih snaga za spašavanje iz poplava – mjesto prihvata i razmještaja</w:t>
            </w:r>
          </w:p>
        </w:tc>
        <w:tc>
          <w:tcPr>
            <w:tcW w:w="1184" w:type="pct"/>
            <w:vAlign w:val="center"/>
            <w:hideMark/>
          </w:tcPr>
          <w:p w14:paraId="765A3971" w14:textId="77777777" w:rsidR="002E3BAD" w:rsidRPr="00FA64F7" w:rsidRDefault="002E3BAD" w:rsidP="00EF4E46">
            <w:pPr>
              <w:pStyle w:val="Bezproreda"/>
              <w:spacing w:line="276" w:lineRule="auto"/>
              <w:jc w:val="center"/>
              <w:rPr>
                <w:rFonts w:ascii="Arial" w:hAnsi="Arial" w:cs="Arial"/>
                <w:sz w:val="20"/>
                <w:szCs w:val="20"/>
              </w:rPr>
            </w:pPr>
            <w:r w:rsidRPr="00FA64F7">
              <w:rPr>
                <w:rFonts w:ascii="Arial" w:hAnsi="Arial" w:cs="Arial"/>
                <w:sz w:val="20"/>
                <w:szCs w:val="20"/>
                <w:lang w:val="hr-HR"/>
              </w:rPr>
              <w:t>načelnik</w:t>
            </w:r>
            <w:r w:rsidRPr="00FA64F7">
              <w:rPr>
                <w:rFonts w:ascii="Arial" w:hAnsi="Arial" w:cs="Arial"/>
                <w:sz w:val="20"/>
                <w:szCs w:val="20"/>
              </w:rPr>
              <w:t xml:space="preserve"> </w:t>
            </w:r>
            <w:r w:rsidRPr="00FA64F7">
              <w:rPr>
                <w:rFonts w:ascii="Arial" w:hAnsi="Arial" w:cs="Arial"/>
                <w:sz w:val="20"/>
                <w:szCs w:val="20"/>
                <w:lang w:val="hr-HR"/>
              </w:rPr>
              <w:t>Stožera</w:t>
            </w:r>
            <w:r w:rsidRPr="00FA64F7">
              <w:rPr>
                <w:rFonts w:ascii="Arial" w:hAnsi="Arial" w:cs="Arial"/>
                <w:sz w:val="20"/>
                <w:szCs w:val="20"/>
              </w:rPr>
              <w:t xml:space="preserve"> CZ </w:t>
            </w:r>
          </w:p>
        </w:tc>
        <w:tc>
          <w:tcPr>
            <w:tcW w:w="1278" w:type="pct"/>
            <w:vAlign w:val="center"/>
            <w:hideMark/>
          </w:tcPr>
          <w:p w14:paraId="7E5A9650" w14:textId="77777777" w:rsidR="002E3BAD" w:rsidRPr="00FA64F7" w:rsidRDefault="002E3BAD" w:rsidP="00EF4E46">
            <w:pPr>
              <w:pStyle w:val="Bezproreda"/>
              <w:spacing w:line="276" w:lineRule="auto"/>
              <w:jc w:val="center"/>
              <w:rPr>
                <w:rFonts w:ascii="Arial" w:hAnsi="Arial" w:cs="Arial"/>
                <w:sz w:val="20"/>
                <w:szCs w:val="20"/>
              </w:rPr>
            </w:pPr>
            <w:r w:rsidRPr="00FA64F7">
              <w:rPr>
                <w:rFonts w:ascii="Arial" w:hAnsi="Arial" w:cs="Arial"/>
                <w:sz w:val="20"/>
                <w:szCs w:val="20"/>
                <w:lang w:val="hr-HR"/>
              </w:rPr>
              <w:t>član</w:t>
            </w:r>
            <w:r w:rsidRPr="00FA64F7">
              <w:rPr>
                <w:rFonts w:ascii="Arial" w:hAnsi="Arial" w:cs="Arial"/>
                <w:sz w:val="20"/>
                <w:szCs w:val="20"/>
              </w:rPr>
              <w:t xml:space="preserve"> </w:t>
            </w:r>
            <w:r w:rsidRPr="00FA64F7">
              <w:rPr>
                <w:rFonts w:ascii="Arial" w:hAnsi="Arial" w:cs="Arial"/>
                <w:sz w:val="20"/>
                <w:szCs w:val="20"/>
                <w:lang w:val="hr-HR"/>
              </w:rPr>
              <w:t>Stožera</w:t>
            </w:r>
            <w:r w:rsidRPr="00FA64F7">
              <w:rPr>
                <w:rFonts w:ascii="Arial" w:hAnsi="Arial" w:cs="Arial"/>
                <w:sz w:val="20"/>
                <w:szCs w:val="20"/>
              </w:rPr>
              <w:t xml:space="preserve"> CZ</w:t>
            </w:r>
          </w:p>
        </w:tc>
      </w:tr>
      <w:tr w:rsidR="004553BC" w:rsidRPr="00FA64F7" w14:paraId="5E91E70C" w14:textId="77777777" w:rsidTr="003D675F">
        <w:trPr>
          <w:trHeight w:val="1273"/>
          <w:jc w:val="center"/>
        </w:trPr>
        <w:tc>
          <w:tcPr>
            <w:tcW w:w="2538" w:type="pct"/>
            <w:vAlign w:val="center"/>
          </w:tcPr>
          <w:p w14:paraId="5B656FB5" w14:textId="3EE5913A" w:rsidR="004553BC" w:rsidRPr="00FA64F7" w:rsidRDefault="004553BC" w:rsidP="00EF4E46">
            <w:pPr>
              <w:spacing w:after="0"/>
              <w:rPr>
                <w:rFonts w:ascii="Arial" w:hAnsi="Arial" w:cs="Arial"/>
                <w:sz w:val="20"/>
                <w:szCs w:val="20"/>
              </w:rPr>
            </w:pPr>
            <w:r w:rsidRPr="00FA64F7">
              <w:rPr>
                <w:rFonts w:ascii="Arial" w:hAnsi="Arial" w:cs="Arial"/>
                <w:sz w:val="20"/>
                <w:szCs w:val="20"/>
              </w:rPr>
              <w:t>Upućivanje zahtjeva za žurnom objavom potrebnih informacija, ukoliko se na radijskim postajama nije objavila najava vremenske nepogode i upute stanovništvu za postupanje u takvim situacijama</w:t>
            </w:r>
          </w:p>
        </w:tc>
        <w:tc>
          <w:tcPr>
            <w:tcW w:w="1184" w:type="pct"/>
            <w:vAlign w:val="center"/>
          </w:tcPr>
          <w:p w14:paraId="5D7B4EC4" w14:textId="0801428E" w:rsidR="004553BC" w:rsidRPr="00FA64F7" w:rsidRDefault="004553BC" w:rsidP="00EF4E46">
            <w:pPr>
              <w:pStyle w:val="Bezproreda"/>
              <w:spacing w:line="276" w:lineRule="auto"/>
              <w:jc w:val="center"/>
              <w:rPr>
                <w:rFonts w:ascii="Arial" w:hAnsi="Arial" w:cs="Arial"/>
                <w:sz w:val="20"/>
                <w:szCs w:val="20"/>
                <w:lang w:val="hr-HR"/>
              </w:rPr>
            </w:pPr>
            <w:r w:rsidRPr="00FA64F7">
              <w:rPr>
                <w:rFonts w:ascii="Arial" w:hAnsi="Arial" w:cs="Arial"/>
                <w:sz w:val="20"/>
                <w:szCs w:val="20"/>
              </w:rPr>
              <w:t>načelnik Stožera</w:t>
            </w:r>
            <w:r>
              <w:rPr>
                <w:rFonts w:ascii="Arial" w:hAnsi="Arial" w:cs="Arial"/>
                <w:sz w:val="20"/>
                <w:szCs w:val="20"/>
              </w:rPr>
              <w:t xml:space="preserve"> CZ</w:t>
            </w:r>
          </w:p>
        </w:tc>
        <w:tc>
          <w:tcPr>
            <w:tcW w:w="1278" w:type="pct"/>
            <w:vAlign w:val="center"/>
          </w:tcPr>
          <w:p w14:paraId="5E899123" w14:textId="3362E4F4" w:rsidR="004553BC" w:rsidRPr="00FA64F7" w:rsidRDefault="004553BC" w:rsidP="00EF4E46">
            <w:pPr>
              <w:pStyle w:val="Bezproreda"/>
              <w:spacing w:line="276" w:lineRule="auto"/>
              <w:jc w:val="center"/>
              <w:rPr>
                <w:rFonts w:ascii="Arial" w:hAnsi="Arial" w:cs="Arial"/>
                <w:sz w:val="20"/>
                <w:szCs w:val="20"/>
                <w:lang w:val="hr-HR"/>
              </w:rPr>
            </w:pPr>
            <w:r>
              <w:rPr>
                <w:rFonts w:ascii="Arial" w:hAnsi="Arial" w:cs="Arial"/>
                <w:sz w:val="20"/>
                <w:szCs w:val="20"/>
              </w:rPr>
              <w:t>sredstva javnog priopćavanja</w:t>
            </w:r>
          </w:p>
        </w:tc>
      </w:tr>
      <w:tr w:rsidR="004553BC" w:rsidRPr="00FA64F7" w14:paraId="522B5651" w14:textId="77777777" w:rsidTr="003D675F">
        <w:trPr>
          <w:trHeight w:val="1273"/>
          <w:jc w:val="center"/>
        </w:trPr>
        <w:tc>
          <w:tcPr>
            <w:tcW w:w="2538" w:type="pct"/>
            <w:vAlign w:val="center"/>
          </w:tcPr>
          <w:p w14:paraId="03539B2D" w14:textId="2F9FC724" w:rsidR="004553BC" w:rsidRPr="00FA64F7" w:rsidRDefault="004553BC" w:rsidP="004834AB">
            <w:pPr>
              <w:spacing w:after="0"/>
              <w:rPr>
                <w:rFonts w:ascii="Arial" w:hAnsi="Arial" w:cs="Arial"/>
                <w:sz w:val="20"/>
                <w:szCs w:val="20"/>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Pr>
                <w:rFonts w:ascii="Arial" w:hAnsi="Arial" w:cs="Arial"/>
                <w:sz w:val="20"/>
              </w:rPr>
              <w:t xml:space="preserve">Grada </w:t>
            </w:r>
            <w:r w:rsidR="004834AB">
              <w:rPr>
                <w:rFonts w:ascii="Arial" w:hAnsi="Arial" w:cs="Arial"/>
                <w:sz w:val="20"/>
              </w:rPr>
              <w:t>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sidR="00E65AA3">
              <w:rPr>
                <w:rFonts w:ascii="Arial" w:hAnsi="Arial" w:cs="Arial"/>
                <w:sz w:val="20"/>
              </w:rPr>
              <w:t xml:space="preserve">Gradonačelnici </w:t>
            </w:r>
            <w:r w:rsidRPr="00F74D41">
              <w:rPr>
                <w:rFonts w:ascii="Arial" w:hAnsi="Arial" w:cs="Arial"/>
                <w:sz w:val="20"/>
              </w:rPr>
              <w:t xml:space="preserve"> Zahtjev kojim traži pomoć od više hijerarhijske razine </w:t>
            </w:r>
          </w:p>
        </w:tc>
        <w:tc>
          <w:tcPr>
            <w:tcW w:w="1184" w:type="pct"/>
            <w:vAlign w:val="center"/>
          </w:tcPr>
          <w:p w14:paraId="3974CEB0" w14:textId="429BB406" w:rsidR="004553BC" w:rsidRPr="00FA64F7" w:rsidRDefault="008B1943" w:rsidP="00EF4E46">
            <w:pPr>
              <w:pStyle w:val="Bezproreda"/>
              <w:spacing w:line="276" w:lineRule="auto"/>
              <w:jc w:val="center"/>
              <w:rPr>
                <w:rFonts w:ascii="Arial" w:hAnsi="Arial" w:cs="Arial"/>
                <w:sz w:val="20"/>
                <w:szCs w:val="20"/>
                <w:lang w:val="hr-HR"/>
              </w:rPr>
            </w:pPr>
            <w:r>
              <w:rPr>
                <w:rFonts w:ascii="Arial" w:hAnsi="Arial" w:cs="Arial"/>
                <w:sz w:val="20"/>
              </w:rPr>
              <w:t>Gradonačelni</w:t>
            </w:r>
            <w:r w:rsidR="008C7BCE">
              <w:rPr>
                <w:rFonts w:ascii="Arial" w:hAnsi="Arial" w:cs="Arial"/>
                <w:sz w:val="20"/>
              </w:rPr>
              <w:t>k</w:t>
            </w:r>
          </w:p>
        </w:tc>
        <w:tc>
          <w:tcPr>
            <w:tcW w:w="1278" w:type="pct"/>
            <w:vAlign w:val="center"/>
          </w:tcPr>
          <w:p w14:paraId="5129F867" w14:textId="1DA92978" w:rsidR="004553BC" w:rsidRPr="00FA64F7" w:rsidRDefault="004553BC" w:rsidP="00EF4E46">
            <w:pPr>
              <w:pStyle w:val="Bezproreda"/>
              <w:spacing w:line="276" w:lineRule="auto"/>
              <w:jc w:val="center"/>
              <w:rPr>
                <w:rFonts w:ascii="Arial" w:hAnsi="Arial" w:cs="Arial"/>
                <w:sz w:val="20"/>
                <w:szCs w:val="20"/>
                <w:lang w:val="hr-HR"/>
              </w:rPr>
            </w:pPr>
            <w:r>
              <w:rPr>
                <w:rFonts w:ascii="Arial" w:hAnsi="Arial" w:cs="Arial"/>
                <w:sz w:val="20"/>
              </w:rPr>
              <w:t>Načelnik Stožera CZ</w:t>
            </w:r>
          </w:p>
        </w:tc>
      </w:tr>
      <w:tr w:rsidR="004553BC" w:rsidRPr="00FA64F7" w14:paraId="6A3651D5" w14:textId="77777777" w:rsidTr="003D675F">
        <w:trPr>
          <w:trHeight w:val="1273"/>
          <w:jc w:val="center"/>
        </w:trPr>
        <w:tc>
          <w:tcPr>
            <w:tcW w:w="2538" w:type="pct"/>
            <w:vAlign w:val="center"/>
          </w:tcPr>
          <w:p w14:paraId="6AB68B5E" w14:textId="7DA8B02A" w:rsidR="004553BC" w:rsidRPr="00FA64F7" w:rsidRDefault="004553BC" w:rsidP="00EF4E46">
            <w:pPr>
              <w:spacing w:after="0"/>
              <w:rPr>
                <w:rFonts w:ascii="Arial" w:hAnsi="Arial" w:cs="Arial"/>
                <w:sz w:val="20"/>
                <w:szCs w:val="20"/>
              </w:rPr>
            </w:pPr>
            <w:r w:rsidRPr="00FA64F7">
              <w:rPr>
                <w:rFonts w:ascii="Arial" w:hAnsi="Arial" w:cs="Arial"/>
                <w:sz w:val="20"/>
                <w:szCs w:val="20"/>
              </w:rPr>
              <w:t>Uspostavljanje 24-satnog dežurstva zbog  informiranja stanovništva o trenutnoj situaciji, u cilju smanjenja osjećaja nesigurnosti i suzbijanja panike</w:t>
            </w:r>
          </w:p>
        </w:tc>
        <w:tc>
          <w:tcPr>
            <w:tcW w:w="1184" w:type="pct"/>
            <w:vAlign w:val="center"/>
          </w:tcPr>
          <w:p w14:paraId="780D791A" w14:textId="4B7B37B7" w:rsidR="004553BC" w:rsidRPr="00FA64F7" w:rsidRDefault="004553BC" w:rsidP="00EF4E46">
            <w:pPr>
              <w:pStyle w:val="Bezproreda"/>
              <w:spacing w:line="276" w:lineRule="auto"/>
              <w:jc w:val="center"/>
              <w:rPr>
                <w:rFonts w:ascii="Arial" w:hAnsi="Arial" w:cs="Arial"/>
                <w:sz w:val="20"/>
                <w:szCs w:val="20"/>
                <w:lang w:val="hr-HR"/>
              </w:rPr>
            </w:pPr>
            <w:r w:rsidRPr="00FA64F7">
              <w:rPr>
                <w:rFonts w:ascii="Arial" w:hAnsi="Arial" w:cs="Arial"/>
                <w:sz w:val="20"/>
                <w:szCs w:val="20"/>
              </w:rPr>
              <w:t>načelnik Stožera</w:t>
            </w:r>
            <w:r>
              <w:rPr>
                <w:rFonts w:ascii="Arial" w:hAnsi="Arial" w:cs="Arial"/>
                <w:sz w:val="20"/>
                <w:szCs w:val="20"/>
              </w:rPr>
              <w:t xml:space="preserve"> CZ</w:t>
            </w:r>
          </w:p>
        </w:tc>
        <w:tc>
          <w:tcPr>
            <w:tcW w:w="1278" w:type="pct"/>
            <w:vAlign w:val="center"/>
          </w:tcPr>
          <w:p w14:paraId="37EBC020" w14:textId="1989D469" w:rsidR="004553BC" w:rsidRPr="00FA64F7" w:rsidRDefault="00131F7A" w:rsidP="008B1943">
            <w:pPr>
              <w:pStyle w:val="Bezproreda"/>
              <w:spacing w:line="276" w:lineRule="auto"/>
              <w:jc w:val="center"/>
              <w:rPr>
                <w:rFonts w:ascii="Arial" w:hAnsi="Arial" w:cs="Arial"/>
                <w:sz w:val="20"/>
                <w:szCs w:val="20"/>
                <w:lang w:val="hr-HR"/>
              </w:rPr>
            </w:pPr>
            <w:r>
              <w:rPr>
                <w:rFonts w:ascii="Arial" w:hAnsi="Arial" w:cs="Arial"/>
                <w:sz w:val="20"/>
                <w:szCs w:val="20"/>
              </w:rPr>
              <w:t>Službenici Grads</w:t>
            </w:r>
            <w:r w:rsidR="00550049">
              <w:rPr>
                <w:rFonts w:ascii="Arial" w:hAnsi="Arial" w:cs="Arial"/>
                <w:sz w:val="20"/>
                <w:szCs w:val="20"/>
              </w:rPr>
              <w:t>k</w:t>
            </w:r>
            <w:r>
              <w:rPr>
                <w:rFonts w:ascii="Arial" w:hAnsi="Arial" w:cs="Arial"/>
                <w:sz w:val="20"/>
                <w:szCs w:val="20"/>
              </w:rPr>
              <w:t>e uprave</w:t>
            </w:r>
            <w:r w:rsidR="00550049">
              <w:rPr>
                <w:rFonts w:ascii="Arial" w:hAnsi="Arial" w:cs="Arial"/>
                <w:sz w:val="20"/>
                <w:szCs w:val="20"/>
              </w:rPr>
              <w:t xml:space="preserve"> </w:t>
            </w:r>
            <w:r w:rsidR="004553BC" w:rsidRPr="00FA64F7">
              <w:rPr>
                <w:rFonts w:ascii="Arial" w:hAnsi="Arial" w:cs="Arial"/>
                <w:sz w:val="20"/>
                <w:szCs w:val="20"/>
              </w:rPr>
              <w:t xml:space="preserve">Grada </w:t>
            </w:r>
            <w:r w:rsidR="008B1943">
              <w:rPr>
                <w:rFonts w:ascii="Arial" w:hAnsi="Arial" w:cs="Arial"/>
                <w:sz w:val="20"/>
                <w:szCs w:val="20"/>
              </w:rPr>
              <w:t>Delnica</w:t>
            </w:r>
          </w:p>
        </w:tc>
      </w:tr>
    </w:tbl>
    <w:p w14:paraId="35C88BDC" w14:textId="77777777" w:rsidR="004553BC" w:rsidRDefault="004553BC" w:rsidP="004553BC">
      <w:pPr>
        <w:spacing w:after="0"/>
        <w:jc w:val="both"/>
        <w:rPr>
          <w:rFonts w:ascii="Arial" w:hAnsi="Arial" w:cs="Arial"/>
          <w:sz w:val="24"/>
          <w:szCs w:val="24"/>
          <w:lang w:val="en-US" w:eastAsia="en-US"/>
        </w:rPr>
      </w:pPr>
    </w:p>
    <w:p w14:paraId="36F272EE" w14:textId="2D789E7F" w:rsidR="002E3BAD" w:rsidRPr="00EF4E46" w:rsidRDefault="002E3BAD"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 Organizaciju provođenja mjera i aktivnosti sudionika i operativnih snaga sustava civilne zaštite za preventivnu zaštitu i otklanjanje posljedica </w:t>
      </w:r>
      <w:r w:rsidR="00AD6918">
        <w:rPr>
          <w:rFonts w:ascii="Arial" w:hAnsi="Arial" w:cs="Arial"/>
          <w:sz w:val="24"/>
          <w:szCs w:val="24"/>
          <w:lang w:val="en-US" w:eastAsia="en-US"/>
        </w:rPr>
        <w:t>poplave</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28"/>
        <w:gridCol w:w="2101"/>
        <w:gridCol w:w="2425"/>
      </w:tblGrid>
      <w:tr w:rsidR="002E3BAD" w:rsidRPr="00FA64F7" w14:paraId="44834F16" w14:textId="77777777" w:rsidTr="003D675F">
        <w:trPr>
          <w:trHeight w:val="614"/>
          <w:tblHeader/>
          <w:jc w:val="center"/>
        </w:trPr>
        <w:tc>
          <w:tcPr>
            <w:tcW w:w="2501" w:type="pct"/>
            <w:shd w:val="clear" w:color="auto" w:fill="DBE5F1" w:themeFill="accent1" w:themeFillTint="33"/>
            <w:vAlign w:val="center"/>
          </w:tcPr>
          <w:p w14:paraId="0E2FD820"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Radnje i postupci</w:t>
            </w:r>
          </w:p>
        </w:tc>
        <w:tc>
          <w:tcPr>
            <w:tcW w:w="1160" w:type="pct"/>
            <w:shd w:val="clear" w:color="auto" w:fill="DBE5F1" w:themeFill="accent1" w:themeFillTint="33"/>
            <w:vAlign w:val="center"/>
          </w:tcPr>
          <w:p w14:paraId="5C82F7EC"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Rukovođenje</w:t>
            </w:r>
          </w:p>
        </w:tc>
        <w:tc>
          <w:tcPr>
            <w:tcW w:w="1339" w:type="pct"/>
            <w:shd w:val="clear" w:color="auto" w:fill="DBE5F1" w:themeFill="accent1" w:themeFillTint="33"/>
            <w:vAlign w:val="center"/>
          </w:tcPr>
          <w:p w14:paraId="276E10B2"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Izvršenje/Suradnja</w:t>
            </w:r>
          </w:p>
        </w:tc>
      </w:tr>
      <w:tr w:rsidR="002E3BAD" w:rsidRPr="00FA64F7" w14:paraId="40F91441" w14:textId="77777777" w:rsidTr="00AD6918">
        <w:trPr>
          <w:trHeight w:val="1077"/>
          <w:jc w:val="center"/>
        </w:trPr>
        <w:tc>
          <w:tcPr>
            <w:tcW w:w="2501" w:type="pct"/>
            <w:shd w:val="clear" w:color="auto" w:fill="FFFFFF" w:themeFill="background1"/>
            <w:vAlign w:val="center"/>
          </w:tcPr>
          <w:p w14:paraId="7C7DD156" w14:textId="77777777" w:rsidR="002E3BAD" w:rsidRPr="00FA64F7" w:rsidRDefault="002E3BAD" w:rsidP="00AD6918">
            <w:pPr>
              <w:spacing w:after="0"/>
              <w:rPr>
                <w:rFonts w:ascii="Arial" w:hAnsi="Arial" w:cs="Arial"/>
                <w:sz w:val="20"/>
                <w:szCs w:val="24"/>
              </w:rPr>
            </w:pPr>
            <w:r w:rsidRPr="00FA64F7">
              <w:rPr>
                <w:rFonts w:ascii="Arial" w:hAnsi="Arial" w:cs="Arial"/>
                <w:sz w:val="20"/>
                <w:szCs w:val="24"/>
              </w:rPr>
              <w:t>Prikupljanje informacija o razmjeru požara, prohodnosti prometnica, funkcioniranju sustava za elektroopskrbu, vodoopskrbu i telekomunikacije</w:t>
            </w:r>
          </w:p>
        </w:tc>
        <w:tc>
          <w:tcPr>
            <w:tcW w:w="1160" w:type="pct"/>
            <w:shd w:val="clear" w:color="auto" w:fill="FFFFFF" w:themeFill="background1"/>
            <w:vAlign w:val="center"/>
          </w:tcPr>
          <w:p w14:paraId="01D4C1FD" w14:textId="7E2CE74D" w:rsidR="002E3BAD" w:rsidRPr="00FA64F7" w:rsidRDefault="008B1943" w:rsidP="00EF4E46">
            <w:pPr>
              <w:spacing w:after="0"/>
              <w:jc w:val="center"/>
              <w:rPr>
                <w:rFonts w:ascii="Arial" w:hAnsi="Arial" w:cs="Arial"/>
                <w:color w:val="31849B"/>
                <w:sz w:val="20"/>
                <w:szCs w:val="24"/>
              </w:rPr>
            </w:pPr>
            <w:r>
              <w:rPr>
                <w:rFonts w:ascii="Arial" w:hAnsi="Arial" w:cs="Arial"/>
                <w:sz w:val="20"/>
                <w:szCs w:val="24"/>
              </w:rPr>
              <w:t>n</w:t>
            </w:r>
            <w:r w:rsidR="002E3BAD" w:rsidRPr="00FA64F7">
              <w:rPr>
                <w:rFonts w:ascii="Arial" w:hAnsi="Arial" w:cs="Arial"/>
                <w:sz w:val="20"/>
                <w:szCs w:val="24"/>
              </w:rPr>
              <w:t>ačelnik Stožera CZ</w:t>
            </w:r>
          </w:p>
        </w:tc>
        <w:tc>
          <w:tcPr>
            <w:tcW w:w="1339" w:type="pct"/>
            <w:shd w:val="clear" w:color="auto" w:fill="FFFFFF" w:themeFill="background1"/>
            <w:vAlign w:val="center"/>
          </w:tcPr>
          <w:p w14:paraId="5A22B032"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član Stožera CZ,</w:t>
            </w:r>
          </w:p>
          <w:p w14:paraId="7FCE4B39"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povjerenici CZ,</w:t>
            </w:r>
          </w:p>
          <w:p w14:paraId="2828D17B"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seizmiološka služba</w:t>
            </w:r>
          </w:p>
        </w:tc>
      </w:tr>
      <w:tr w:rsidR="002E3BAD" w:rsidRPr="00FA64F7" w14:paraId="5D18DFAC" w14:textId="77777777" w:rsidTr="003D675F">
        <w:trPr>
          <w:trHeight w:val="848"/>
          <w:jc w:val="center"/>
        </w:trPr>
        <w:tc>
          <w:tcPr>
            <w:tcW w:w="2501" w:type="pct"/>
            <w:shd w:val="clear" w:color="auto" w:fill="FFFFFF" w:themeFill="background1"/>
            <w:vAlign w:val="center"/>
          </w:tcPr>
          <w:p w14:paraId="2E8AE0C6" w14:textId="77777777" w:rsidR="002E3BAD" w:rsidRPr="00FA64F7" w:rsidRDefault="002E3BAD" w:rsidP="004553BC">
            <w:pPr>
              <w:spacing w:after="0"/>
              <w:rPr>
                <w:rFonts w:ascii="Arial" w:hAnsi="Arial" w:cs="Arial"/>
                <w:sz w:val="20"/>
                <w:szCs w:val="24"/>
              </w:rPr>
            </w:pPr>
            <w:r w:rsidRPr="00FA64F7">
              <w:rPr>
                <w:rFonts w:ascii="Arial" w:hAnsi="Arial" w:cs="Arial"/>
                <w:sz w:val="20"/>
                <w:szCs w:val="24"/>
              </w:rPr>
              <w:lastRenderedPageBreak/>
              <w:t>Upućivanje zahtjeva za popravak i stavljanje u funkciju sustava kritične infrastrukture</w:t>
            </w:r>
          </w:p>
        </w:tc>
        <w:tc>
          <w:tcPr>
            <w:tcW w:w="1160" w:type="pct"/>
            <w:shd w:val="clear" w:color="auto" w:fill="FFFFFF" w:themeFill="background1"/>
            <w:vAlign w:val="center"/>
          </w:tcPr>
          <w:p w14:paraId="20DDD9A2" w14:textId="60DCA090" w:rsidR="002E3BAD" w:rsidRPr="00FA64F7" w:rsidRDefault="008B1943" w:rsidP="00EF4E46">
            <w:pPr>
              <w:spacing w:after="0"/>
              <w:jc w:val="center"/>
              <w:rPr>
                <w:rFonts w:ascii="Arial" w:hAnsi="Arial" w:cs="Arial"/>
                <w:sz w:val="20"/>
                <w:szCs w:val="24"/>
              </w:rPr>
            </w:pPr>
            <w:r>
              <w:rPr>
                <w:rFonts w:ascii="Arial" w:hAnsi="Arial" w:cs="Arial"/>
                <w:sz w:val="20"/>
                <w:szCs w:val="24"/>
              </w:rPr>
              <w:t>Gradonačelni</w:t>
            </w:r>
            <w:r w:rsidR="008C7BCE">
              <w:rPr>
                <w:rFonts w:ascii="Arial" w:hAnsi="Arial" w:cs="Arial"/>
                <w:sz w:val="20"/>
                <w:szCs w:val="24"/>
              </w:rPr>
              <w:t>k</w:t>
            </w:r>
            <w:r w:rsidR="002E3BAD" w:rsidRPr="00FA64F7">
              <w:rPr>
                <w:rFonts w:ascii="Arial" w:hAnsi="Arial" w:cs="Arial"/>
                <w:sz w:val="20"/>
                <w:szCs w:val="24"/>
              </w:rPr>
              <w:t xml:space="preserve"> </w:t>
            </w:r>
          </w:p>
        </w:tc>
        <w:tc>
          <w:tcPr>
            <w:tcW w:w="1339" w:type="pct"/>
            <w:shd w:val="clear" w:color="auto" w:fill="FFFFFF" w:themeFill="background1"/>
            <w:vAlign w:val="center"/>
          </w:tcPr>
          <w:p w14:paraId="79F2DD30"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Načelnik Stožera CZ,</w:t>
            </w:r>
          </w:p>
          <w:p w14:paraId="751C6342"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 xml:space="preserve">vlasnici objekata kritične infrastrukture </w:t>
            </w:r>
          </w:p>
        </w:tc>
      </w:tr>
      <w:tr w:rsidR="002E3BAD" w:rsidRPr="00FA64F7" w14:paraId="0703AB20" w14:textId="77777777" w:rsidTr="003D675F">
        <w:trPr>
          <w:trHeight w:val="548"/>
          <w:jc w:val="center"/>
        </w:trPr>
        <w:tc>
          <w:tcPr>
            <w:tcW w:w="2501" w:type="pct"/>
            <w:shd w:val="clear" w:color="auto" w:fill="FFFFFF" w:themeFill="background1"/>
            <w:vAlign w:val="center"/>
          </w:tcPr>
          <w:p w14:paraId="1E49BDB3"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površina oko zdravstvenih ambulanti</w:t>
            </w:r>
          </w:p>
          <w:p w14:paraId="0DFF4B4E"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površina oko školskih objekata (slobodni djelatnici škole)</w:t>
            </w:r>
          </w:p>
          <w:p w14:paraId="15F8A98F"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površina oko društvenih domova</w:t>
            </w:r>
          </w:p>
          <w:p w14:paraId="7F8D8B97"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zelenih površina (djelatnici komunalnog poduzeća)</w:t>
            </w:r>
          </w:p>
          <w:p w14:paraId="74312C58"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površina oko trgovina i pošta (slobodni djelatnici trgovine i pošte)</w:t>
            </w:r>
          </w:p>
          <w:p w14:paraId="1D7F1BFD"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javnih površina ispred kuća (vlasnici i korisnici objekata na kućnom broju)</w:t>
            </w:r>
          </w:p>
        </w:tc>
        <w:tc>
          <w:tcPr>
            <w:tcW w:w="1160" w:type="pct"/>
            <w:shd w:val="clear" w:color="auto" w:fill="FFFFFF" w:themeFill="background1"/>
            <w:vAlign w:val="center"/>
          </w:tcPr>
          <w:p w14:paraId="306181AB" w14:textId="00CBA3F9" w:rsidR="002E3BAD" w:rsidRPr="00FA64F7" w:rsidRDefault="008B1943" w:rsidP="00EF4E46">
            <w:pPr>
              <w:spacing w:after="0"/>
              <w:jc w:val="center"/>
              <w:rPr>
                <w:rFonts w:ascii="Arial" w:hAnsi="Arial" w:cs="Arial"/>
                <w:sz w:val="20"/>
                <w:szCs w:val="24"/>
              </w:rPr>
            </w:pPr>
            <w:r>
              <w:rPr>
                <w:rFonts w:ascii="Arial" w:hAnsi="Arial" w:cs="Arial"/>
                <w:sz w:val="20"/>
                <w:szCs w:val="24"/>
              </w:rPr>
              <w:t>n</w:t>
            </w:r>
            <w:r w:rsidR="002E3BAD" w:rsidRPr="00FA64F7">
              <w:rPr>
                <w:rFonts w:ascii="Arial" w:hAnsi="Arial" w:cs="Arial"/>
                <w:sz w:val="20"/>
                <w:szCs w:val="24"/>
              </w:rPr>
              <w:t>ačelnik Stožera CZ</w:t>
            </w:r>
          </w:p>
        </w:tc>
        <w:tc>
          <w:tcPr>
            <w:tcW w:w="1339" w:type="pct"/>
            <w:shd w:val="clear" w:color="auto" w:fill="FFFFFF" w:themeFill="background1"/>
            <w:vAlign w:val="center"/>
          </w:tcPr>
          <w:p w14:paraId="6252368D" w14:textId="35D30450" w:rsidR="002E3BAD" w:rsidRPr="00FA64F7" w:rsidRDefault="00AD6918" w:rsidP="008B1943">
            <w:pPr>
              <w:spacing w:after="0"/>
              <w:jc w:val="center"/>
              <w:rPr>
                <w:rFonts w:ascii="Arial" w:hAnsi="Arial" w:cs="Arial"/>
                <w:sz w:val="20"/>
                <w:szCs w:val="24"/>
              </w:rPr>
            </w:pPr>
            <w:r w:rsidRPr="001774B9">
              <w:rPr>
                <w:rFonts w:ascii="Arial" w:hAnsi="Arial" w:cs="Arial"/>
                <w:sz w:val="20"/>
                <w:szCs w:val="20"/>
              </w:rPr>
              <w:t>Vatrogasne snage</w:t>
            </w:r>
            <w:r>
              <w:rPr>
                <w:rFonts w:ascii="Arial" w:hAnsi="Arial" w:cs="Arial"/>
                <w:sz w:val="20"/>
                <w:szCs w:val="20"/>
              </w:rPr>
              <w:t xml:space="preserve">, </w:t>
            </w:r>
            <w:r w:rsidRPr="001774B9">
              <w:rPr>
                <w:rFonts w:ascii="Arial" w:hAnsi="Arial" w:cs="Arial"/>
                <w:sz w:val="20"/>
                <w:szCs w:val="20"/>
              </w:rPr>
              <w:t>Pravne osobe od interesa za sustav civilne zaštite – davatelji materijalno – tehničkih sredstava</w:t>
            </w:r>
            <w:r>
              <w:rPr>
                <w:rFonts w:ascii="Arial" w:hAnsi="Arial" w:cs="Arial"/>
                <w:sz w:val="20"/>
                <w:szCs w:val="20"/>
              </w:rPr>
              <w:t xml:space="preserve">, HGSS </w:t>
            </w:r>
            <w:r w:rsidR="008B1943">
              <w:rPr>
                <w:rFonts w:ascii="Arial" w:hAnsi="Arial" w:cs="Arial"/>
                <w:sz w:val="20"/>
                <w:szCs w:val="20"/>
              </w:rPr>
              <w:t>Delnice</w:t>
            </w:r>
          </w:p>
        </w:tc>
      </w:tr>
      <w:tr w:rsidR="00AD6918" w:rsidRPr="00FA64F7" w14:paraId="0DF1A7C4" w14:textId="77777777" w:rsidTr="003D675F">
        <w:trPr>
          <w:trHeight w:val="548"/>
          <w:jc w:val="center"/>
        </w:trPr>
        <w:tc>
          <w:tcPr>
            <w:tcW w:w="2501" w:type="pct"/>
            <w:shd w:val="clear" w:color="auto" w:fill="FFFFFF" w:themeFill="background1"/>
            <w:vAlign w:val="center"/>
          </w:tcPr>
          <w:p w14:paraId="42147056" w14:textId="7B708F75" w:rsidR="00AD6918" w:rsidRPr="00FA64F7" w:rsidRDefault="00AD6918" w:rsidP="004553BC">
            <w:pPr>
              <w:spacing w:after="0"/>
              <w:rPr>
                <w:rFonts w:ascii="Arial" w:hAnsi="Arial" w:cs="Arial"/>
                <w:sz w:val="20"/>
                <w:szCs w:val="24"/>
              </w:rPr>
            </w:pPr>
            <w:r>
              <w:rPr>
                <w:rFonts w:ascii="Arial" w:hAnsi="Arial" w:cs="Arial"/>
                <w:sz w:val="20"/>
                <w:szCs w:val="20"/>
              </w:rPr>
              <w:t>P</w:t>
            </w:r>
            <w:r w:rsidRPr="001774B9">
              <w:rPr>
                <w:rFonts w:ascii="Arial" w:hAnsi="Arial" w:cs="Arial"/>
                <w:sz w:val="20"/>
                <w:szCs w:val="20"/>
              </w:rPr>
              <w:t xml:space="preserve">ružanje prve pomoći </w:t>
            </w:r>
            <w:r>
              <w:rPr>
                <w:rFonts w:ascii="Arial" w:hAnsi="Arial" w:cs="Arial"/>
                <w:sz w:val="20"/>
                <w:szCs w:val="20"/>
              </w:rPr>
              <w:t>unesrećenima te njihovo medicinsko zbrinjavanje</w:t>
            </w:r>
          </w:p>
        </w:tc>
        <w:tc>
          <w:tcPr>
            <w:tcW w:w="1160" w:type="pct"/>
            <w:shd w:val="clear" w:color="auto" w:fill="FFFFFF" w:themeFill="background1"/>
            <w:vAlign w:val="center"/>
          </w:tcPr>
          <w:p w14:paraId="252661D8" w14:textId="283C769D" w:rsidR="00AD6918" w:rsidRPr="00FA64F7" w:rsidRDefault="00AD6918" w:rsidP="00EF4E46">
            <w:pPr>
              <w:spacing w:after="0"/>
              <w:jc w:val="center"/>
              <w:rPr>
                <w:rFonts w:ascii="Arial" w:hAnsi="Arial" w:cs="Arial"/>
                <w:sz w:val="20"/>
                <w:szCs w:val="24"/>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4C8463B3" w14:textId="14750E0B" w:rsidR="00AD6918" w:rsidRPr="001774B9" w:rsidRDefault="00AD6918" w:rsidP="008B1943">
            <w:pPr>
              <w:spacing w:after="0"/>
              <w:jc w:val="center"/>
              <w:rPr>
                <w:rFonts w:ascii="Arial" w:hAnsi="Arial" w:cs="Arial"/>
                <w:sz w:val="20"/>
                <w:szCs w:val="20"/>
              </w:rPr>
            </w:pPr>
            <w:r>
              <w:rPr>
                <w:rFonts w:ascii="Arial" w:hAnsi="Arial" w:cs="Arial"/>
                <w:sz w:val="20"/>
                <w:szCs w:val="20"/>
              </w:rPr>
              <w:t xml:space="preserve">Gradsko društvo Crvenog križa Grada </w:t>
            </w:r>
            <w:r w:rsidR="008B1943">
              <w:rPr>
                <w:rFonts w:ascii="Arial" w:hAnsi="Arial" w:cs="Arial"/>
                <w:sz w:val="20"/>
                <w:szCs w:val="20"/>
              </w:rPr>
              <w:t>Delnice</w:t>
            </w:r>
            <w:r>
              <w:rPr>
                <w:rFonts w:ascii="Arial" w:hAnsi="Arial" w:cs="Arial"/>
                <w:sz w:val="20"/>
                <w:szCs w:val="20"/>
              </w:rPr>
              <w:t xml:space="preserve">, HGSS </w:t>
            </w:r>
            <w:r w:rsidR="008B1943">
              <w:rPr>
                <w:rFonts w:ascii="Arial" w:hAnsi="Arial" w:cs="Arial"/>
                <w:sz w:val="20"/>
                <w:szCs w:val="20"/>
              </w:rPr>
              <w:t>Delnice</w:t>
            </w:r>
            <w:r>
              <w:rPr>
                <w:rFonts w:ascii="Arial" w:hAnsi="Arial" w:cs="Arial"/>
                <w:sz w:val="20"/>
                <w:szCs w:val="20"/>
              </w:rPr>
              <w:t>,  zdravstvene službe</w:t>
            </w:r>
          </w:p>
        </w:tc>
      </w:tr>
    </w:tbl>
    <w:p w14:paraId="32C88D51" w14:textId="1C83427A" w:rsidR="004553BC" w:rsidRDefault="004553BC" w:rsidP="003D675F">
      <w:pPr>
        <w:spacing w:after="0"/>
        <w:jc w:val="both"/>
        <w:rPr>
          <w:rFonts w:ascii="Arial" w:hAnsi="Arial" w:cs="Arial"/>
          <w:sz w:val="24"/>
          <w:szCs w:val="24"/>
          <w:lang w:val="en-US" w:eastAsia="en-US"/>
        </w:rPr>
      </w:pPr>
    </w:p>
    <w:p w14:paraId="52E23A16" w14:textId="77777777" w:rsidR="002E3BAD" w:rsidRPr="00EF4E46" w:rsidRDefault="002E3BAD" w:rsidP="00EF4E46">
      <w:pPr>
        <w:jc w:val="both"/>
        <w:rPr>
          <w:rFonts w:ascii="Arial" w:hAnsi="Arial" w:cs="Arial"/>
          <w:sz w:val="24"/>
          <w:szCs w:val="24"/>
          <w:lang w:val="en-US" w:eastAsia="en-US"/>
        </w:rPr>
      </w:pPr>
      <w:r w:rsidRPr="00EF4E46">
        <w:rPr>
          <w:rFonts w:ascii="Arial" w:hAnsi="Arial" w:cs="Arial"/>
          <w:sz w:val="24"/>
          <w:szCs w:val="24"/>
          <w:lang w:val="en-US" w:eastAsia="en-US"/>
        </w:rPr>
        <w:t>- 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2E3BAD" w:rsidRPr="00FA64F7" w14:paraId="6B62E008" w14:textId="77777777" w:rsidTr="003D675F">
        <w:trPr>
          <w:trHeight w:val="501"/>
          <w:tblHeader/>
        </w:trPr>
        <w:tc>
          <w:tcPr>
            <w:tcW w:w="2506" w:type="pct"/>
            <w:shd w:val="clear" w:color="auto" w:fill="DBE5F1" w:themeFill="accent1" w:themeFillTint="33"/>
            <w:vAlign w:val="center"/>
          </w:tcPr>
          <w:p w14:paraId="4BDB39C7"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Radnje i postupci</w:t>
            </w:r>
          </w:p>
        </w:tc>
        <w:tc>
          <w:tcPr>
            <w:tcW w:w="1153" w:type="pct"/>
            <w:shd w:val="clear" w:color="auto" w:fill="DBE5F1" w:themeFill="accent1" w:themeFillTint="33"/>
            <w:vAlign w:val="center"/>
          </w:tcPr>
          <w:p w14:paraId="344474B0"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Rukovođenje</w:t>
            </w:r>
          </w:p>
        </w:tc>
        <w:tc>
          <w:tcPr>
            <w:tcW w:w="1341" w:type="pct"/>
            <w:shd w:val="clear" w:color="auto" w:fill="DBE5F1" w:themeFill="accent1" w:themeFillTint="33"/>
            <w:vAlign w:val="center"/>
          </w:tcPr>
          <w:p w14:paraId="413D6545"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Izvršenje/Suradnja</w:t>
            </w:r>
          </w:p>
        </w:tc>
      </w:tr>
      <w:tr w:rsidR="00AD6918" w:rsidRPr="00FA64F7" w14:paraId="4E8476C5" w14:textId="77777777" w:rsidTr="003D675F">
        <w:trPr>
          <w:trHeight w:val="603"/>
        </w:trPr>
        <w:tc>
          <w:tcPr>
            <w:tcW w:w="2506" w:type="pct"/>
            <w:shd w:val="clear" w:color="auto" w:fill="FFFFFF" w:themeFill="background1"/>
            <w:vAlign w:val="center"/>
          </w:tcPr>
          <w:p w14:paraId="4B397630" w14:textId="1B9E658E" w:rsidR="00AD6918" w:rsidRPr="00FA64F7" w:rsidRDefault="00AD6918" w:rsidP="00EF4E46">
            <w:pPr>
              <w:spacing w:after="0"/>
              <w:rPr>
                <w:rFonts w:ascii="Arial" w:hAnsi="Arial" w:cs="Arial"/>
                <w:i/>
                <w:sz w:val="20"/>
                <w:szCs w:val="24"/>
              </w:rPr>
            </w:pPr>
            <w:r w:rsidRPr="00FA64F7">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7677DCD6" w14:textId="77777777" w:rsidR="00AD6918" w:rsidRPr="00FA64F7" w:rsidRDefault="00AD6918" w:rsidP="00EF4E46">
            <w:pPr>
              <w:spacing w:after="0"/>
              <w:jc w:val="center"/>
              <w:rPr>
                <w:rFonts w:ascii="Arial" w:hAnsi="Arial" w:cs="Arial"/>
                <w:sz w:val="20"/>
                <w:szCs w:val="24"/>
              </w:rPr>
            </w:pPr>
            <w:r w:rsidRPr="00FA64F7">
              <w:rPr>
                <w:rFonts w:ascii="Arial" w:hAnsi="Arial" w:cs="Arial"/>
                <w:sz w:val="20"/>
                <w:szCs w:val="24"/>
              </w:rPr>
              <w:t>član Stožera CZ</w:t>
            </w:r>
          </w:p>
        </w:tc>
        <w:tc>
          <w:tcPr>
            <w:tcW w:w="1341" w:type="pct"/>
            <w:shd w:val="clear" w:color="auto" w:fill="FFFFFF" w:themeFill="background1"/>
            <w:vAlign w:val="center"/>
          </w:tcPr>
          <w:p w14:paraId="6F5FEFEE" w14:textId="2C0B74A1" w:rsidR="00AD6918" w:rsidRPr="00FA64F7" w:rsidRDefault="00AD6918" w:rsidP="00EF4E46">
            <w:pPr>
              <w:spacing w:after="0"/>
              <w:jc w:val="center"/>
              <w:rPr>
                <w:rStyle w:val="Hiperveza"/>
                <w:rFonts w:ascii="Arial" w:hAnsi="Arial" w:cs="Arial"/>
                <w:sz w:val="20"/>
                <w:szCs w:val="24"/>
              </w:rPr>
            </w:pPr>
            <w:r w:rsidRPr="00DB2FA8">
              <w:rPr>
                <w:rStyle w:val="Hiperveza"/>
                <w:rFonts w:ascii="Arial" w:hAnsi="Arial" w:cs="Arial"/>
                <w:color w:val="000000" w:themeColor="text1"/>
                <w:sz w:val="20"/>
                <w:szCs w:val="24"/>
                <w:u w:val="none"/>
              </w:rPr>
              <w:t>zdravstveni djelatnici</w:t>
            </w:r>
          </w:p>
        </w:tc>
      </w:tr>
      <w:tr w:rsidR="00AD6918" w:rsidRPr="00FA64F7" w14:paraId="24CD36BE" w14:textId="77777777" w:rsidTr="003D675F">
        <w:tc>
          <w:tcPr>
            <w:tcW w:w="2506" w:type="pct"/>
            <w:shd w:val="clear" w:color="auto" w:fill="FFFFFF" w:themeFill="background1"/>
            <w:vAlign w:val="center"/>
          </w:tcPr>
          <w:p w14:paraId="4ACD4067" w14:textId="77777777" w:rsidR="00AD6918" w:rsidRPr="00FA64F7" w:rsidRDefault="00AD6918" w:rsidP="00EF4E46">
            <w:pPr>
              <w:spacing w:after="0"/>
              <w:rPr>
                <w:rFonts w:ascii="Arial" w:hAnsi="Arial" w:cs="Arial"/>
                <w:sz w:val="20"/>
                <w:szCs w:val="24"/>
              </w:rPr>
            </w:pPr>
            <w:r w:rsidRPr="00FA64F7">
              <w:rPr>
                <w:rFonts w:ascii="Arial" w:hAnsi="Arial" w:cs="Arial"/>
                <w:sz w:val="20"/>
                <w:szCs w:val="24"/>
              </w:rPr>
              <w:t>Prikupljanje informacija o stanju medicinske opreme, zaliha lijekova i sanitetskog materijala</w:t>
            </w:r>
          </w:p>
        </w:tc>
        <w:tc>
          <w:tcPr>
            <w:tcW w:w="1153" w:type="pct"/>
            <w:shd w:val="clear" w:color="auto" w:fill="FFFFFF" w:themeFill="background1"/>
            <w:vAlign w:val="center"/>
          </w:tcPr>
          <w:p w14:paraId="3F2C8B48" w14:textId="01631C44" w:rsidR="00AD6918" w:rsidRPr="00FA64F7" w:rsidRDefault="00AD6918" w:rsidP="00EF4E46">
            <w:pPr>
              <w:spacing w:after="0"/>
              <w:jc w:val="center"/>
              <w:rPr>
                <w:rFonts w:ascii="Arial" w:hAnsi="Arial" w:cs="Arial"/>
                <w:sz w:val="20"/>
                <w:szCs w:val="24"/>
              </w:rPr>
            </w:pPr>
            <w:r w:rsidRPr="00FA64F7">
              <w:rPr>
                <w:rFonts w:ascii="Arial" w:hAnsi="Arial" w:cs="Arial"/>
                <w:sz w:val="20"/>
                <w:szCs w:val="24"/>
              </w:rPr>
              <w:t>član Stožera CZ</w:t>
            </w:r>
          </w:p>
        </w:tc>
        <w:tc>
          <w:tcPr>
            <w:tcW w:w="1341" w:type="pct"/>
            <w:shd w:val="clear" w:color="auto" w:fill="FFFFFF" w:themeFill="background1"/>
            <w:vAlign w:val="center"/>
          </w:tcPr>
          <w:p w14:paraId="2AE81729" w14:textId="06D995A3" w:rsidR="00AD6918" w:rsidRPr="00FA64F7" w:rsidRDefault="00AD6918" w:rsidP="00EF4E46">
            <w:pPr>
              <w:spacing w:after="0"/>
              <w:jc w:val="center"/>
              <w:rPr>
                <w:rStyle w:val="Hiperveza"/>
                <w:rFonts w:ascii="Arial" w:hAnsi="Arial" w:cs="Arial"/>
                <w:color w:val="auto"/>
                <w:sz w:val="20"/>
                <w:szCs w:val="24"/>
                <w:u w:val="none"/>
              </w:rPr>
            </w:pPr>
            <w:r w:rsidRPr="00DB2FA8">
              <w:rPr>
                <w:rStyle w:val="Hiperveza"/>
                <w:rFonts w:ascii="Arial" w:hAnsi="Arial" w:cs="Arial"/>
                <w:color w:val="000000" w:themeColor="text1"/>
                <w:sz w:val="20"/>
                <w:szCs w:val="24"/>
                <w:u w:val="none"/>
              </w:rPr>
              <w:t>zdravstveni djelatnici</w:t>
            </w:r>
          </w:p>
        </w:tc>
      </w:tr>
      <w:tr w:rsidR="002E3BAD" w:rsidRPr="00FA64F7" w14:paraId="0B33A3E2" w14:textId="77777777" w:rsidTr="003D675F">
        <w:tc>
          <w:tcPr>
            <w:tcW w:w="2506" w:type="pct"/>
            <w:shd w:val="clear" w:color="auto" w:fill="FFFFFF" w:themeFill="background1"/>
            <w:vAlign w:val="center"/>
          </w:tcPr>
          <w:p w14:paraId="6FB9EF5C" w14:textId="77777777" w:rsidR="002E3BAD" w:rsidRPr="00FA64F7" w:rsidRDefault="002E3BAD" w:rsidP="00EF4E46">
            <w:pPr>
              <w:spacing w:after="0"/>
              <w:rPr>
                <w:rFonts w:ascii="Arial" w:hAnsi="Arial" w:cs="Arial"/>
                <w:sz w:val="20"/>
                <w:szCs w:val="24"/>
              </w:rPr>
            </w:pPr>
            <w:r w:rsidRPr="00FA64F7">
              <w:rPr>
                <w:rFonts w:ascii="Arial" w:hAnsi="Arial" w:cs="Arial"/>
                <w:sz w:val="20"/>
                <w:szCs w:val="24"/>
              </w:rPr>
              <w:t>Analiziranje mogućnosti pružanja zdravstvene zaštite</w:t>
            </w:r>
          </w:p>
        </w:tc>
        <w:tc>
          <w:tcPr>
            <w:tcW w:w="1153" w:type="pct"/>
            <w:shd w:val="clear" w:color="auto" w:fill="FFFFFF" w:themeFill="background1"/>
            <w:vAlign w:val="center"/>
          </w:tcPr>
          <w:p w14:paraId="4B20A28B" w14:textId="2A2D4B36"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načelnik Stožera</w:t>
            </w:r>
            <w:r w:rsidR="008B1943">
              <w:rPr>
                <w:rFonts w:ascii="Arial" w:hAnsi="Arial" w:cs="Arial"/>
                <w:sz w:val="20"/>
                <w:szCs w:val="24"/>
              </w:rPr>
              <w:t xml:space="preserve"> CZ</w:t>
            </w:r>
          </w:p>
        </w:tc>
        <w:tc>
          <w:tcPr>
            <w:tcW w:w="1341" w:type="pct"/>
            <w:shd w:val="clear" w:color="auto" w:fill="FFFFFF" w:themeFill="background1"/>
            <w:vAlign w:val="center"/>
          </w:tcPr>
          <w:p w14:paraId="3E088DBB"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član Stožera CZ,</w:t>
            </w:r>
          </w:p>
          <w:p w14:paraId="4126DE86" w14:textId="0ED67C19" w:rsidR="002E3BAD" w:rsidRPr="00FA64F7" w:rsidRDefault="00AD6918" w:rsidP="00EF4E46">
            <w:pPr>
              <w:spacing w:after="0"/>
              <w:jc w:val="center"/>
              <w:rPr>
                <w:rFonts w:ascii="Arial" w:hAnsi="Arial" w:cs="Arial"/>
                <w:sz w:val="20"/>
                <w:szCs w:val="24"/>
              </w:rPr>
            </w:pPr>
            <w:r>
              <w:rPr>
                <w:rFonts w:ascii="Arial" w:hAnsi="Arial" w:cs="Arial"/>
                <w:sz w:val="20"/>
                <w:szCs w:val="24"/>
              </w:rPr>
              <w:t>voditelji zdravstvenih ustanova</w:t>
            </w:r>
            <w:r w:rsidRPr="00FA64F7">
              <w:rPr>
                <w:rFonts w:ascii="Arial" w:hAnsi="Arial" w:cs="Arial"/>
                <w:sz w:val="20"/>
                <w:szCs w:val="24"/>
              </w:rPr>
              <w:t xml:space="preserve"> </w:t>
            </w:r>
          </w:p>
        </w:tc>
      </w:tr>
      <w:tr w:rsidR="00AD6918" w:rsidRPr="00FA64F7" w14:paraId="4E7A93D3" w14:textId="77777777" w:rsidTr="00AD6918">
        <w:trPr>
          <w:trHeight w:val="760"/>
        </w:trPr>
        <w:tc>
          <w:tcPr>
            <w:tcW w:w="2506" w:type="pct"/>
            <w:shd w:val="clear" w:color="auto" w:fill="FFFFFF" w:themeFill="background1"/>
            <w:vAlign w:val="center"/>
          </w:tcPr>
          <w:p w14:paraId="5722C97A" w14:textId="77777777" w:rsidR="00AD6918" w:rsidRPr="00FA64F7" w:rsidRDefault="00AD6918" w:rsidP="00EF4E46">
            <w:pPr>
              <w:spacing w:after="0"/>
              <w:rPr>
                <w:rFonts w:ascii="Arial" w:hAnsi="Arial" w:cs="Arial"/>
                <w:sz w:val="20"/>
                <w:szCs w:val="24"/>
              </w:rPr>
            </w:pPr>
            <w:r w:rsidRPr="00FA64F7">
              <w:rPr>
                <w:rFonts w:ascii="Arial" w:hAnsi="Arial" w:cs="Arial"/>
                <w:sz w:val="20"/>
                <w:szCs w:val="24"/>
              </w:rPr>
              <w:t>Organizacija prijevoza povrijeđenih do mjesta za trijažu</w:t>
            </w:r>
          </w:p>
        </w:tc>
        <w:tc>
          <w:tcPr>
            <w:tcW w:w="1153" w:type="pct"/>
            <w:shd w:val="clear" w:color="auto" w:fill="FFFFFF" w:themeFill="background1"/>
            <w:vAlign w:val="center"/>
          </w:tcPr>
          <w:p w14:paraId="6C9825E2" w14:textId="26EA4F12" w:rsidR="00AD6918" w:rsidRPr="00FA64F7" w:rsidRDefault="00AD6918" w:rsidP="00AD6918">
            <w:pPr>
              <w:spacing w:after="0"/>
              <w:jc w:val="center"/>
              <w:rPr>
                <w:rFonts w:ascii="Arial" w:hAnsi="Arial" w:cs="Arial"/>
                <w:sz w:val="20"/>
                <w:szCs w:val="24"/>
              </w:rPr>
            </w:pPr>
            <w:r w:rsidRPr="009279F7">
              <w:rPr>
                <w:rFonts w:ascii="Arial" w:hAnsi="Arial" w:cs="Arial"/>
                <w:sz w:val="20"/>
                <w:szCs w:val="24"/>
              </w:rPr>
              <w:t>voditelji zdravstvenih ustanova</w:t>
            </w:r>
          </w:p>
        </w:tc>
        <w:tc>
          <w:tcPr>
            <w:tcW w:w="1341" w:type="pct"/>
            <w:shd w:val="clear" w:color="auto" w:fill="FFFFFF" w:themeFill="background1"/>
            <w:vAlign w:val="center"/>
          </w:tcPr>
          <w:p w14:paraId="23F243C4" w14:textId="4F47483F" w:rsidR="00AD6918" w:rsidRPr="00FA64F7" w:rsidRDefault="00AD6918" w:rsidP="00EF4E46">
            <w:pPr>
              <w:spacing w:after="0"/>
              <w:jc w:val="center"/>
              <w:rPr>
                <w:rFonts w:ascii="Arial" w:hAnsi="Arial" w:cs="Arial"/>
                <w:sz w:val="20"/>
                <w:szCs w:val="24"/>
              </w:rPr>
            </w:pPr>
            <w:r w:rsidRPr="00DB2FA8">
              <w:rPr>
                <w:rStyle w:val="Hiperveza"/>
                <w:rFonts w:ascii="Arial" w:hAnsi="Arial" w:cs="Arial"/>
                <w:color w:val="000000" w:themeColor="text1"/>
                <w:sz w:val="20"/>
                <w:szCs w:val="24"/>
                <w:u w:val="none"/>
              </w:rPr>
              <w:t>zdravstveni djelatnici</w:t>
            </w:r>
            <w:r w:rsidRPr="00FA64F7">
              <w:rPr>
                <w:rFonts w:ascii="Arial" w:hAnsi="Arial" w:cs="Arial"/>
                <w:sz w:val="20"/>
                <w:szCs w:val="24"/>
              </w:rPr>
              <w:t>, članovi Crvenog križa,</w:t>
            </w:r>
          </w:p>
          <w:p w14:paraId="201E8900" w14:textId="77777777" w:rsidR="00AD6918" w:rsidRPr="00FA64F7" w:rsidRDefault="00AD6918" w:rsidP="00EF4E46">
            <w:pPr>
              <w:spacing w:after="0"/>
              <w:jc w:val="center"/>
              <w:rPr>
                <w:rFonts w:ascii="Arial" w:hAnsi="Arial" w:cs="Arial"/>
                <w:sz w:val="20"/>
                <w:szCs w:val="24"/>
              </w:rPr>
            </w:pPr>
            <w:r w:rsidRPr="00FA64F7">
              <w:rPr>
                <w:rFonts w:ascii="Arial" w:hAnsi="Arial" w:cs="Arial"/>
                <w:sz w:val="20"/>
                <w:szCs w:val="24"/>
              </w:rPr>
              <w:t>pripadnici PON CZ</w:t>
            </w:r>
          </w:p>
        </w:tc>
      </w:tr>
      <w:tr w:rsidR="00AD6918" w:rsidRPr="00FA64F7" w14:paraId="0BF07ACE" w14:textId="77777777" w:rsidTr="00AD6918">
        <w:trPr>
          <w:trHeight w:val="702"/>
        </w:trPr>
        <w:tc>
          <w:tcPr>
            <w:tcW w:w="2506" w:type="pct"/>
            <w:shd w:val="clear" w:color="auto" w:fill="FFFFFF" w:themeFill="background1"/>
            <w:vAlign w:val="center"/>
          </w:tcPr>
          <w:p w14:paraId="4F85E2CA" w14:textId="77777777" w:rsidR="00AD6918" w:rsidRPr="00FA64F7" w:rsidRDefault="00AD6918" w:rsidP="00EF4E46">
            <w:pPr>
              <w:spacing w:after="0"/>
              <w:rPr>
                <w:rFonts w:ascii="Arial" w:hAnsi="Arial" w:cs="Arial"/>
                <w:sz w:val="20"/>
                <w:szCs w:val="24"/>
              </w:rPr>
            </w:pPr>
            <w:r w:rsidRPr="00FA64F7">
              <w:rPr>
                <w:rFonts w:ascii="Arial" w:hAnsi="Arial" w:cs="Arial"/>
                <w:sz w:val="20"/>
                <w:szCs w:val="24"/>
              </w:rPr>
              <w:t>Organizacija prijevoza povrijeđenih do bolnice</w:t>
            </w:r>
          </w:p>
        </w:tc>
        <w:tc>
          <w:tcPr>
            <w:tcW w:w="1153" w:type="pct"/>
            <w:shd w:val="clear" w:color="auto" w:fill="FFFFFF" w:themeFill="background1"/>
            <w:vAlign w:val="center"/>
          </w:tcPr>
          <w:p w14:paraId="5E5A30C1" w14:textId="36BDC17A" w:rsidR="00AD6918" w:rsidRPr="00FA64F7" w:rsidRDefault="00AD6918" w:rsidP="00AD6918">
            <w:pPr>
              <w:spacing w:after="0"/>
              <w:jc w:val="center"/>
              <w:rPr>
                <w:rFonts w:ascii="Arial" w:hAnsi="Arial" w:cs="Arial"/>
                <w:sz w:val="20"/>
                <w:szCs w:val="24"/>
              </w:rPr>
            </w:pPr>
            <w:r w:rsidRPr="009279F7">
              <w:rPr>
                <w:rFonts w:ascii="Arial" w:hAnsi="Arial" w:cs="Arial"/>
                <w:sz w:val="20"/>
                <w:szCs w:val="24"/>
              </w:rPr>
              <w:t>voditelji zdravstvenih ustanova</w:t>
            </w:r>
          </w:p>
        </w:tc>
        <w:tc>
          <w:tcPr>
            <w:tcW w:w="1341" w:type="pct"/>
            <w:shd w:val="clear" w:color="auto" w:fill="FFFFFF" w:themeFill="background1"/>
            <w:vAlign w:val="center"/>
          </w:tcPr>
          <w:p w14:paraId="450D3FFE" w14:textId="5737E86F" w:rsidR="00AD6918" w:rsidRPr="00FA64F7" w:rsidRDefault="00AD6918" w:rsidP="00EF4E46">
            <w:pPr>
              <w:spacing w:after="0"/>
              <w:jc w:val="center"/>
              <w:rPr>
                <w:rFonts w:ascii="Arial" w:hAnsi="Arial" w:cs="Arial"/>
                <w:sz w:val="20"/>
                <w:szCs w:val="24"/>
              </w:rPr>
            </w:pPr>
            <w:r w:rsidRPr="00DB2FA8">
              <w:rPr>
                <w:rStyle w:val="Hiperveza"/>
                <w:rFonts w:ascii="Arial" w:hAnsi="Arial" w:cs="Arial"/>
                <w:color w:val="000000" w:themeColor="text1"/>
                <w:sz w:val="20"/>
                <w:szCs w:val="24"/>
                <w:u w:val="none"/>
              </w:rPr>
              <w:t>zdravstveni djelatnici</w:t>
            </w:r>
            <w:r w:rsidRPr="00FA64F7">
              <w:rPr>
                <w:rFonts w:ascii="Arial" w:hAnsi="Arial" w:cs="Arial"/>
                <w:sz w:val="20"/>
                <w:szCs w:val="24"/>
              </w:rPr>
              <w:t>, članovi Crvenog križa,</w:t>
            </w:r>
          </w:p>
          <w:p w14:paraId="285CD1FC" w14:textId="77777777" w:rsidR="00AD6918" w:rsidRPr="00FA64F7" w:rsidRDefault="00AD6918" w:rsidP="00EF4E46">
            <w:pPr>
              <w:spacing w:after="0"/>
              <w:jc w:val="center"/>
              <w:rPr>
                <w:rFonts w:ascii="Arial" w:hAnsi="Arial" w:cs="Arial"/>
                <w:sz w:val="20"/>
                <w:szCs w:val="24"/>
              </w:rPr>
            </w:pPr>
            <w:r w:rsidRPr="00FA64F7">
              <w:rPr>
                <w:rFonts w:ascii="Arial" w:hAnsi="Arial" w:cs="Arial"/>
                <w:sz w:val="20"/>
                <w:szCs w:val="24"/>
              </w:rPr>
              <w:t>pripadnici PON CZ</w:t>
            </w:r>
          </w:p>
        </w:tc>
      </w:tr>
      <w:tr w:rsidR="002E3BAD" w:rsidRPr="00FA64F7" w14:paraId="0A9421C6" w14:textId="77777777" w:rsidTr="003D675F">
        <w:trPr>
          <w:trHeight w:val="657"/>
        </w:trPr>
        <w:tc>
          <w:tcPr>
            <w:tcW w:w="2506" w:type="pct"/>
            <w:shd w:val="clear" w:color="auto" w:fill="FFFFFF" w:themeFill="background1"/>
            <w:vAlign w:val="center"/>
          </w:tcPr>
          <w:p w14:paraId="23A3E48A" w14:textId="77777777" w:rsidR="002E3BAD" w:rsidRPr="00FA64F7" w:rsidRDefault="002E3BAD" w:rsidP="00EF4E46">
            <w:pPr>
              <w:spacing w:after="0"/>
              <w:rPr>
                <w:rFonts w:ascii="Arial" w:hAnsi="Arial" w:cs="Arial"/>
                <w:sz w:val="20"/>
                <w:szCs w:val="24"/>
              </w:rPr>
            </w:pPr>
            <w:r w:rsidRPr="00FA64F7">
              <w:rPr>
                <w:rFonts w:ascii="Arial" w:hAnsi="Arial" w:cs="Arial"/>
                <w:sz w:val="20"/>
                <w:szCs w:val="24"/>
              </w:rPr>
              <w:t xml:space="preserve">Pozivanje ovlaštenih mrtvozornika u cilju identifikacije i proglašenja smrti  </w:t>
            </w:r>
          </w:p>
        </w:tc>
        <w:tc>
          <w:tcPr>
            <w:tcW w:w="1153" w:type="pct"/>
            <w:shd w:val="clear" w:color="auto" w:fill="FFFFFF" w:themeFill="background1"/>
            <w:vAlign w:val="center"/>
          </w:tcPr>
          <w:p w14:paraId="61834258" w14:textId="26AACC0F"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član Stožera CZ</w:t>
            </w:r>
          </w:p>
        </w:tc>
        <w:tc>
          <w:tcPr>
            <w:tcW w:w="1341" w:type="pct"/>
            <w:shd w:val="clear" w:color="auto" w:fill="FFFFFF" w:themeFill="background1"/>
            <w:vAlign w:val="center"/>
          </w:tcPr>
          <w:p w14:paraId="03951D5D" w14:textId="6313E1AB"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ovlašteni mrtvozornici</w:t>
            </w:r>
          </w:p>
        </w:tc>
      </w:tr>
      <w:tr w:rsidR="002E3BAD" w:rsidRPr="00FA64F7" w14:paraId="33087E9C" w14:textId="77777777" w:rsidTr="003D675F">
        <w:trPr>
          <w:trHeight w:val="657"/>
        </w:trPr>
        <w:tc>
          <w:tcPr>
            <w:tcW w:w="2506" w:type="pct"/>
            <w:shd w:val="clear" w:color="auto" w:fill="FFFFFF" w:themeFill="background1"/>
            <w:vAlign w:val="center"/>
          </w:tcPr>
          <w:p w14:paraId="6FE06A1D" w14:textId="2750D406" w:rsidR="002E3BAD" w:rsidRPr="00FA64F7" w:rsidRDefault="002E3BAD" w:rsidP="00EF4E46">
            <w:pPr>
              <w:spacing w:after="0"/>
              <w:rPr>
                <w:rFonts w:ascii="Arial" w:hAnsi="Arial" w:cs="Arial"/>
                <w:sz w:val="20"/>
                <w:szCs w:val="24"/>
              </w:rPr>
            </w:pPr>
            <w:r w:rsidRPr="00FA64F7">
              <w:rPr>
                <w:rFonts w:ascii="Arial" w:hAnsi="Arial" w:cs="Arial"/>
                <w:sz w:val="20"/>
                <w:szCs w:val="24"/>
              </w:rPr>
              <w:t>Organizacija pružanje vete</w:t>
            </w:r>
            <w:r w:rsidR="00B66E67">
              <w:rPr>
                <w:rFonts w:ascii="Arial" w:hAnsi="Arial" w:cs="Arial"/>
                <w:sz w:val="20"/>
                <w:szCs w:val="24"/>
              </w:rPr>
              <w:t>r</w:t>
            </w:r>
            <w:r w:rsidRPr="00FA64F7">
              <w:rPr>
                <w:rFonts w:ascii="Arial" w:hAnsi="Arial" w:cs="Arial"/>
                <w:sz w:val="20"/>
                <w:szCs w:val="24"/>
              </w:rPr>
              <w:t>inarske pomoći</w:t>
            </w:r>
          </w:p>
        </w:tc>
        <w:tc>
          <w:tcPr>
            <w:tcW w:w="1153" w:type="pct"/>
            <w:shd w:val="clear" w:color="auto" w:fill="FFFFFF" w:themeFill="background1"/>
            <w:vAlign w:val="center"/>
          </w:tcPr>
          <w:p w14:paraId="0F53DBCA"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Stožer CZ</w:t>
            </w:r>
          </w:p>
        </w:tc>
        <w:tc>
          <w:tcPr>
            <w:tcW w:w="1341" w:type="pct"/>
            <w:shd w:val="clear" w:color="auto" w:fill="FFFFFF" w:themeFill="background1"/>
            <w:vAlign w:val="center"/>
          </w:tcPr>
          <w:p w14:paraId="1F239499"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djelatnici veterinarskih ustanova</w:t>
            </w:r>
          </w:p>
        </w:tc>
      </w:tr>
    </w:tbl>
    <w:p w14:paraId="742E47F2" w14:textId="17F5DF18" w:rsidR="00FB546E" w:rsidRDefault="00FB546E" w:rsidP="00EF4E46">
      <w:pPr>
        <w:rPr>
          <w:rFonts w:ascii="Arial" w:hAnsi="Arial" w:cs="Arial"/>
          <w:sz w:val="24"/>
          <w:szCs w:val="24"/>
        </w:rPr>
      </w:pPr>
      <w:r>
        <w:rPr>
          <w:rFonts w:ascii="Arial" w:hAnsi="Arial" w:cs="Arial"/>
          <w:sz w:val="24"/>
          <w:szCs w:val="24"/>
        </w:rPr>
        <w:br w:type="page"/>
      </w:r>
    </w:p>
    <w:p w14:paraId="2F04055E" w14:textId="0B100798" w:rsidR="002E3BAD" w:rsidRPr="00EF4E46" w:rsidRDefault="002E3BAD" w:rsidP="00EF4E46">
      <w:pPr>
        <w:rPr>
          <w:rFonts w:ascii="Arial" w:hAnsi="Arial" w:cs="Arial"/>
          <w:sz w:val="24"/>
          <w:szCs w:val="24"/>
        </w:rPr>
      </w:pPr>
      <w:r w:rsidRPr="00EF4E46">
        <w:rPr>
          <w:rFonts w:ascii="Arial" w:hAnsi="Arial" w:cs="Arial"/>
          <w:sz w:val="24"/>
          <w:szCs w:val="24"/>
        </w:rPr>
        <w:lastRenderedPageBreak/>
        <w:t>- Zadaće operativnih kapaciteta za</w:t>
      </w:r>
      <w:r w:rsidR="00FA64F7">
        <w:rPr>
          <w:rFonts w:ascii="Arial" w:hAnsi="Arial" w:cs="Arial"/>
          <w:sz w:val="24"/>
          <w:szCs w:val="24"/>
        </w:rPr>
        <w:t xml:space="preserve"> otklanjanje posljedica od poplava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529"/>
        <w:gridCol w:w="4525"/>
      </w:tblGrid>
      <w:tr w:rsidR="002E3BAD" w:rsidRPr="00FA64F7" w14:paraId="35C1A6FD" w14:textId="77777777" w:rsidTr="003D675F">
        <w:trPr>
          <w:trHeight w:val="532"/>
          <w:tblHeader/>
          <w:jc w:val="center"/>
        </w:trPr>
        <w:tc>
          <w:tcPr>
            <w:tcW w:w="2501" w:type="pct"/>
            <w:shd w:val="clear" w:color="auto" w:fill="DBE5F1" w:themeFill="accent1" w:themeFillTint="33"/>
            <w:vAlign w:val="center"/>
          </w:tcPr>
          <w:p w14:paraId="484EC209" w14:textId="77777777" w:rsidR="002E3BAD" w:rsidRPr="00FA64F7" w:rsidRDefault="002E3BAD" w:rsidP="00EF4E46">
            <w:pPr>
              <w:spacing w:before="40" w:afterLines="40" w:after="96"/>
              <w:jc w:val="center"/>
              <w:rPr>
                <w:rFonts w:ascii="Arial" w:hAnsi="Arial" w:cs="Arial"/>
                <w:b/>
                <w:sz w:val="20"/>
                <w:szCs w:val="20"/>
              </w:rPr>
            </w:pPr>
            <w:r w:rsidRPr="00FA64F7">
              <w:rPr>
                <w:rFonts w:ascii="Arial" w:hAnsi="Arial" w:cs="Arial"/>
                <w:b/>
                <w:sz w:val="20"/>
                <w:szCs w:val="20"/>
              </w:rPr>
              <w:t>Sudionici / Operativna snaga civilne zaštite</w:t>
            </w:r>
          </w:p>
        </w:tc>
        <w:tc>
          <w:tcPr>
            <w:tcW w:w="2499" w:type="pct"/>
            <w:shd w:val="clear" w:color="auto" w:fill="DBE5F1" w:themeFill="accent1" w:themeFillTint="33"/>
            <w:vAlign w:val="center"/>
          </w:tcPr>
          <w:p w14:paraId="1076B9C6" w14:textId="77777777" w:rsidR="002E3BAD" w:rsidRPr="00FA64F7" w:rsidRDefault="002E3BAD" w:rsidP="00EF4E46">
            <w:pPr>
              <w:spacing w:before="40" w:afterLines="40" w:after="96"/>
              <w:jc w:val="center"/>
              <w:rPr>
                <w:rFonts w:ascii="Arial" w:hAnsi="Arial" w:cs="Arial"/>
                <w:b/>
                <w:sz w:val="20"/>
                <w:szCs w:val="20"/>
              </w:rPr>
            </w:pPr>
            <w:r w:rsidRPr="00FA64F7">
              <w:rPr>
                <w:rFonts w:ascii="Arial" w:hAnsi="Arial" w:cs="Arial"/>
                <w:b/>
                <w:sz w:val="20"/>
                <w:szCs w:val="20"/>
              </w:rPr>
              <w:t>Zadaće</w:t>
            </w:r>
          </w:p>
        </w:tc>
      </w:tr>
      <w:tr w:rsidR="002E3BAD" w:rsidRPr="00FA64F7" w14:paraId="1A8401EC" w14:textId="77777777" w:rsidTr="003D675F">
        <w:trPr>
          <w:trHeight w:val="443"/>
          <w:jc w:val="center"/>
        </w:trPr>
        <w:tc>
          <w:tcPr>
            <w:tcW w:w="2501" w:type="pct"/>
            <w:vAlign w:val="center"/>
          </w:tcPr>
          <w:p w14:paraId="61300B61" w14:textId="26BC24C9" w:rsidR="002E3BAD" w:rsidRPr="00FA64F7" w:rsidRDefault="002E3BAD" w:rsidP="008B1943">
            <w:pPr>
              <w:spacing w:before="40" w:afterLines="40" w:after="96"/>
              <w:jc w:val="center"/>
              <w:rPr>
                <w:rFonts w:ascii="Arial" w:hAnsi="Arial" w:cs="Arial"/>
                <w:sz w:val="20"/>
                <w:szCs w:val="20"/>
              </w:rPr>
            </w:pPr>
            <w:r w:rsidRPr="00FA64F7">
              <w:rPr>
                <w:rFonts w:ascii="Arial" w:hAnsi="Arial" w:cs="Arial"/>
                <w:sz w:val="20"/>
                <w:szCs w:val="20"/>
              </w:rPr>
              <w:t xml:space="preserve">Stožer CZ Grada </w:t>
            </w:r>
            <w:r w:rsidR="008B1943">
              <w:rPr>
                <w:rFonts w:ascii="Arial" w:hAnsi="Arial" w:cs="Arial"/>
                <w:sz w:val="20"/>
                <w:szCs w:val="20"/>
              </w:rPr>
              <w:t>Delnica</w:t>
            </w:r>
          </w:p>
        </w:tc>
        <w:tc>
          <w:tcPr>
            <w:tcW w:w="2499" w:type="pct"/>
            <w:vAlign w:val="center"/>
          </w:tcPr>
          <w:p w14:paraId="0B316F6B" w14:textId="77777777"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aktiviranje vatrogasnih snaga</w:t>
            </w:r>
          </w:p>
          <w:p w14:paraId="028C13EC" w14:textId="77777777"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mobilizacija operativnih snaga vatrogastva</w:t>
            </w:r>
          </w:p>
          <w:p w14:paraId="52E4F31D" w14:textId="77777777"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mobilizacija pravnih osoba u sustavu civilne zaštite – davatelji materijalno-tehničkih sredstava</w:t>
            </w:r>
          </w:p>
          <w:p w14:paraId="344F8A16" w14:textId="09CE3C65"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organiziranje prijema operativnih snaga za spašavanje iz poplava</w:t>
            </w:r>
          </w:p>
          <w:p w14:paraId="6A7143B5" w14:textId="77777777"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analiziranje funkcioniranja objekata kritične infrastrukture</w:t>
            </w:r>
          </w:p>
          <w:p w14:paraId="163F6F2B" w14:textId="77777777"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 xml:space="preserve">upućivanje zahtjeva za popravak i stavljanje u funkciju : </w:t>
            </w:r>
          </w:p>
          <w:p w14:paraId="1A987421"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sustava za opskrbu el. energijom </w:t>
            </w:r>
          </w:p>
          <w:p w14:paraId="65ABCF9B"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sustava za opskrbu vodom </w:t>
            </w:r>
          </w:p>
          <w:p w14:paraId="0B48614D"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sustava komunikacijske I informacijske tehnologije </w:t>
            </w:r>
          </w:p>
          <w:p w14:paraId="72C98157"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prohodnosti prometnica </w:t>
            </w:r>
          </w:p>
          <w:p w14:paraId="3773D38D" w14:textId="3C167EEE"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komunikacija s PU </w:t>
            </w:r>
            <w:r w:rsidR="008B1943">
              <w:rPr>
                <w:rFonts w:ascii="Arial" w:hAnsi="Arial" w:cs="Arial"/>
                <w:sz w:val="20"/>
                <w:szCs w:val="20"/>
              </w:rPr>
              <w:t>PG</w:t>
            </w:r>
            <w:r w:rsidRPr="00FA64F7">
              <w:rPr>
                <w:rFonts w:ascii="Arial" w:hAnsi="Arial" w:cs="Arial"/>
                <w:sz w:val="20"/>
                <w:szCs w:val="20"/>
              </w:rPr>
              <w:t xml:space="preserve">Ž i PP </w:t>
            </w:r>
            <w:r w:rsidR="008B1943">
              <w:rPr>
                <w:rFonts w:ascii="Arial" w:hAnsi="Arial" w:cs="Arial"/>
                <w:sz w:val="20"/>
                <w:szCs w:val="20"/>
              </w:rPr>
              <w:t>Delnice</w:t>
            </w:r>
            <w:r w:rsidRPr="00FA64F7">
              <w:rPr>
                <w:rFonts w:ascii="Arial" w:hAnsi="Arial" w:cs="Arial"/>
                <w:sz w:val="20"/>
                <w:szCs w:val="20"/>
              </w:rPr>
              <w:t xml:space="preserve"> </w:t>
            </w:r>
          </w:p>
          <w:p w14:paraId="7187A641"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analiziranje mogućnosti pružanja zdravstvene zaštite </w:t>
            </w:r>
          </w:p>
          <w:p w14:paraId="7C020A3D"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procjena situacije i utvrđivanje trenutka kada počinje evakuacija </w:t>
            </w:r>
          </w:p>
          <w:p w14:paraId="754FC576"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uspostavljanje kontakta sa susjednim JLS zbog utvrđivanja mogućnosti zbrinjavanja </w:t>
            </w:r>
          </w:p>
          <w:p w14:paraId="10573116"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uspostavljanje kontakta s prijevozničkom tvrtkom</w:t>
            </w:r>
          </w:p>
          <w:p w14:paraId="7C02DE26" w14:textId="3918CF2F"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uspostavljanje kontakta s MUP PP </w:t>
            </w:r>
            <w:r w:rsidR="00F614BD">
              <w:rPr>
                <w:rFonts w:ascii="Arial" w:hAnsi="Arial" w:cs="Arial"/>
                <w:sz w:val="20"/>
                <w:szCs w:val="20"/>
              </w:rPr>
              <w:t>Delnice</w:t>
            </w:r>
            <w:r w:rsidRPr="00FA64F7">
              <w:rPr>
                <w:rFonts w:ascii="Arial" w:hAnsi="Arial" w:cs="Arial"/>
                <w:sz w:val="20"/>
                <w:szCs w:val="20"/>
              </w:rPr>
              <w:t xml:space="preserve"> zbog prometnog osiguranja evakuacije</w:t>
            </w:r>
          </w:p>
          <w:p w14:paraId="15114ABF"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stavljanje u stanje pripravnosti kapaciteta za zdravstveno zbrinjavanje </w:t>
            </w:r>
          </w:p>
          <w:p w14:paraId="536D4D70"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procjenjivanje trenutne situacije pružanja psihološke pomoći</w:t>
            </w:r>
          </w:p>
          <w:p w14:paraId="2340A98A"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upućivanje zahtjeva za angažiranje timova za psihološku pomoć</w:t>
            </w:r>
          </w:p>
          <w:p w14:paraId="02B4E389"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analiza stanja DDD mjera zaštite na ugroženom području</w:t>
            </w:r>
          </w:p>
          <w:p w14:paraId="7089AE6C"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traženje dodatne pomoći od više hijerarhijske razine</w:t>
            </w:r>
          </w:p>
          <w:p w14:paraId="6CF55327"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informiranje stanovništva</w:t>
            </w:r>
          </w:p>
        </w:tc>
      </w:tr>
      <w:tr w:rsidR="002E3BAD" w:rsidRPr="00FA64F7" w14:paraId="1C3C28BE" w14:textId="77777777" w:rsidTr="003D675F">
        <w:trPr>
          <w:trHeight w:val="65"/>
          <w:jc w:val="center"/>
        </w:trPr>
        <w:tc>
          <w:tcPr>
            <w:tcW w:w="2501" w:type="pct"/>
            <w:vAlign w:val="center"/>
          </w:tcPr>
          <w:p w14:paraId="554A6CDC" w14:textId="77777777" w:rsidR="002E3BAD" w:rsidRPr="00FA64F7" w:rsidRDefault="002E3BAD" w:rsidP="00EF4E46">
            <w:pPr>
              <w:spacing w:before="40" w:afterLines="40" w:after="96"/>
              <w:jc w:val="center"/>
              <w:rPr>
                <w:rFonts w:ascii="Arial" w:hAnsi="Arial" w:cs="Arial"/>
                <w:sz w:val="20"/>
                <w:szCs w:val="20"/>
              </w:rPr>
            </w:pPr>
            <w:r w:rsidRPr="00FA64F7">
              <w:rPr>
                <w:rFonts w:ascii="Arial" w:hAnsi="Arial" w:cs="Arial"/>
                <w:sz w:val="20"/>
                <w:szCs w:val="20"/>
              </w:rPr>
              <w:t>Vatrogasne snage</w:t>
            </w:r>
          </w:p>
        </w:tc>
        <w:tc>
          <w:tcPr>
            <w:tcW w:w="2499" w:type="pct"/>
            <w:vAlign w:val="center"/>
          </w:tcPr>
          <w:p w14:paraId="47F9813D" w14:textId="77777777" w:rsidR="002E3BAD" w:rsidRPr="00FA64F7" w:rsidRDefault="002E3BA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pomoć pri saniranju i dovođenju u stanje rada objekata i sustava kritične infrastrukture (proizvodnju i distribuciju električne energije, vodoopskrbu, promet, pošta i telekomunikacije, javne službe, nacionalni spomenici i vrijednosti)</w:t>
            </w:r>
          </w:p>
          <w:p w14:paraId="49DFEF01" w14:textId="77777777" w:rsidR="002E3BAD" w:rsidRPr="00FA64F7" w:rsidRDefault="002E3BA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osiguravanje pristupa objektima kritične infrastrukture</w:t>
            </w:r>
          </w:p>
          <w:p w14:paraId="2EE0DE25" w14:textId="77777777" w:rsidR="002E3BAD" w:rsidRPr="00FA64F7" w:rsidRDefault="002E3BA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lastRenderedPageBreak/>
              <w:t>evakuacija stanovništva, životinja i kulturnih dobara</w:t>
            </w:r>
          </w:p>
          <w:p w14:paraId="03B6F0AF" w14:textId="77777777" w:rsidR="002E3BAD" w:rsidRPr="00FA64F7" w:rsidRDefault="002E3BAD" w:rsidP="00EF4E46">
            <w:pPr>
              <w:pStyle w:val="Default"/>
              <w:numPr>
                <w:ilvl w:val="0"/>
                <w:numId w:val="13"/>
              </w:numPr>
              <w:spacing w:before="40" w:afterLines="40" w:after="96" w:line="276" w:lineRule="auto"/>
              <w:ind w:left="175" w:hanging="175"/>
              <w:jc w:val="both"/>
              <w:rPr>
                <w:rFonts w:ascii="Arial" w:hAnsi="Arial" w:cs="Arial"/>
                <w:sz w:val="20"/>
                <w:szCs w:val="20"/>
              </w:rPr>
            </w:pPr>
            <w:r w:rsidRPr="00FA64F7">
              <w:rPr>
                <w:rFonts w:ascii="Arial" w:hAnsi="Arial" w:cs="Arial"/>
                <w:sz w:val="20"/>
                <w:szCs w:val="20"/>
              </w:rPr>
              <w:t>osiguranje prohodnosti prometnica</w:t>
            </w:r>
          </w:p>
        </w:tc>
      </w:tr>
      <w:tr w:rsidR="002E3BAD" w:rsidRPr="00FA64F7" w14:paraId="6A43D47C" w14:textId="77777777" w:rsidTr="003D675F">
        <w:trPr>
          <w:trHeight w:val="564"/>
          <w:jc w:val="center"/>
        </w:trPr>
        <w:tc>
          <w:tcPr>
            <w:tcW w:w="2501" w:type="pct"/>
            <w:vAlign w:val="center"/>
          </w:tcPr>
          <w:p w14:paraId="4AF3B938" w14:textId="77777777" w:rsidR="002E3BAD" w:rsidRPr="00FA64F7" w:rsidRDefault="002E3BAD" w:rsidP="00EF4E46">
            <w:pPr>
              <w:spacing w:before="40" w:afterLines="40" w:after="96"/>
              <w:jc w:val="center"/>
              <w:rPr>
                <w:rFonts w:ascii="Arial" w:hAnsi="Arial" w:cs="Arial"/>
                <w:color w:val="C00000"/>
                <w:sz w:val="20"/>
                <w:szCs w:val="20"/>
              </w:rPr>
            </w:pPr>
            <w:r w:rsidRPr="00FA64F7">
              <w:rPr>
                <w:rFonts w:ascii="Arial" w:hAnsi="Arial" w:cs="Arial"/>
                <w:sz w:val="20"/>
                <w:szCs w:val="20"/>
              </w:rPr>
              <w:t xml:space="preserve">Vlasnici i operateri kritične infrastrukture </w:t>
            </w:r>
          </w:p>
        </w:tc>
        <w:tc>
          <w:tcPr>
            <w:tcW w:w="2499" w:type="pct"/>
            <w:vAlign w:val="center"/>
          </w:tcPr>
          <w:p w14:paraId="03157C07" w14:textId="77777777" w:rsidR="002E3BAD" w:rsidRPr="00FA64F7" w:rsidRDefault="002E3BAD" w:rsidP="00EF4E46">
            <w:pPr>
              <w:numPr>
                <w:ilvl w:val="0"/>
                <w:numId w:val="12"/>
              </w:numPr>
              <w:spacing w:before="40" w:afterLines="40" w:after="96"/>
              <w:ind w:left="175" w:hanging="141"/>
              <w:rPr>
                <w:rFonts w:ascii="Arial" w:hAnsi="Arial" w:cs="Arial"/>
                <w:sz w:val="20"/>
                <w:szCs w:val="20"/>
              </w:rPr>
            </w:pPr>
            <w:r w:rsidRPr="00FA64F7">
              <w:rPr>
                <w:rFonts w:ascii="Arial" w:hAnsi="Arial" w:cs="Arial"/>
                <w:sz w:val="20"/>
                <w:szCs w:val="20"/>
              </w:rPr>
              <w:t>stavljanje u funkciju objekata kritične infrastrukture</w:t>
            </w:r>
          </w:p>
        </w:tc>
      </w:tr>
      <w:tr w:rsidR="002E3BAD" w:rsidRPr="00FA64F7" w14:paraId="5A732A24" w14:textId="77777777" w:rsidTr="003D675F">
        <w:trPr>
          <w:trHeight w:val="410"/>
          <w:jc w:val="center"/>
        </w:trPr>
        <w:tc>
          <w:tcPr>
            <w:tcW w:w="2501" w:type="pct"/>
            <w:vAlign w:val="center"/>
          </w:tcPr>
          <w:p w14:paraId="473B7EE0" w14:textId="05B1088B" w:rsidR="002E3BAD" w:rsidRPr="00FA64F7" w:rsidRDefault="002E3BAD" w:rsidP="00EF4E46">
            <w:pPr>
              <w:spacing w:before="40" w:afterLines="40" w:after="96"/>
              <w:jc w:val="center"/>
              <w:rPr>
                <w:rFonts w:ascii="Arial" w:hAnsi="Arial" w:cs="Arial"/>
                <w:sz w:val="20"/>
                <w:szCs w:val="20"/>
              </w:rPr>
            </w:pPr>
            <w:r w:rsidRPr="00FA64F7">
              <w:rPr>
                <w:rFonts w:ascii="Arial" w:hAnsi="Arial" w:cs="Arial"/>
                <w:sz w:val="20"/>
                <w:szCs w:val="20"/>
              </w:rPr>
              <w:t>Povjerenici</w:t>
            </w:r>
            <w:r w:rsidR="00BC5EFA">
              <w:rPr>
                <w:rFonts w:ascii="Arial" w:hAnsi="Arial" w:cs="Arial"/>
                <w:sz w:val="20"/>
                <w:szCs w:val="20"/>
              </w:rPr>
              <w:t xml:space="preserve"> </w:t>
            </w:r>
            <w:r w:rsidRPr="00FA64F7">
              <w:rPr>
                <w:rFonts w:ascii="Arial" w:hAnsi="Arial" w:cs="Arial"/>
                <w:sz w:val="20"/>
                <w:szCs w:val="20"/>
              </w:rPr>
              <w:t>/</w:t>
            </w:r>
            <w:r w:rsidR="00BC5EFA">
              <w:rPr>
                <w:rFonts w:ascii="Arial" w:hAnsi="Arial" w:cs="Arial"/>
                <w:sz w:val="20"/>
                <w:szCs w:val="20"/>
              </w:rPr>
              <w:t xml:space="preserve"> </w:t>
            </w:r>
            <w:r w:rsidRPr="00FA64F7">
              <w:rPr>
                <w:rFonts w:ascii="Arial" w:hAnsi="Arial" w:cs="Arial"/>
                <w:sz w:val="20"/>
                <w:szCs w:val="20"/>
              </w:rPr>
              <w:t>zamjenici povjerenika CZ</w:t>
            </w:r>
          </w:p>
        </w:tc>
        <w:tc>
          <w:tcPr>
            <w:tcW w:w="2499" w:type="pct"/>
            <w:vAlign w:val="center"/>
          </w:tcPr>
          <w:p w14:paraId="507F4272"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pomoć pri evakuaciji, smještanju i zbrinjavanju ugroženog stanovništva i životinja</w:t>
            </w:r>
          </w:p>
          <w:p w14:paraId="3D24FEE8"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pomoć pri asanaciji terena </w:t>
            </w:r>
          </w:p>
          <w:p w14:paraId="4F53EEE9"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logistika na mjestima prihvata</w:t>
            </w:r>
          </w:p>
          <w:p w14:paraId="6201384F"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pomoć pri organizaciji provođenja zbrinjavanja ugroženog stanovništva</w:t>
            </w:r>
          </w:p>
          <w:p w14:paraId="63DA1C78"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distribucija hrane ugroženom stanovništvu</w:t>
            </w:r>
          </w:p>
          <w:p w14:paraId="41830567" w14:textId="77777777" w:rsidR="002E3BAD" w:rsidRPr="00FA64F7" w:rsidRDefault="002E3BAD" w:rsidP="00EF4E46">
            <w:pPr>
              <w:numPr>
                <w:ilvl w:val="0"/>
                <w:numId w:val="12"/>
              </w:numPr>
              <w:spacing w:before="40" w:afterLines="40" w:after="96"/>
              <w:ind w:left="175" w:hanging="175"/>
              <w:jc w:val="both"/>
              <w:rPr>
                <w:rFonts w:ascii="Arial" w:hAnsi="Arial" w:cs="Arial"/>
                <w:sz w:val="20"/>
                <w:szCs w:val="20"/>
              </w:rPr>
            </w:pPr>
            <w:r w:rsidRPr="00FA64F7">
              <w:rPr>
                <w:rFonts w:ascii="Arial" w:hAnsi="Arial" w:cs="Arial"/>
                <w:sz w:val="20"/>
                <w:szCs w:val="20"/>
              </w:rPr>
              <w:t xml:space="preserve">informiranje stanovništva </w:t>
            </w:r>
          </w:p>
        </w:tc>
      </w:tr>
      <w:tr w:rsidR="002E3BAD" w:rsidRPr="00FA64F7" w14:paraId="14BD5069" w14:textId="77777777" w:rsidTr="003D675F">
        <w:trPr>
          <w:trHeight w:val="410"/>
          <w:jc w:val="center"/>
        </w:trPr>
        <w:tc>
          <w:tcPr>
            <w:tcW w:w="2501" w:type="pct"/>
            <w:vAlign w:val="center"/>
          </w:tcPr>
          <w:p w14:paraId="0F248C3C" w14:textId="77777777" w:rsidR="002E3BAD" w:rsidRPr="00FA64F7" w:rsidRDefault="002E3BAD" w:rsidP="00EF4E46">
            <w:pPr>
              <w:spacing w:before="40" w:afterLines="40" w:after="96"/>
              <w:jc w:val="center"/>
              <w:rPr>
                <w:rFonts w:ascii="Arial" w:hAnsi="Arial" w:cs="Arial"/>
                <w:sz w:val="20"/>
                <w:szCs w:val="20"/>
              </w:rPr>
            </w:pPr>
            <w:r w:rsidRPr="00FA64F7">
              <w:rPr>
                <w:rFonts w:ascii="Arial" w:hAnsi="Arial" w:cs="Arial"/>
                <w:sz w:val="20"/>
                <w:szCs w:val="20"/>
              </w:rPr>
              <w:t>Postrojba civilne zaštite opće namjene</w:t>
            </w:r>
          </w:p>
        </w:tc>
        <w:tc>
          <w:tcPr>
            <w:tcW w:w="2499" w:type="pct"/>
            <w:vAlign w:val="center"/>
          </w:tcPr>
          <w:p w14:paraId="08249585"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asanacija terena</w:t>
            </w:r>
          </w:p>
          <w:p w14:paraId="7E88B9DF"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potpora u provođenju mjera evakuacije, spašavanja, prve pomoći, zbrinjavanja ugroženog stanovništva </w:t>
            </w:r>
          </w:p>
          <w:p w14:paraId="5E4FA6CE"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logistika na mjestima prihvata</w:t>
            </w:r>
          </w:p>
          <w:p w14:paraId="30BF2459"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organizacija provođenja zbrinjavanja ugroženog stanovništva</w:t>
            </w:r>
          </w:p>
          <w:p w14:paraId="2FE2394F" w14:textId="77777777" w:rsidR="002E3BAD" w:rsidRPr="00FA64F7" w:rsidRDefault="002E3BAD" w:rsidP="00EF4E46">
            <w:pPr>
              <w:numPr>
                <w:ilvl w:val="0"/>
                <w:numId w:val="12"/>
              </w:numPr>
              <w:spacing w:before="40" w:afterLines="40" w:after="96"/>
              <w:ind w:left="175" w:hanging="175"/>
              <w:jc w:val="both"/>
              <w:rPr>
                <w:rFonts w:ascii="Arial" w:hAnsi="Arial" w:cs="Arial"/>
                <w:sz w:val="20"/>
                <w:szCs w:val="20"/>
              </w:rPr>
            </w:pPr>
            <w:r w:rsidRPr="00FA64F7">
              <w:rPr>
                <w:rFonts w:ascii="Arial" w:hAnsi="Arial" w:cs="Arial"/>
                <w:sz w:val="20"/>
                <w:szCs w:val="20"/>
              </w:rPr>
              <w:t>distribucija hrane ugroženom stanovništvu</w:t>
            </w:r>
          </w:p>
        </w:tc>
      </w:tr>
    </w:tbl>
    <w:p w14:paraId="3DC29546" w14:textId="77777777" w:rsidR="002E3BAD" w:rsidRPr="00EF4E46" w:rsidRDefault="002E3BAD" w:rsidP="00EF4E46">
      <w:pPr>
        <w:pStyle w:val="StandardWeb"/>
        <w:shd w:val="clear" w:color="auto" w:fill="FFFFFF"/>
        <w:spacing w:before="0" w:beforeAutospacing="0" w:after="0" w:afterAutospacing="0" w:line="276" w:lineRule="auto"/>
        <w:jc w:val="both"/>
        <w:textAlignment w:val="baseline"/>
        <w:rPr>
          <w:rFonts w:ascii="Arial" w:hAnsi="Arial" w:cs="Arial"/>
          <w:color w:val="000000"/>
        </w:rPr>
      </w:pPr>
    </w:p>
    <w:p w14:paraId="384C4160" w14:textId="5729254A" w:rsidR="00C931D1" w:rsidRPr="00EF4E46" w:rsidRDefault="00C931D1" w:rsidP="003D675F">
      <w:pPr>
        <w:pStyle w:val="StandardWeb"/>
        <w:shd w:val="clear" w:color="auto" w:fill="FFFFFF"/>
        <w:spacing w:before="0" w:beforeAutospacing="0" w:after="225" w:line="276" w:lineRule="auto"/>
        <w:jc w:val="both"/>
        <w:textAlignment w:val="baseline"/>
        <w:rPr>
          <w:rFonts w:ascii="Arial" w:hAnsi="Arial" w:cs="Arial"/>
          <w:color w:val="000000"/>
        </w:rPr>
      </w:pPr>
      <w:r w:rsidRPr="00EF4E46">
        <w:rPr>
          <w:rFonts w:ascii="Arial" w:hAnsi="Arial" w:cs="Arial"/>
          <w:lang w:val="en-US" w:eastAsia="en-US"/>
        </w:rPr>
        <w:t>Nositelji mjera (</w:t>
      </w:r>
      <w:r w:rsidRPr="00EF4E46">
        <w:rPr>
          <w:rFonts w:ascii="Arial" w:hAnsi="Arial" w:cs="Arial"/>
          <w:color w:val="000000"/>
        </w:rPr>
        <w:t>gradonačelni</w:t>
      </w:r>
      <w:r w:rsidR="008C7BCE">
        <w:rPr>
          <w:rFonts w:ascii="Arial" w:hAnsi="Arial" w:cs="Arial"/>
          <w:color w:val="000000"/>
        </w:rPr>
        <w:t>k</w:t>
      </w:r>
      <w:r w:rsidRPr="00EF4E46">
        <w:rPr>
          <w:rFonts w:ascii="Arial" w:hAnsi="Arial" w:cs="Arial"/>
          <w:color w:val="000000"/>
        </w:rPr>
        <w:t xml:space="preserve">, operativne snage sustava civilne zaštite, sustav zdravstvenih kapaciteta, MUP) </w:t>
      </w:r>
      <w:r w:rsidRPr="00EF4E46">
        <w:rPr>
          <w:rFonts w:ascii="Arial" w:hAnsi="Arial" w:cs="Arial"/>
          <w:lang w:val="en-US" w:eastAsia="en-US"/>
        </w:rPr>
        <w:t xml:space="preserve">u slučaju nastajanja poplave postupaju sukladno Planu djelovanja civilne zaštite Grada </w:t>
      </w:r>
      <w:r w:rsidR="008B1943">
        <w:rPr>
          <w:rFonts w:ascii="Arial" w:hAnsi="Arial" w:cs="Arial"/>
          <w:lang w:val="en-US" w:eastAsia="en-US"/>
        </w:rPr>
        <w:t>Delnica</w:t>
      </w:r>
      <w:r w:rsidRPr="00EF4E46">
        <w:rPr>
          <w:rFonts w:ascii="Arial" w:hAnsi="Arial" w:cs="Arial"/>
          <w:lang w:val="en-US" w:eastAsia="en-US"/>
        </w:rPr>
        <w:t xml:space="preserve">. </w:t>
      </w:r>
    </w:p>
    <w:p w14:paraId="6074CD93" w14:textId="77777777" w:rsidR="001C7B2E" w:rsidRDefault="001C7B2E" w:rsidP="00FB546E">
      <w:pPr>
        <w:spacing w:after="0"/>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73A15E49" w14:textId="77777777" w:rsidR="00BC5EFA" w:rsidRPr="00EF4E46" w:rsidRDefault="00BC5EFA" w:rsidP="00BC5EFA">
      <w:pPr>
        <w:spacing w:after="0"/>
        <w:jc w:val="both"/>
        <w:rPr>
          <w:rFonts w:ascii="Arial" w:hAnsi="Arial" w:cs="Arial"/>
          <w:sz w:val="24"/>
          <w:szCs w:val="24"/>
        </w:rPr>
      </w:pPr>
    </w:p>
    <w:p w14:paraId="7BFF681A" w14:textId="77777777" w:rsidR="00133CB6" w:rsidRPr="00EF4E46" w:rsidRDefault="00347BB6" w:rsidP="00EF4E46">
      <w:pPr>
        <w:pStyle w:val="Naslov3"/>
        <w:jc w:val="both"/>
        <w:rPr>
          <w:rFonts w:ascii="Arial" w:hAnsi="Arial" w:cs="Arial"/>
          <w:b/>
          <w:i w:val="0"/>
        </w:rPr>
      </w:pPr>
      <w:bookmarkStart w:id="72" w:name="_Toc75954751"/>
      <w:r w:rsidRPr="00EF4E46">
        <w:rPr>
          <w:rFonts w:ascii="Arial" w:hAnsi="Arial" w:cs="Arial"/>
          <w:b/>
          <w:i w:val="0"/>
        </w:rPr>
        <w:t xml:space="preserve">Druge mjere koje uključuju suradnju u slučaju </w:t>
      </w:r>
      <w:r w:rsidR="00C931D1" w:rsidRPr="00EF4E46">
        <w:rPr>
          <w:rFonts w:ascii="Arial" w:hAnsi="Arial" w:cs="Arial"/>
          <w:b/>
          <w:i w:val="0"/>
        </w:rPr>
        <w:t>poplave</w:t>
      </w:r>
      <w:r w:rsidRPr="00EF4E46">
        <w:rPr>
          <w:rFonts w:ascii="Arial" w:hAnsi="Arial" w:cs="Arial"/>
          <w:b/>
          <w:i w:val="0"/>
        </w:rPr>
        <w:t xml:space="preserve"> s nadležnim tijelima i raznim institucijama</w:t>
      </w:r>
      <w:bookmarkEnd w:id="72"/>
    </w:p>
    <w:p w14:paraId="10499646" w14:textId="77777777" w:rsidR="0063359D" w:rsidRPr="00EF4E46" w:rsidRDefault="0063359D" w:rsidP="00EF4E46">
      <w:pPr>
        <w:jc w:val="both"/>
        <w:rPr>
          <w:rFonts w:ascii="Arial" w:hAnsi="Arial" w:cs="Arial"/>
          <w:sz w:val="24"/>
          <w:szCs w:val="24"/>
        </w:rPr>
      </w:pPr>
      <w:r w:rsidRPr="00EF4E46">
        <w:rPr>
          <w:rFonts w:ascii="Arial" w:hAnsi="Arial" w:cs="Arial"/>
          <w:sz w:val="24"/>
          <w:szCs w:val="24"/>
        </w:rPr>
        <w:t xml:space="preserve">Operativno upravljanje rizicima od poplava i neposredna provedba mjera obrane od poplava utvrđeno je Državnim planom obrane od poplava (NN 84/10), kojeg donosi Vlada RH, Glavnim provedbenim planom obrane od poplava (ožujak 2018), kojeg donose Hrvatske vode. Svi tehnički i ostali elementi potrebni za upravljanje redovnom i izvanrednom obranom od poplava utvrđuju se Glavnim provedbenim planom obrane od poplava i provedbenim planovima obrane od poplava branjenih područja. Državnim planom obrane od poplava uređuju se: teritorijalne jedinice za obranu od poplava, stupnjevi obrane od poplava, mjere obrane od poplava (uključivo i preventivne mjere), nositelje obrane od poplava, upravljanje obranom od poplava (s obvezama i pravima rukovoditelja obrane od poplava), sadržaj provedbenih planova obrane od poplava </w:t>
      </w:r>
      <w:r w:rsidRPr="00EF4E46">
        <w:rPr>
          <w:rFonts w:ascii="Arial" w:hAnsi="Arial" w:cs="Arial"/>
          <w:sz w:val="24"/>
          <w:szCs w:val="24"/>
        </w:rPr>
        <w:lastRenderedPageBreak/>
        <w:t>sustav za obavješćivanje i upozoravanje i sustav veza, mjere za obranu od leda na vodotocima.</w:t>
      </w:r>
    </w:p>
    <w:p w14:paraId="7216B366" w14:textId="57A6818E" w:rsidR="0063359D" w:rsidRPr="00EF4E46" w:rsidRDefault="0063359D" w:rsidP="00EF4E46">
      <w:pPr>
        <w:jc w:val="both"/>
        <w:rPr>
          <w:rFonts w:ascii="Arial" w:hAnsi="Arial" w:cs="Arial"/>
          <w:sz w:val="24"/>
          <w:szCs w:val="24"/>
        </w:rPr>
      </w:pPr>
      <w:r w:rsidRPr="00EF4E46">
        <w:rPr>
          <w:rFonts w:ascii="Arial" w:hAnsi="Arial" w:cs="Arial"/>
          <w:sz w:val="24"/>
          <w:szCs w:val="24"/>
        </w:rPr>
        <w:t>Obveze Državnog hidrometeorološkog zavoda su prikupljanje i dostava podataka, prognoza i upozorenja o hidrometeorološkim pojavama od značenja za obranu od poplava,  upute za izradu izvještaja o provedenim mjerama obrane od poplava, kartografski prikaz granica branjenih područja.</w:t>
      </w:r>
    </w:p>
    <w:p w14:paraId="6BED4431" w14:textId="77777777" w:rsidR="002D527D" w:rsidRPr="00EF4E46" w:rsidRDefault="00461E91" w:rsidP="00464090">
      <w:pPr>
        <w:spacing w:after="0"/>
        <w:jc w:val="both"/>
        <w:rPr>
          <w:rFonts w:ascii="Arial" w:hAnsi="Arial" w:cs="Arial"/>
          <w:sz w:val="24"/>
          <w:szCs w:val="24"/>
        </w:rPr>
      </w:pPr>
      <w:r w:rsidRPr="00EF4E46">
        <w:rPr>
          <w:rFonts w:ascii="Arial" w:hAnsi="Arial" w:cs="Arial"/>
          <w:sz w:val="24"/>
          <w:szCs w:val="24"/>
        </w:rPr>
        <w:t xml:space="preserve">Zahtjevi </w:t>
      </w:r>
      <w:r w:rsidR="00421DD6" w:rsidRPr="00EF4E46">
        <w:rPr>
          <w:rFonts w:ascii="Arial" w:hAnsi="Arial" w:cs="Arial"/>
          <w:sz w:val="24"/>
          <w:szCs w:val="24"/>
        </w:rPr>
        <w:t>civilne zaštite</w:t>
      </w:r>
      <w:r w:rsidRPr="00EF4E46">
        <w:rPr>
          <w:rFonts w:ascii="Arial" w:hAnsi="Arial" w:cs="Arial"/>
          <w:sz w:val="24"/>
          <w:szCs w:val="24"/>
        </w:rPr>
        <w:t xml:space="preserve"> u slučaju </w:t>
      </w:r>
      <w:r w:rsidR="003166B9" w:rsidRPr="00EF4E46">
        <w:rPr>
          <w:rFonts w:ascii="Arial" w:hAnsi="Arial" w:cs="Arial"/>
          <w:sz w:val="24"/>
          <w:szCs w:val="24"/>
        </w:rPr>
        <w:t>poplave</w:t>
      </w:r>
      <w:r w:rsidR="002D527D" w:rsidRPr="00EF4E46">
        <w:rPr>
          <w:rFonts w:ascii="Arial" w:hAnsi="Arial" w:cs="Arial"/>
          <w:sz w:val="24"/>
          <w:szCs w:val="24"/>
        </w:rPr>
        <w:t xml:space="preserve"> </w:t>
      </w:r>
      <w:r w:rsidRPr="00EF4E46">
        <w:rPr>
          <w:rFonts w:ascii="Arial" w:hAnsi="Arial" w:cs="Arial"/>
          <w:sz w:val="24"/>
          <w:szCs w:val="24"/>
        </w:rPr>
        <w:t xml:space="preserve">obuhvaćaju: </w:t>
      </w:r>
    </w:p>
    <w:p w14:paraId="085DFAA0" w14:textId="01C93A46" w:rsidR="002D527D" w:rsidRPr="003D675F" w:rsidRDefault="00461E91" w:rsidP="00505622">
      <w:pPr>
        <w:pStyle w:val="Odlomakpopisa"/>
        <w:numPr>
          <w:ilvl w:val="0"/>
          <w:numId w:val="55"/>
        </w:numPr>
        <w:ind w:left="426"/>
        <w:jc w:val="both"/>
        <w:rPr>
          <w:rFonts w:ascii="Arial" w:hAnsi="Arial" w:cs="Arial"/>
          <w:sz w:val="24"/>
          <w:szCs w:val="24"/>
        </w:rPr>
      </w:pPr>
      <w:r w:rsidRPr="003D675F">
        <w:rPr>
          <w:rFonts w:ascii="Arial" w:hAnsi="Arial" w:cs="Arial"/>
          <w:sz w:val="24"/>
          <w:szCs w:val="24"/>
        </w:rPr>
        <w:t xml:space="preserve">pokrivenost ugroženog područja uređajima za uzbunjivanje građana </w:t>
      </w:r>
    </w:p>
    <w:p w14:paraId="1864721E" w14:textId="1C275717" w:rsidR="002D527D" w:rsidRPr="003D675F" w:rsidRDefault="00461E91" w:rsidP="00505622">
      <w:pPr>
        <w:pStyle w:val="Odlomakpopisa"/>
        <w:numPr>
          <w:ilvl w:val="0"/>
          <w:numId w:val="55"/>
        </w:numPr>
        <w:ind w:left="426"/>
        <w:jc w:val="both"/>
        <w:rPr>
          <w:rFonts w:ascii="Arial" w:hAnsi="Arial" w:cs="Arial"/>
          <w:sz w:val="24"/>
          <w:szCs w:val="24"/>
        </w:rPr>
      </w:pPr>
      <w:r w:rsidRPr="003D675F">
        <w:rPr>
          <w:rFonts w:ascii="Arial" w:hAnsi="Arial" w:cs="Arial"/>
          <w:sz w:val="24"/>
          <w:szCs w:val="24"/>
        </w:rPr>
        <w:t xml:space="preserve">mjere i putove evakuacije sa ugroženog područja </w:t>
      </w:r>
    </w:p>
    <w:p w14:paraId="607A9FE5" w14:textId="6F4BA3F6" w:rsidR="002D527D" w:rsidRPr="003D675F" w:rsidRDefault="00461E91" w:rsidP="00505622">
      <w:pPr>
        <w:pStyle w:val="Odlomakpopisa"/>
        <w:numPr>
          <w:ilvl w:val="0"/>
          <w:numId w:val="55"/>
        </w:numPr>
        <w:ind w:left="426"/>
        <w:jc w:val="both"/>
        <w:rPr>
          <w:rFonts w:ascii="Arial" w:hAnsi="Arial" w:cs="Arial"/>
          <w:sz w:val="24"/>
          <w:szCs w:val="24"/>
        </w:rPr>
      </w:pPr>
      <w:r w:rsidRPr="003D675F">
        <w:rPr>
          <w:rFonts w:ascii="Arial" w:hAnsi="Arial" w:cs="Arial"/>
          <w:sz w:val="24"/>
          <w:szCs w:val="24"/>
        </w:rPr>
        <w:t>zaštitne građevine (nasipi, retencije, o</w:t>
      </w:r>
      <w:r w:rsidR="003B7404">
        <w:rPr>
          <w:rFonts w:ascii="Arial" w:hAnsi="Arial" w:cs="Arial"/>
          <w:sz w:val="24"/>
          <w:szCs w:val="24"/>
        </w:rPr>
        <w:t>d</w:t>
      </w:r>
      <w:r w:rsidRPr="003D675F">
        <w:rPr>
          <w:rFonts w:ascii="Arial" w:hAnsi="Arial" w:cs="Arial"/>
          <w:sz w:val="24"/>
          <w:szCs w:val="24"/>
        </w:rPr>
        <w:t xml:space="preserve">teretni kanali, propusti i sl.) </w:t>
      </w:r>
    </w:p>
    <w:p w14:paraId="2DBB827C" w14:textId="0C38235E" w:rsidR="00FA64F7" w:rsidRDefault="00461E91" w:rsidP="00505622">
      <w:pPr>
        <w:pStyle w:val="Odlomakpopisa"/>
        <w:numPr>
          <w:ilvl w:val="0"/>
          <w:numId w:val="55"/>
        </w:numPr>
        <w:ind w:left="426"/>
        <w:jc w:val="both"/>
        <w:rPr>
          <w:rFonts w:ascii="Arial" w:hAnsi="Arial" w:cs="Arial"/>
          <w:sz w:val="24"/>
          <w:szCs w:val="24"/>
        </w:rPr>
      </w:pPr>
      <w:r w:rsidRPr="003D675F">
        <w:rPr>
          <w:rFonts w:ascii="Arial" w:hAnsi="Arial" w:cs="Arial"/>
          <w:sz w:val="24"/>
          <w:szCs w:val="24"/>
        </w:rPr>
        <w:t>analizom kriterija nadvišenja izraziti potrebe rekonstrukcije vodnih građevina.</w:t>
      </w:r>
    </w:p>
    <w:p w14:paraId="500ED1D9" w14:textId="77777777" w:rsidR="00AA0E1D" w:rsidRPr="003D675F" w:rsidRDefault="00AA0E1D" w:rsidP="00AA0E1D">
      <w:pPr>
        <w:pStyle w:val="Odlomakpopisa"/>
        <w:ind w:left="426"/>
        <w:jc w:val="both"/>
        <w:rPr>
          <w:rFonts w:ascii="Arial" w:hAnsi="Arial" w:cs="Arial"/>
          <w:sz w:val="24"/>
          <w:szCs w:val="24"/>
        </w:rPr>
      </w:pPr>
    </w:p>
    <w:p w14:paraId="0D89A063" w14:textId="77777777" w:rsidR="00133CB6" w:rsidRPr="00EF4E46" w:rsidRDefault="00171F7D" w:rsidP="00EF4E46">
      <w:pPr>
        <w:pStyle w:val="Naslov2"/>
        <w:rPr>
          <w:rFonts w:ascii="Arial" w:eastAsia="Batang" w:hAnsi="Arial" w:cs="Arial"/>
          <w:b/>
          <w:i w:val="0"/>
          <w:sz w:val="24"/>
          <w:szCs w:val="24"/>
        </w:rPr>
      </w:pPr>
      <w:bookmarkStart w:id="73" w:name="_Toc75954752"/>
      <w:r w:rsidRPr="00EF4E46">
        <w:rPr>
          <w:rFonts w:ascii="Arial" w:eastAsia="Batang" w:hAnsi="Arial" w:cs="Arial"/>
          <w:b/>
          <w:i w:val="0"/>
          <w:sz w:val="24"/>
          <w:szCs w:val="24"/>
        </w:rPr>
        <w:t>Mraz</w:t>
      </w:r>
      <w:bookmarkEnd w:id="73"/>
    </w:p>
    <w:p w14:paraId="24BECB84" w14:textId="38BCA2E4" w:rsidR="00BB05D7" w:rsidRPr="00EF4E46" w:rsidRDefault="00BB05D7" w:rsidP="00EF4E46">
      <w:pPr>
        <w:jc w:val="both"/>
        <w:rPr>
          <w:rFonts w:ascii="Arial" w:hAnsi="Arial" w:cs="Arial"/>
          <w:sz w:val="24"/>
          <w:szCs w:val="24"/>
        </w:rPr>
      </w:pPr>
      <w:r w:rsidRPr="00EF4E46">
        <w:rPr>
          <w:rFonts w:ascii="Arial" w:hAnsi="Arial" w:cs="Arial"/>
          <w:sz w:val="24"/>
          <w:szCs w:val="24"/>
        </w:rPr>
        <w:t>Mraz je oborina koj</w:t>
      </w:r>
      <w:r w:rsidR="003B7404">
        <w:rPr>
          <w:rFonts w:ascii="Arial" w:hAnsi="Arial" w:cs="Arial"/>
          <w:sz w:val="24"/>
          <w:szCs w:val="24"/>
        </w:rPr>
        <w:t>a</w:t>
      </w:r>
      <w:r w:rsidRPr="00EF4E46">
        <w:rPr>
          <w:rFonts w:ascii="Arial" w:hAnsi="Arial" w:cs="Arial"/>
          <w:sz w:val="24"/>
          <w:szCs w:val="24"/>
        </w:rPr>
        <w:t xml:space="preserve"> nastaje pri tlu. Ako je temperatura niža od 0°C, izravnim  prijelazom vodene pare u led (depozicijom) na tlu, niskom bilju i predmetima koji nisu dobri vodiči topline nastaje naslaga bijelih ledenih kristala koju nazivamo mraz. Mraz najčešće nastaje u dolinama u koje se slijeva hladan zrak s okolnih obronaka. Mraz iščezava nakon izlaska Sunca, kad se tlo i sloj zraka uz tlo zagriju.  Na svim postajama mraz se pojavljuje u hladnom dijelu godine kad su najpovoljniji uvjeti za njegov nastanak, a najčešći je u prosincu i siječnju. Na Jadranu je mraz mnogo rjeđi nego u unutrašnjosti, a broj dana s mrazom smanjuje se od sjevernog prema južnom Jadranu.</w:t>
      </w:r>
    </w:p>
    <w:p w14:paraId="4692510F" w14:textId="77777777" w:rsidR="00BB05D7" w:rsidRPr="00EF4E46" w:rsidRDefault="00BB05D7" w:rsidP="00EF4E46">
      <w:pPr>
        <w:spacing w:after="0"/>
        <w:jc w:val="center"/>
        <w:rPr>
          <w:rFonts w:ascii="Arial" w:hAnsi="Arial" w:cs="Arial"/>
          <w:b/>
          <w:sz w:val="24"/>
          <w:szCs w:val="24"/>
          <w:highlight w:val="yellow"/>
        </w:rPr>
      </w:pPr>
      <w:r w:rsidRPr="00EF4E46">
        <w:rPr>
          <w:rFonts w:ascii="Arial" w:hAnsi="Arial" w:cs="Arial"/>
          <w:noProof/>
          <w:sz w:val="24"/>
          <w:szCs w:val="24"/>
          <w:highlight w:val="yellow"/>
        </w:rPr>
        <w:drawing>
          <wp:inline distT="0" distB="0" distL="0" distR="0" wp14:anchorId="45E7FF07" wp14:editId="246B73F4">
            <wp:extent cx="3716977" cy="3677185"/>
            <wp:effectExtent l="0" t="0" r="0" b="0"/>
            <wp:docPr id="5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716977" cy="3677185"/>
                    </a:xfrm>
                    <a:prstGeom prst="rect">
                      <a:avLst/>
                    </a:prstGeom>
                    <a:noFill/>
                    <a:ln>
                      <a:noFill/>
                    </a:ln>
                  </pic:spPr>
                </pic:pic>
              </a:graphicData>
            </a:graphic>
          </wp:inline>
        </w:drawing>
      </w:r>
    </w:p>
    <w:p w14:paraId="763C7893" w14:textId="77777777" w:rsidR="00BB05D7" w:rsidRPr="00464090" w:rsidRDefault="00BB05D7" w:rsidP="00EF4E46">
      <w:pPr>
        <w:spacing w:after="0"/>
        <w:jc w:val="center"/>
        <w:rPr>
          <w:rFonts w:ascii="Arial" w:hAnsi="Arial" w:cs="Arial"/>
          <w:color w:val="1A1A1A"/>
          <w:szCs w:val="24"/>
        </w:rPr>
      </w:pPr>
      <w:r w:rsidRPr="00464090">
        <w:rPr>
          <w:rFonts w:ascii="Arial" w:hAnsi="Arial" w:cs="Arial"/>
          <w:b/>
          <w:szCs w:val="24"/>
        </w:rPr>
        <w:lastRenderedPageBreak/>
        <w:t>Slika</w:t>
      </w:r>
      <w:r w:rsidR="007E0BBD" w:rsidRPr="00464090">
        <w:rPr>
          <w:rFonts w:ascii="Arial" w:hAnsi="Arial" w:cs="Arial"/>
          <w:b/>
          <w:szCs w:val="24"/>
        </w:rPr>
        <w:t xml:space="preserve"> </w:t>
      </w:r>
      <w:r w:rsidR="0000500F" w:rsidRPr="00464090">
        <w:rPr>
          <w:rFonts w:ascii="Arial" w:hAnsi="Arial" w:cs="Arial"/>
          <w:b/>
          <w:szCs w:val="24"/>
        </w:rPr>
        <w:t>1</w:t>
      </w:r>
      <w:r w:rsidR="00875DE7" w:rsidRPr="00464090">
        <w:rPr>
          <w:rFonts w:ascii="Arial" w:hAnsi="Arial" w:cs="Arial"/>
          <w:b/>
          <w:szCs w:val="24"/>
        </w:rPr>
        <w:t>1</w:t>
      </w:r>
      <w:r w:rsidRPr="00464090">
        <w:rPr>
          <w:rFonts w:ascii="Arial" w:hAnsi="Arial" w:cs="Arial"/>
          <w:b/>
          <w:szCs w:val="24"/>
        </w:rPr>
        <w:t xml:space="preserve">. </w:t>
      </w:r>
      <w:r w:rsidRPr="00464090">
        <w:rPr>
          <w:rFonts w:ascii="Arial" w:hAnsi="Arial" w:cs="Arial"/>
          <w:color w:val="1A1A1A"/>
          <w:szCs w:val="24"/>
        </w:rPr>
        <w:t>Srednji datumi početka i završetka razdoblja s mrazom</w:t>
      </w:r>
    </w:p>
    <w:p w14:paraId="295EED10" w14:textId="39DBB7B9" w:rsidR="00BB05D7" w:rsidRPr="00464090" w:rsidRDefault="00BB05D7" w:rsidP="00000959">
      <w:pPr>
        <w:spacing w:after="0"/>
        <w:rPr>
          <w:rFonts w:ascii="Arial" w:hAnsi="Arial" w:cs="Arial"/>
          <w:i/>
          <w:color w:val="1A1A1A"/>
          <w:sz w:val="20"/>
          <w:szCs w:val="24"/>
        </w:rPr>
      </w:pPr>
      <w:r w:rsidRPr="00464090">
        <w:rPr>
          <w:rFonts w:ascii="Arial" w:hAnsi="Arial" w:cs="Arial"/>
          <w:i/>
          <w:color w:val="1A1A1A"/>
          <w:sz w:val="20"/>
          <w:szCs w:val="24"/>
        </w:rPr>
        <w:t>Izvor: Klimatski atlas Hrvatske 1961. – 1990.; 1971. – 2000</w:t>
      </w:r>
      <w:r w:rsidR="00DF019D" w:rsidRPr="00464090">
        <w:rPr>
          <w:rFonts w:ascii="Arial" w:hAnsi="Arial" w:cs="Arial"/>
          <w:i/>
          <w:color w:val="1A1A1A"/>
          <w:sz w:val="20"/>
          <w:szCs w:val="24"/>
        </w:rPr>
        <w:t>. godine</w:t>
      </w:r>
    </w:p>
    <w:p w14:paraId="76204EF1" w14:textId="0C543AFC" w:rsidR="00FC0B19" w:rsidRPr="00EF4E46" w:rsidRDefault="00BB05D7" w:rsidP="00EF4E46">
      <w:pPr>
        <w:jc w:val="both"/>
        <w:rPr>
          <w:rFonts w:ascii="Arial" w:hAnsi="Arial" w:cs="Arial"/>
          <w:sz w:val="24"/>
          <w:szCs w:val="24"/>
        </w:rPr>
      </w:pPr>
      <w:r w:rsidRPr="00EF4E46">
        <w:rPr>
          <w:rFonts w:ascii="Arial" w:hAnsi="Arial" w:cs="Arial"/>
          <w:sz w:val="24"/>
          <w:szCs w:val="24"/>
        </w:rPr>
        <w:t>Iz prethodne slike prema podacima s meteorološke postaje</w:t>
      </w:r>
      <w:r w:rsidR="00CE437D" w:rsidRPr="00EF4E46">
        <w:rPr>
          <w:rFonts w:ascii="Arial" w:hAnsi="Arial" w:cs="Arial"/>
          <w:sz w:val="24"/>
          <w:szCs w:val="24"/>
        </w:rPr>
        <w:t xml:space="preserve"> </w:t>
      </w:r>
      <w:r w:rsidR="008B1943">
        <w:rPr>
          <w:rFonts w:ascii="Arial" w:hAnsi="Arial" w:cs="Arial"/>
          <w:sz w:val="24"/>
          <w:szCs w:val="24"/>
        </w:rPr>
        <w:t>Delnice</w:t>
      </w:r>
      <w:r w:rsidR="006F2488" w:rsidRPr="00EF4E46">
        <w:rPr>
          <w:rFonts w:ascii="Arial" w:hAnsi="Arial" w:cs="Arial"/>
          <w:sz w:val="24"/>
          <w:szCs w:val="24"/>
        </w:rPr>
        <w:t xml:space="preserve"> </w:t>
      </w:r>
      <w:r w:rsidRPr="00EF4E46">
        <w:rPr>
          <w:rFonts w:ascii="Arial" w:hAnsi="Arial" w:cs="Arial"/>
          <w:sz w:val="24"/>
          <w:szCs w:val="24"/>
        </w:rPr>
        <w:t xml:space="preserve">vidljivo je da je period pojavnosti mraza </w:t>
      </w:r>
      <w:r w:rsidR="003B7404">
        <w:rPr>
          <w:rFonts w:ascii="Arial" w:hAnsi="Arial" w:cs="Arial"/>
          <w:sz w:val="24"/>
          <w:szCs w:val="24"/>
        </w:rPr>
        <w:t>od</w:t>
      </w:r>
      <w:r w:rsidR="00DF019D" w:rsidRPr="00EF4E46">
        <w:rPr>
          <w:rFonts w:ascii="Arial" w:hAnsi="Arial" w:cs="Arial"/>
          <w:sz w:val="24"/>
          <w:szCs w:val="24"/>
        </w:rPr>
        <w:t xml:space="preserve"> </w:t>
      </w:r>
      <w:r w:rsidR="00980C14">
        <w:rPr>
          <w:rFonts w:ascii="Arial" w:hAnsi="Arial" w:cs="Arial"/>
          <w:sz w:val="24"/>
          <w:szCs w:val="24"/>
        </w:rPr>
        <w:t>listopada</w:t>
      </w:r>
      <w:r w:rsidR="00CE437D" w:rsidRPr="00EF4E46">
        <w:rPr>
          <w:rFonts w:ascii="Arial" w:hAnsi="Arial" w:cs="Arial"/>
          <w:sz w:val="24"/>
          <w:szCs w:val="24"/>
        </w:rPr>
        <w:t xml:space="preserve"> do</w:t>
      </w:r>
      <w:r w:rsidR="00DF019D" w:rsidRPr="00EF4E46">
        <w:rPr>
          <w:rFonts w:ascii="Arial" w:hAnsi="Arial" w:cs="Arial"/>
          <w:sz w:val="24"/>
          <w:szCs w:val="24"/>
        </w:rPr>
        <w:t xml:space="preserve"> </w:t>
      </w:r>
      <w:r w:rsidR="00980C14">
        <w:rPr>
          <w:rFonts w:ascii="Arial" w:hAnsi="Arial" w:cs="Arial"/>
          <w:sz w:val="24"/>
          <w:szCs w:val="24"/>
        </w:rPr>
        <w:t>travnja</w:t>
      </w:r>
      <w:r w:rsidR="00DF019D" w:rsidRPr="00EF4E46">
        <w:rPr>
          <w:rFonts w:ascii="Arial" w:hAnsi="Arial" w:cs="Arial"/>
          <w:sz w:val="24"/>
          <w:szCs w:val="24"/>
        </w:rPr>
        <w:t>.</w:t>
      </w:r>
    </w:p>
    <w:p w14:paraId="4CACC6E5" w14:textId="6A30F25A" w:rsidR="00FC0B19" w:rsidRPr="00EF4E46" w:rsidRDefault="00FC0B19" w:rsidP="00EF4E46">
      <w:pPr>
        <w:autoSpaceDE w:val="0"/>
        <w:autoSpaceDN w:val="0"/>
        <w:adjustRightInd w:val="0"/>
        <w:spacing w:after="0"/>
        <w:rPr>
          <w:rFonts w:ascii="Arial" w:hAnsi="Arial" w:cs="Arial"/>
          <w:color w:val="000000"/>
          <w:sz w:val="24"/>
          <w:szCs w:val="24"/>
        </w:rPr>
      </w:pPr>
      <w:r w:rsidRPr="00EF4E46">
        <w:rPr>
          <w:rFonts w:ascii="Arial" w:hAnsi="Arial" w:cs="Arial"/>
          <w:color w:val="000000"/>
          <w:sz w:val="24"/>
          <w:szCs w:val="24"/>
        </w:rPr>
        <w:t xml:space="preserve">Kod pojave slabih i umjerenih mrazova dolazi do oštećenja zelenih dijelova biljaka, što nije veliki problem za biljke. Kod pojave jakih i vrlo jakih </w:t>
      </w:r>
      <w:r w:rsidR="008C7BCE" w:rsidRPr="00EF4E46">
        <w:rPr>
          <w:rFonts w:ascii="Arial" w:hAnsi="Arial" w:cs="Arial"/>
          <w:color w:val="000000"/>
          <w:sz w:val="24"/>
          <w:szCs w:val="24"/>
        </w:rPr>
        <w:t>mrazova</w:t>
      </w:r>
      <w:r w:rsidRPr="00EF4E46">
        <w:rPr>
          <w:rFonts w:ascii="Arial" w:hAnsi="Arial" w:cs="Arial"/>
          <w:color w:val="000000"/>
          <w:sz w:val="24"/>
          <w:szCs w:val="24"/>
        </w:rPr>
        <w:t xml:space="preserve"> dolazi do oštećenja tkiva, što može izazvati značajna oštećenja na deblu, granama, krošnji i sl. Prilikom smrzavanja tla dolazi do odumiranja korijena i „izbacivanja“ korijena ako biljka nije prilagođena takvim uvjetima. </w:t>
      </w:r>
    </w:p>
    <w:p w14:paraId="0EF81F3F" w14:textId="40824171" w:rsidR="00524E1D" w:rsidRPr="00464090" w:rsidRDefault="00FC0B19" w:rsidP="00FB546E">
      <w:pPr>
        <w:spacing w:after="0"/>
        <w:jc w:val="both"/>
        <w:rPr>
          <w:rFonts w:ascii="Arial" w:hAnsi="Arial" w:cs="Arial"/>
          <w:color w:val="000000"/>
          <w:szCs w:val="24"/>
        </w:rPr>
      </w:pPr>
      <w:r w:rsidRPr="00EF4E46">
        <w:rPr>
          <w:rFonts w:ascii="Arial" w:hAnsi="Arial" w:cs="Arial"/>
          <w:color w:val="000000"/>
          <w:sz w:val="24"/>
          <w:szCs w:val="24"/>
        </w:rPr>
        <w:t>Najveće štete od mraza nastaju u poljoprivredi, najčešće uslijed kasnih proljetnih mrazova. U trenutku kretanja vegetacije biljke u tkivu imaju veliki postotak vode. Prilikom pojave niske temperature dolazi do smrzavanja vode što dovodi do pucanja i širenja tkiva te odumiranja biljaka.</w:t>
      </w:r>
    </w:p>
    <w:p w14:paraId="790546FE" w14:textId="137DF140" w:rsidR="0089748E" w:rsidRDefault="0089748E" w:rsidP="00EF4E46">
      <w:pPr>
        <w:pStyle w:val="Bezproreda11"/>
        <w:spacing w:line="276" w:lineRule="auto"/>
        <w:rPr>
          <w:rFonts w:ascii="Arial" w:hAnsi="Arial" w:cs="Arial"/>
          <w:sz w:val="24"/>
          <w:szCs w:val="24"/>
          <w:highlight w:val="yellow"/>
        </w:rPr>
      </w:pPr>
    </w:p>
    <w:p w14:paraId="0F830ABD" w14:textId="77777777" w:rsidR="00171F7D" w:rsidRPr="00EF4E46" w:rsidRDefault="00171F7D" w:rsidP="00EF4E46">
      <w:pPr>
        <w:pStyle w:val="Naslov3"/>
        <w:rPr>
          <w:rFonts w:ascii="Arial" w:hAnsi="Arial" w:cs="Arial"/>
          <w:b/>
          <w:i w:val="0"/>
        </w:rPr>
      </w:pPr>
      <w:bookmarkStart w:id="74" w:name="_Toc75954753"/>
      <w:r w:rsidRPr="00EF4E46">
        <w:rPr>
          <w:rFonts w:ascii="Arial" w:hAnsi="Arial" w:cs="Arial"/>
          <w:b/>
          <w:i w:val="0"/>
        </w:rPr>
        <w:t xml:space="preserve">Popis mjera i nositelja mjera u slučaju </w:t>
      </w:r>
      <w:r w:rsidR="00C010B0" w:rsidRPr="00EF4E46">
        <w:rPr>
          <w:rFonts w:ascii="Arial" w:hAnsi="Arial" w:cs="Arial"/>
          <w:b/>
          <w:i w:val="0"/>
        </w:rPr>
        <w:t>mraza</w:t>
      </w:r>
      <w:bookmarkEnd w:id="74"/>
    </w:p>
    <w:p w14:paraId="313FAA3C" w14:textId="1667989C" w:rsidR="000719E7" w:rsidRPr="00EF4E46" w:rsidRDefault="000719E7" w:rsidP="00EF4E46">
      <w:pPr>
        <w:jc w:val="both"/>
        <w:rPr>
          <w:rFonts w:ascii="Arial" w:hAnsi="Arial" w:cs="Arial"/>
          <w:sz w:val="24"/>
          <w:szCs w:val="24"/>
        </w:rPr>
      </w:pPr>
      <w:r w:rsidRPr="00EF4E46">
        <w:rPr>
          <w:rFonts w:ascii="Arial" w:hAnsi="Arial" w:cs="Arial"/>
          <w:sz w:val="24"/>
          <w:szCs w:val="24"/>
        </w:rPr>
        <w:t xml:space="preserve">Mjere civilne zaštite u slučaju mraza </w:t>
      </w:r>
      <w:r w:rsidR="0093449E" w:rsidRPr="00EF4E46">
        <w:rPr>
          <w:rFonts w:ascii="Arial" w:hAnsi="Arial" w:cs="Arial"/>
          <w:sz w:val="24"/>
          <w:szCs w:val="24"/>
        </w:rPr>
        <w:t>uključuju:</w:t>
      </w:r>
    </w:p>
    <w:p w14:paraId="727294C3" w14:textId="5D82BAE7" w:rsidR="000719E7" w:rsidRPr="00EF4E46" w:rsidRDefault="0093449E" w:rsidP="00EF4E46">
      <w:pPr>
        <w:jc w:val="both"/>
        <w:rPr>
          <w:rFonts w:ascii="Arial" w:hAnsi="Arial" w:cs="Arial"/>
          <w:sz w:val="24"/>
          <w:szCs w:val="24"/>
        </w:rPr>
      </w:pPr>
      <w:r w:rsidRPr="00EF4E46">
        <w:rPr>
          <w:rFonts w:ascii="Arial" w:hAnsi="Arial" w:cs="Arial"/>
          <w:sz w:val="24"/>
          <w:szCs w:val="24"/>
        </w:rPr>
        <w:t xml:space="preserve">- </w:t>
      </w:r>
      <w:r w:rsidR="0089748E" w:rsidRPr="00EF4E46">
        <w:rPr>
          <w:rFonts w:ascii="Arial" w:hAnsi="Arial" w:cs="Arial"/>
          <w:sz w:val="24"/>
          <w:szCs w:val="24"/>
        </w:rPr>
        <w:t>Organizacija obavještavanja o pojavi opasnosti (standardni operativni postupak u suradnji sa komunikacijskim centrom 112)</w:t>
      </w:r>
    </w:p>
    <w:tbl>
      <w:tblPr>
        <w:tblStyle w:val="Reetkatablice110"/>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528"/>
        <w:gridCol w:w="2101"/>
        <w:gridCol w:w="2425"/>
      </w:tblGrid>
      <w:tr w:rsidR="00570FB8" w:rsidRPr="00FA64F7" w14:paraId="39040CAE" w14:textId="77777777" w:rsidTr="00464090">
        <w:trPr>
          <w:trHeight w:val="456"/>
          <w:tblHeader/>
        </w:trPr>
        <w:tc>
          <w:tcPr>
            <w:tcW w:w="2501" w:type="pct"/>
            <w:shd w:val="clear" w:color="auto" w:fill="DBE5F1" w:themeFill="accent1" w:themeFillTint="33"/>
            <w:vAlign w:val="center"/>
          </w:tcPr>
          <w:p w14:paraId="30C1FC4B" w14:textId="77777777" w:rsidR="00570FB8" w:rsidRPr="00FA64F7" w:rsidRDefault="00570FB8" w:rsidP="00EF4E46">
            <w:pPr>
              <w:spacing w:beforeLines="40" w:before="96" w:afterLines="40" w:after="96" w:line="276" w:lineRule="auto"/>
              <w:jc w:val="center"/>
              <w:rPr>
                <w:rFonts w:ascii="Arial" w:hAnsi="Arial" w:cs="Arial"/>
                <w:b/>
              </w:rPr>
            </w:pPr>
            <w:r w:rsidRPr="00FA64F7">
              <w:rPr>
                <w:rFonts w:ascii="Arial" w:hAnsi="Arial" w:cs="Arial"/>
              </w:rPr>
              <w:tab/>
            </w:r>
            <w:r w:rsidRPr="00FA64F7">
              <w:rPr>
                <w:rFonts w:ascii="Arial" w:hAnsi="Arial" w:cs="Arial"/>
                <w:b/>
              </w:rPr>
              <w:t>Radnje i postupci</w:t>
            </w:r>
          </w:p>
        </w:tc>
        <w:tc>
          <w:tcPr>
            <w:tcW w:w="1160" w:type="pct"/>
            <w:shd w:val="clear" w:color="auto" w:fill="DBE5F1" w:themeFill="accent1" w:themeFillTint="33"/>
            <w:vAlign w:val="center"/>
          </w:tcPr>
          <w:p w14:paraId="1CF8A20A" w14:textId="77777777" w:rsidR="00570FB8" w:rsidRPr="00FA64F7" w:rsidRDefault="00570FB8" w:rsidP="00FA64F7">
            <w:pPr>
              <w:spacing w:beforeLines="40" w:before="96" w:afterLines="40" w:after="96" w:line="276" w:lineRule="auto"/>
              <w:jc w:val="center"/>
              <w:rPr>
                <w:rFonts w:ascii="Arial" w:hAnsi="Arial" w:cs="Arial"/>
                <w:b/>
              </w:rPr>
            </w:pPr>
            <w:r w:rsidRPr="00FA64F7">
              <w:rPr>
                <w:rFonts w:ascii="Arial" w:hAnsi="Arial" w:cs="Arial"/>
                <w:b/>
              </w:rPr>
              <w:t>Rukovođenje</w:t>
            </w:r>
          </w:p>
        </w:tc>
        <w:tc>
          <w:tcPr>
            <w:tcW w:w="1339" w:type="pct"/>
            <w:shd w:val="clear" w:color="auto" w:fill="DBE5F1" w:themeFill="accent1" w:themeFillTint="33"/>
            <w:vAlign w:val="center"/>
          </w:tcPr>
          <w:p w14:paraId="096D167A" w14:textId="77777777" w:rsidR="00570FB8" w:rsidRPr="00FA64F7" w:rsidRDefault="00570FB8" w:rsidP="00464090">
            <w:pPr>
              <w:spacing w:beforeLines="20" w:before="48" w:afterLines="20" w:after="48" w:line="276" w:lineRule="auto"/>
              <w:jc w:val="center"/>
              <w:rPr>
                <w:rFonts w:ascii="Arial" w:hAnsi="Arial" w:cs="Arial"/>
                <w:b/>
              </w:rPr>
            </w:pPr>
            <w:r w:rsidRPr="00FA64F7">
              <w:rPr>
                <w:rFonts w:ascii="Arial" w:hAnsi="Arial" w:cs="Arial"/>
                <w:b/>
              </w:rPr>
              <w:t>Izvršenje/Suradnja</w:t>
            </w:r>
          </w:p>
        </w:tc>
      </w:tr>
      <w:tr w:rsidR="0089748E" w:rsidRPr="00FA64F7" w14:paraId="391AA561" w14:textId="77777777" w:rsidTr="0089748E">
        <w:trPr>
          <w:trHeight w:val="547"/>
        </w:trPr>
        <w:tc>
          <w:tcPr>
            <w:tcW w:w="2501" w:type="pct"/>
            <w:vAlign w:val="center"/>
          </w:tcPr>
          <w:p w14:paraId="1C23029B" w14:textId="5885BB88" w:rsidR="0089748E" w:rsidRPr="00FA64F7" w:rsidRDefault="0089748E" w:rsidP="0089748E">
            <w:pPr>
              <w:spacing w:beforeLines="40" w:before="96" w:afterLines="40" w:after="96"/>
              <w:rPr>
                <w:rFonts w:ascii="Arial" w:hAnsi="Arial" w:cs="Arial"/>
              </w:rPr>
            </w:pPr>
            <w:r w:rsidRPr="00E84B15">
              <w:rPr>
                <w:rFonts w:ascii="Arial" w:hAnsi="Arial" w:cs="Arial"/>
              </w:rPr>
              <w:t>Prijem obavijesti o nadolazećoj opasnosti od i/ili kad se proglasi stanje velike nesreće</w:t>
            </w:r>
          </w:p>
        </w:tc>
        <w:tc>
          <w:tcPr>
            <w:tcW w:w="1160" w:type="pct"/>
            <w:vAlign w:val="center"/>
          </w:tcPr>
          <w:p w14:paraId="0627A8B0" w14:textId="44568C71" w:rsidR="0089748E" w:rsidRPr="00FA64F7" w:rsidRDefault="0089748E" w:rsidP="00980C14">
            <w:pPr>
              <w:spacing w:beforeLines="40" w:before="96" w:afterLines="40" w:after="96"/>
              <w:jc w:val="center"/>
              <w:rPr>
                <w:rFonts w:ascii="Arial" w:hAnsi="Arial" w:cs="Arial"/>
              </w:rPr>
            </w:pPr>
            <w:r>
              <w:rPr>
                <w:rFonts w:ascii="Arial" w:hAnsi="Arial" w:cs="Arial"/>
              </w:rPr>
              <w:t>Sl</w:t>
            </w:r>
            <w:r w:rsidRPr="00E84B15">
              <w:rPr>
                <w:rFonts w:ascii="Arial" w:hAnsi="Arial" w:cs="Arial"/>
              </w:rPr>
              <w:t xml:space="preserve">užba civilne zaštite </w:t>
            </w:r>
            <w:r w:rsidR="00980C14">
              <w:rPr>
                <w:rFonts w:ascii="Arial" w:hAnsi="Arial" w:cs="Arial"/>
              </w:rPr>
              <w:t>Delnice</w:t>
            </w:r>
          </w:p>
        </w:tc>
        <w:tc>
          <w:tcPr>
            <w:tcW w:w="1339" w:type="pct"/>
            <w:vAlign w:val="center"/>
          </w:tcPr>
          <w:p w14:paraId="3A7F1A24" w14:textId="21B960EC" w:rsidR="0089748E" w:rsidRPr="00FA64F7" w:rsidRDefault="00980C14" w:rsidP="00464090">
            <w:pPr>
              <w:spacing w:beforeLines="20" w:before="48" w:afterLines="20" w:after="48"/>
              <w:jc w:val="center"/>
              <w:rPr>
                <w:rFonts w:ascii="Arial" w:hAnsi="Arial" w:cs="Arial"/>
              </w:rPr>
            </w:pPr>
            <w:r>
              <w:rPr>
                <w:rFonts w:ascii="Arial" w:hAnsi="Arial" w:cs="Arial"/>
              </w:rPr>
              <w:t>Gradonačelni</w:t>
            </w:r>
            <w:r w:rsidR="008C7BCE">
              <w:rPr>
                <w:rFonts w:ascii="Arial" w:hAnsi="Arial" w:cs="Arial"/>
              </w:rPr>
              <w:t>k</w:t>
            </w:r>
          </w:p>
        </w:tc>
      </w:tr>
      <w:tr w:rsidR="00570FB8" w:rsidRPr="00FA64F7" w14:paraId="59172D0C" w14:textId="77777777" w:rsidTr="0089748E">
        <w:trPr>
          <w:trHeight w:val="547"/>
        </w:trPr>
        <w:tc>
          <w:tcPr>
            <w:tcW w:w="2501" w:type="pct"/>
            <w:vAlign w:val="center"/>
          </w:tcPr>
          <w:p w14:paraId="71E3867D" w14:textId="77777777" w:rsidR="00570FB8" w:rsidRPr="00FA64F7" w:rsidRDefault="00570FB8" w:rsidP="0089748E">
            <w:pPr>
              <w:spacing w:beforeLines="40" w:before="96" w:afterLines="40" w:after="96" w:line="276" w:lineRule="auto"/>
              <w:rPr>
                <w:rFonts w:ascii="Arial" w:hAnsi="Arial" w:cs="Arial"/>
                <w:b/>
              </w:rPr>
            </w:pPr>
            <w:r w:rsidRPr="00FA64F7">
              <w:rPr>
                <w:rFonts w:ascii="Arial" w:hAnsi="Arial" w:cs="Arial"/>
              </w:rPr>
              <w:t xml:space="preserve">Pozivanje Stožera CZ </w:t>
            </w:r>
          </w:p>
        </w:tc>
        <w:tc>
          <w:tcPr>
            <w:tcW w:w="1160" w:type="pct"/>
          </w:tcPr>
          <w:p w14:paraId="40AB6FC2" w14:textId="0A654BE8"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4834AB">
              <w:rPr>
                <w:rFonts w:ascii="Arial" w:hAnsi="Arial" w:cs="Arial"/>
              </w:rPr>
              <w:t>ačelni</w:t>
            </w:r>
            <w:r w:rsidR="008C7BCE">
              <w:rPr>
                <w:rFonts w:ascii="Arial" w:hAnsi="Arial" w:cs="Arial"/>
              </w:rPr>
              <w:t>k</w:t>
            </w:r>
            <w:r w:rsidR="00570FB8" w:rsidRPr="00FA64F7">
              <w:rPr>
                <w:rFonts w:ascii="Arial" w:hAnsi="Arial" w:cs="Arial"/>
              </w:rPr>
              <w:t xml:space="preserve"> / </w:t>
            </w:r>
            <w:r w:rsidR="00FA64F7">
              <w:rPr>
                <w:rFonts w:ascii="Arial" w:hAnsi="Arial" w:cs="Arial"/>
              </w:rPr>
              <w:t>n</w:t>
            </w:r>
            <w:r w:rsidR="00570FB8" w:rsidRPr="00FA64F7">
              <w:rPr>
                <w:rFonts w:ascii="Arial" w:hAnsi="Arial" w:cs="Arial"/>
              </w:rPr>
              <w:t>ačelnik Stožera CZ</w:t>
            </w:r>
          </w:p>
        </w:tc>
        <w:tc>
          <w:tcPr>
            <w:tcW w:w="1339" w:type="pct"/>
            <w:vAlign w:val="center"/>
          </w:tcPr>
          <w:p w14:paraId="0BEB332E" w14:textId="77777777"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načelnik Stožera CZ</w:t>
            </w:r>
          </w:p>
        </w:tc>
      </w:tr>
      <w:tr w:rsidR="00570FB8" w:rsidRPr="00FA64F7" w14:paraId="0E5AF096" w14:textId="77777777" w:rsidTr="0089748E">
        <w:trPr>
          <w:trHeight w:val="548"/>
        </w:trPr>
        <w:tc>
          <w:tcPr>
            <w:tcW w:w="2501" w:type="pct"/>
            <w:vAlign w:val="center"/>
          </w:tcPr>
          <w:p w14:paraId="40B4FF56" w14:textId="77777777" w:rsidR="00570FB8" w:rsidRPr="00FA64F7" w:rsidRDefault="00570FB8" w:rsidP="0089748E">
            <w:pPr>
              <w:spacing w:beforeLines="40" w:before="96" w:afterLines="40" w:after="96" w:line="276" w:lineRule="auto"/>
              <w:rPr>
                <w:rFonts w:ascii="Arial" w:hAnsi="Arial" w:cs="Arial"/>
              </w:rPr>
            </w:pPr>
            <w:r w:rsidRPr="00FA64F7">
              <w:rPr>
                <w:rFonts w:ascii="Arial" w:hAnsi="Arial" w:cs="Arial"/>
              </w:rPr>
              <w:t>Prikupljanje informacija o prohodnosti prometnica</w:t>
            </w:r>
          </w:p>
        </w:tc>
        <w:tc>
          <w:tcPr>
            <w:tcW w:w="1160" w:type="pct"/>
          </w:tcPr>
          <w:p w14:paraId="7AB44D0C" w14:textId="0CFE3B7C" w:rsidR="00570FB8" w:rsidRPr="00FA64F7" w:rsidRDefault="00570FB8" w:rsidP="0089748E">
            <w:pPr>
              <w:spacing w:beforeLines="40" w:before="96" w:afterLines="40" w:after="96" w:line="276" w:lineRule="auto"/>
              <w:jc w:val="center"/>
              <w:rPr>
                <w:rFonts w:ascii="Arial" w:hAnsi="Arial" w:cs="Arial"/>
              </w:rPr>
            </w:pPr>
            <w:r w:rsidRPr="00FA64F7">
              <w:rPr>
                <w:rFonts w:ascii="Arial" w:hAnsi="Arial" w:cs="Arial"/>
              </w:rPr>
              <w:t>č</w:t>
            </w:r>
            <w:r w:rsidR="0089748E">
              <w:rPr>
                <w:rFonts w:ascii="Arial" w:hAnsi="Arial" w:cs="Arial"/>
              </w:rPr>
              <w:t>lan Stožera CZ</w:t>
            </w:r>
          </w:p>
        </w:tc>
        <w:tc>
          <w:tcPr>
            <w:tcW w:w="1339" w:type="pct"/>
            <w:vAlign w:val="center"/>
          </w:tcPr>
          <w:p w14:paraId="07316E23" w14:textId="64EF6A3C"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članovi Stožera CZ</w:t>
            </w:r>
          </w:p>
        </w:tc>
      </w:tr>
      <w:tr w:rsidR="00570FB8" w:rsidRPr="00FA64F7" w14:paraId="59142BE3" w14:textId="77777777" w:rsidTr="0089748E">
        <w:trPr>
          <w:trHeight w:val="655"/>
        </w:trPr>
        <w:tc>
          <w:tcPr>
            <w:tcW w:w="2501" w:type="pct"/>
            <w:vAlign w:val="center"/>
          </w:tcPr>
          <w:p w14:paraId="51CC62FD"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Prikupljanje  informacija o funkcioniranju sustava za elektroopskrbu, vodoopskrbu, telekomunikacije</w:t>
            </w:r>
          </w:p>
        </w:tc>
        <w:tc>
          <w:tcPr>
            <w:tcW w:w="1160" w:type="pct"/>
            <w:vAlign w:val="center"/>
          </w:tcPr>
          <w:p w14:paraId="28FE5C1A" w14:textId="77777777" w:rsidR="00570FB8" w:rsidRPr="00FA64F7" w:rsidRDefault="006F2488" w:rsidP="0089748E">
            <w:pPr>
              <w:spacing w:beforeLines="40" w:before="96" w:afterLines="40" w:after="96" w:line="276" w:lineRule="auto"/>
              <w:jc w:val="center"/>
              <w:rPr>
                <w:rFonts w:ascii="Arial" w:hAnsi="Arial" w:cs="Arial"/>
              </w:rPr>
            </w:pPr>
            <w:r w:rsidRPr="00FA64F7">
              <w:rPr>
                <w:rFonts w:ascii="Arial" w:hAnsi="Arial" w:cs="Arial"/>
              </w:rPr>
              <w:t>član Stožera CZ</w:t>
            </w:r>
          </w:p>
        </w:tc>
        <w:tc>
          <w:tcPr>
            <w:tcW w:w="1339" w:type="pct"/>
            <w:vAlign w:val="center"/>
          </w:tcPr>
          <w:p w14:paraId="41202344" w14:textId="601567C3"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vlasnik kritične infrastrukture,</w:t>
            </w:r>
          </w:p>
          <w:p w14:paraId="08F5CF08" w14:textId="303A8A45" w:rsidR="00570FB8" w:rsidRPr="00FA64F7" w:rsidRDefault="00570FB8" w:rsidP="00464090">
            <w:pPr>
              <w:spacing w:beforeLines="20" w:before="48" w:afterLines="20" w:after="48" w:line="276" w:lineRule="auto"/>
              <w:jc w:val="center"/>
              <w:rPr>
                <w:rFonts w:ascii="Arial" w:hAnsi="Arial" w:cs="Arial"/>
                <w:u w:val="single"/>
              </w:rPr>
            </w:pPr>
            <w:r w:rsidRPr="00FA64F7">
              <w:rPr>
                <w:rFonts w:ascii="Arial" w:hAnsi="Arial" w:cs="Arial"/>
              </w:rPr>
              <w:t>povjerenici CZ</w:t>
            </w:r>
          </w:p>
        </w:tc>
      </w:tr>
      <w:tr w:rsidR="00570FB8" w:rsidRPr="00FA64F7" w14:paraId="626341D9" w14:textId="77777777" w:rsidTr="00464090">
        <w:trPr>
          <w:trHeight w:val="556"/>
        </w:trPr>
        <w:tc>
          <w:tcPr>
            <w:tcW w:w="2501" w:type="pct"/>
          </w:tcPr>
          <w:p w14:paraId="75E49654"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Prikupljanje informacija o stanju društvenih i stambenih objekata na ugroženom prostoru</w:t>
            </w:r>
          </w:p>
        </w:tc>
        <w:tc>
          <w:tcPr>
            <w:tcW w:w="1160" w:type="pct"/>
            <w:vAlign w:val="center"/>
          </w:tcPr>
          <w:p w14:paraId="5D67FFD0" w14:textId="48E6E09E" w:rsidR="00570FB8" w:rsidRPr="00FA64F7" w:rsidRDefault="00570FB8" w:rsidP="00464090">
            <w:pPr>
              <w:spacing w:beforeLines="40" w:before="96" w:afterLines="40" w:after="96" w:line="276" w:lineRule="auto"/>
              <w:jc w:val="center"/>
              <w:rPr>
                <w:rFonts w:ascii="Arial" w:hAnsi="Arial" w:cs="Arial"/>
              </w:rPr>
            </w:pPr>
            <w:r w:rsidRPr="00FA64F7">
              <w:rPr>
                <w:rFonts w:ascii="Arial" w:hAnsi="Arial" w:cs="Arial"/>
              </w:rPr>
              <w:t>načelnik Stožera</w:t>
            </w:r>
            <w:r w:rsidR="00FA64F7">
              <w:rPr>
                <w:rFonts w:ascii="Arial" w:hAnsi="Arial" w:cs="Arial"/>
              </w:rPr>
              <w:t xml:space="preserve"> CZ</w:t>
            </w:r>
          </w:p>
        </w:tc>
        <w:tc>
          <w:tcPr>
            <w:tcW w:w="1339" w:type="pct"/>
            <w:vAlign w:val="center"/>
          </w:tcPr>
          <w:p w14:paraId="79CDAC98" w14:textId="77777777"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povjerenici CZ</w:t>
            </w:r>
          </w:p>
        </w:tc>
      </w:tr>
      <w:tr w:rsidR="00570FB8" w:rsidRPr="00FA64F7" w14:paraId="2265C387" w14:textId="77777777" w:rsidTr="00464090">
        <w:trPr>
          <w:trHeight w:val="564"/>
        </w:trPr>
        <w:tc>
          <w:tcPr>
            <w:tcW w:w="2501" w:type="pct"/>
          </w:tcPr>
          <w:p w14:paraId="14E1FAC6" w14:textId="796F050F"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Aktivira</w:t>
            </w:r>
            <w:r w:rsidR="006F2488" w:rsidRPr="00FA64F7">
              <w:rPr>
                <w:rFonts w:ascii="Arial" w:hAnsi="Arial" w:cs="Arial"/>
              </w:rPr>
              <w:t xml:space="preserve">nje </w:t>
            </w:r>
            <w:r w:rsidR="0089748E" w:rsidRPr="00E84B15">
              <w:rPr>
                <w:rFonts w:ascii="Arial" w:hAnsi="Arial" w:cs="Arial"/>
              </w:rPr>
              <w:t>vatrogasnih snaga</w:t>
            </w:r>
          </w:p>
        </w:tc>
        <w:tc>
          <w:tcPr>
            <w:tcW w:w="1160" w:type="pct"/>
            <w:vAlign w:val="center"/>
          </w:tcPr>
          <w:p w14:paraId="3C5E48B5" w14:textId="77777777"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član Stožera CZ</w:t>
            </w:r>
          </w:p>
        </w:tc>
        <w:tc>
          <w:tcPr>
            <w:tcW w:w="1339" w:type="pct"/>
            <w:vAlign w:val="center"/>
          </w:tcPr>
          <w:p w14:paraId="08182C3D" w14:textId="52F28E86" w:rsidR="00570FB8" w:rsidRPr="00FA64F7" w:rsidRDefault="0089748E" w:rsidP="00464090">
            <w:pPr>
              <w:spacing w:beforeLines="20" w:before="48" w:afterLines="20" w:after="48" w:line="276" w:lineRule="auto"/>
              <w:jc w:val="center"/>
              <w:rPr>
                <w:rFonts w:ascii="Arial" w:hAnsi="Arial" w:cs="Arial"/>
              </w:rPr>
            </w:pPr>
            <w:r>
              <w:rPr>
                <w:rFonts w:ascii="Arial" w:hAnsi="Arial" w:cs="Arial"/>
              </w:rPr>
              <w:t>z</w:t>
            </w:r>
            <w:r w:rsidRPr="00E84B15">
              <w:rPr>
                <w:rFonts w:ascii="Arial" w:hAnsi="Arial" w:cs="Arial"/>
              </w:rPr>
              <w:t>apovjednici vatrogasnih snaga</w:t>
            </w:r>
          </w:p>
        </w:tc>
      </w:tr>
      <w:tr w:rsidR="00570FB8" w:rsidRPr="00FA64F7" w14:paraId="50FA93EF" w14:textId="77777777" w:rsidTr="00464090">
        <w:trPr>
          <w:trHeight w:val="3140"/>
        </w:trPr>
        <w:tc>
          <w:tcPr>
            <w:tcW w:w="2501" w:type="pct"/>
          </w:tcPr>
          <w:p w14:paraId="350AE1B1"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lastRenderedPageBreak/>
              <w:t>Utvrđivanje redoslijeda stavljanja u potpunu funkciju opskrbu električnom energijom po sljedećim prioritetima:</w:t>
            </w:r>
          </w:p>
          <w:p w14:paraId="7D81205C"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vodoopskrbni sustav</w:t>
            </w:r>
          </w:p>
          <w:p w14:paraId="5DC35A30"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 xml:space="preserve">zgrada </w:t>
            </w:r>
            <w:r w:rsidR="006F2488" w:rsidRPr="00FA64F7">
              <w:rPr>
                <w:rFonts w:ascii="Arial" w:hAnsi="Arial" w:cs="Arial"/>
              </w:rPr>
              <w:t>gradske</w:t>
            </w:r>
            <w:r w:rsidRPr="00FA64F7">
              <w:rPr>
                <w:rFonts w:ascii="Arial" w:hAnsi="Arial" w:cs="Arial"/>
              </w:rPr>
              <w:t xml:space="preserve"> uprave</w:t>
            </w:r>
          </w:p>
          <w:p w14:paraId="2A67CB84"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pošta i telekomunikacije</w:t>
            </w:r>
          </w:p>
          <w:p w14:paraId="6AF745E4"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škola</w:t>
            </w:r>
          </w:p>
          <w:p w14:paraId="2B412BD9"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zdravstveni objekti</w:t>
            </w:r>
          </w:p>
          <w:p w14:paraId="7E3BEC95"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pekare</w:t>
            </w:r>
          </w:p>
          <w:p w14:paraId="5BF01EA4"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objekti za pripremu hrane</w:t>
            </w:r>
          </w:p>
          <w:p w14:paraId="25D46600"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vatrogasni dom</w:t>
            </w:r>
          </w:p>
          <w:p w14:paraId="6059E178"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društveni domovi</w:t>
            </w:r>
          </w:p>
          <w:p w14:paraId="732B9FC4"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ostali korisnici</w:t>
            </w:r>
          </w:p>
        </w:tc>
        <w:tc>
          <w:tcPr>
            <w:tcW w:w="1160" w:type="pct"/>
            <w:vAlign w:val="center"/>
          </w:tcPr>
          <w:p w14:paraId="6B9D26F9" w14:textId="33F101FF"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načelnik Stožera</w:t>
            </w:r>
            <w:r w:rsidR="00FA64F7">
              <w:rPr>
                <w:rFonts w:ascii="Arial" w:hAnsi="Arial" w:cs="Arial"/>
              </w:rPr>
              <w:t xml:space="preserve"> CZ</w:t>
            </w:r>
          </w:p>
        </w:tc>
        <w:tc>
          <w:tcPr>
            <w:tcW w:w="1339" w:type="pct"/>
            <w:vAlign w:val="center"/>
          </w:tcPr>
          <w:p w14:paraId="098DA391" w14:textId="0CBF0D9F" w:rsidR="0089748E" w:rsidRPr="00E84B15" w:rsidRDefault="0089748E" w:rsidP="0089748E">
            <w:pPr>
              <w:spacing w:beforeLines="20" w:before="48" w:afterLines="20" w:after="48"/>
              <w:jc w:val="center"/>
              <w:rPr>
                <w:rFonts w:ascii="Arial" w:hAnsi="Arial" w:cs="Arial"/>
              </w:rPr>
            </w:pPr>
            <w:r>
              <w:rPr>
                <w:rFonts w:ascii="Arial" w:hAnsi="Arial" w:cs="Arial"/>
              </w:rPr>
              <w:t xml:space="preserve">članovi Stožera , </w:t>
            </w:r>
            <w:r w:rsidRPr="00E84B15">
              <w:rPr>
                <w:rFonts w:ascii="Arial" w:hAnsi="Arial" w:cs="Arial"/>
              </w:rPr>
              <w:t xml:space="preserve">odgovorne osobe objekata </w:t>
            </w:r>
          </w:p>
          <w:p w14:paraId="06ED1991" w14:textId="69E1768B" w:rsidR="00570FB8" w:rsidRPr="00FA64F7" w:rsidRDefault="00570FB8" w:rsidP="00464090">
            <w:pPr>
              <w:spacing w:beforeLines="20" w:before="48" w:afterLines="20" w:after="48" w:line="276" w:lineRule="auto"/>
              <w:jc w:val="center"/>
              <w:rPr>
                <w:rFonts w:ascii="Arial" w:hAnsi="Arial" w:cs="Arial"/>
              </w:rPr>
            </w:pPr>
          </w:p>
        </w:tc>
      </w:tr>
      <w:tr w:rsidR="00570FB8" w:rsidRPr="00FA64F7" w14:paraId="32948F3B" w14:textId="77777777" w:rsidTr="00464090">
        <w:trPr>
          <w:trHeight w:val="564"/>
        </w:trPr>
        <w:tc>
          <w:tcPr>
            <w:tcW w:w="2501" w:type="pct"/>
            <w:vAlign w:val="center"/>
          </w:tcPr>
          <w:p w14:paraId="380A23DF" w14:textId="77777777" w:rsidR="00570FB8" w:rsidRPr="00FA64F7" w:rsidRDefault="00570FB8" w:rsidP="00FA64F7">
            <w:pPr>
              <w:spacing w:beforeLines="40" w:before="96" w:afterLines="40" w:after="96" w:line="276" w:lineRule="auto"/>
              <w:rPr>
                <w:rFonts w:ascii="Arial" w:hAnsi="Arial" w:cs="Arial"/>
              </w:rPr>
            </w:pPr>
            <w:r w:rsidRPr="00FA64F7">
              <w:rPr>
                <w:rFonts w:ascii="Arial" w:hAnsi="Arial" w:cs="Arial"/>
              </w:rPr>
              <w:t>Upućivanje zahtjeva za popravak i stavljanje u funkciju sustava za opskrbu el. energijom</w:t>
            </w:r>
          </w:p>
        </w:tc>
        <w:tc>
          <w:tcPr>
            <w:tcW w:w="1160" w:type="pct"/>
            <w:vAlign w:val="center"/>
          </w:tcPr>
          <w:p w14:paraId="780EF900" w14:textId="0A69D45B"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980C14">
              <w:rPr>
                <w:rFonts w:ascii="Arial" w:hAnsi="Arial" w:cs="Arial"/>
              </w:rPr>
              <w:t>ačelni</w:t>
            </w:r>
            <w:r w:rsidR="008C7BCE">
              <w:rPr>
                <w:rFonts w:ascii="Arial" w:hAnsi="Arial" w:cs="Arial"/>
              </w:rPr>
              <w:t>k</w:t>
            </w:r>
          </w:p>
        </w:tc>
        <w:tc>
          <w:tcPr>
            <w:tcW w:w="1339" w:type="pct"/>
            <w:vAlign w:val="center"/>
          </w:tcPr>
          <w:p w14:paraId="717370C7" w14:textId="38F0F789" w:rsidR="00570FB8" w:rsidRPr="00FA64F7" w:rsidRDefault="0089748E" w:rsidP="00464090">
            <w:pPr>
              <w:spacing w:beforeLines="20" w:before="48" w:afterLines="20" w:after="48" w:line="276" w:lineRule="auto"/>
              <w:jc w:val="center"/>
              <w:rPr>
                <w:rFonts w:ascii="Arial" w:hAnsi="Arial" w:cs="Arial"/>
              </w:rPr>
            </w:pPr>
            <w:r>
              <w:rPr>
                <w:rFonts w:ascii="Arial" w:hAnsi="Arial" w:cs="Arial"/>
              </w:rPr>
              <w:t>n</w:t>
            </w:r>
            <w:r w:rsidR="00570FB8" w:rsidRPr="00FA64F7">
              <w:rPr>
                <w:rFonts w:ascii="Arial" w:hAnsi="Arial" w:cs="Arial"/>
              </w:rPr>
              <w:t>ačelnik Stožera CZ,</w:t>
            </w:r>
          </w:p>
          <w:p w14:paraId="74BA8531" w14:textId="77777777" w:rsidR="00570FB8" w:rsidRPr="00FA64F7" w:rsidRDefault="00570FB8" w:rsidP="00464090">
            <w:pPr>
              <w:spacing w:beforeLines="20" w:before="48" w:afterLines="20" w:after="48" w:line="276" w:lineRule="auto"/>
              <w:jc w:val="center"/>
              <w:rPr>
                <w:rFonts w:ascii="Arial" w:hAnsi="Arial" w:cs="Arial"/>
                <w:i/>
              </w:rPr>
            </w:pPr>
            <w:r w:rsidRPr="00FA64F7">
              <w:rPr>
                <w:rFonts w:ascii="Arial" w:hAnsi="Arial" w:cs="Arial"/>
              </w:rPr>
              <w:t>odgovorne osobe objekata  kritične infrastrukture</w:t>
            </w:r>
          </w:p>
        </w:tc>
      </w:tr>
      <w:tr w:rsidR="00570FB8" w:rsidRPr="00FA64F7" w14:paraId="531C575C" w14:textId="77777777" w:rsidTr="00464090">
        <w:trPr>
          <w:trHeight w:val="564"/>
        </w:trPr>
        <w:tc>
          <w:tcPr>
            <w:tcW w:w="2501" w:type="pct"/>
          </w:tcPr>
          <w:p w14:paraId="0847899A"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Utvrđivanje redoslijeda stavljanja u potpunu funkciju telekomunikacija po sljedećim prioritetima:</w:t>
            </w:r>
          </w:p>
          <w:p w14:paraId="3B769124"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 xml:space="preserve">zgrada </w:t>
            </w:r>
            <w:r w:rsidR="006F2488" w:rsidRPr="00FA64F7">
              <w:rPr>
                <w:rFonts w:ascii="Arial" w:hAnsi="Arial" w:cs="Arial"/>
              </w:rPr>
              <w:t>gradske</w:t>
            </w:r>
            <w:r w:rsidRPr="00FA64F7">
              <w:rPr>
                <w:rFonts w:ascii="Arial" w:hAnsi="Arial" w:cs="Arial"/>
              </w:rPr>
              <w:t xml:space="preserve"> uprave</w:t>
            </w:r>
          </w:p>
          <w:p w14:paraId="4EAAF4C2"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pošta i telekomunikacije</w:t>
            </w:r>
          </w:p>
          <w:p w14:paraId="0F7C98C9"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vatrogasni dom</w:t>
            </w:r>
          </w:p>
          <w:p w14:paraId="39FE167C"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zdravstveni objekti</w:t>
            </w:r>
          </w:p>
          <w:p w14:paraId="63B1671D"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škola</w:t>
            </w:r>
          </w:p>
          <w:p w14:paraId="27CDBC19"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pekare i objekti za pripremu hrane</w:t>
            </w:r>
          </w:p>
          <w:p w14:paraId="1AB5C887"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ostali korisnici</w:t>
            </w:r>
          </w:p>
        </w:tc>
        <w:tc>
          <w:tcPr>
            <w:tcW w:w="1160" w:type="pct"/>
            <w:vAlign w:val="center"/>
          </w:tcPr>
          <w:p w14:paraId="4ADA946C" w14:textId="1FD0E41B"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načelnik Stožera</w:t>
            </w:r>
            <w:r w:rsidR="00FA64F7">
              <w:rPr>
                <w:rFonts w:ascii="Arial" w:hAnsi="Arial" w:cs="Arial"/>
              </w:rPr>
              <w:t xml:space="preserve"> CZ</w:t>
            </w:r>
          </w:p>
        </w:tc>
        <w:tc>
          <w:tcPr>
            <w:tcW w:w="1339" w:type="pct"/>
            <w:vAlign w:val="center"/>
          </w:tcPr>
          <w:p w14:paraId="3E7CC19C" w14:textId="6B922E1F"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član Stožera CZ</w:t>
            </w:r>
          </w:p>
        </w:tc>
      </w:tr>
      <w:tr w:rsidR="00570FB8" w:rsidRPr="00FA64F7" w14:paraId="4DD3CCA7" w14:textId="77777777" w:rsidTr="00464090">
        <w:trPr>
          <w:trHeight w:val="564"/>
        </w:trPr>
        <w:tc>
          <w:tcPr>
            <w:tcW w:w="2501" w:type="pct"/>
            <w:vAlign w:val="center"/>
          </w:tcPr>
          <w:p w14:paraId="01504E86" w14:textId="77777777" w:rsidR="00570FB8" w:rsidRPr="00FA64F7" w:rsidRDefault="00570FB8" w:rsidP="00FA64F7">
            <w:pPr>
              <w:spacing w:beforeLines="40" w:before="96" w:afterLines="40" w:after="96" w:line="276" w:lineRule="auto"/>
              <w:rPr>
                <w:rFonts w:ascii="Arial" w:hAnsi="Arial" w:cs="Arial"/>
              </w:rPr>
            </w:pPr>
            <w:r w:rsidRPr="00FA64F7">
              <w:rPr>
                <w:rFonts w:ascii="Arial" w:hAnsi="Arial" w:cs="Arial"/>
              </w:rPr>
              <w:t xml:space="preserve">Upućivanje zahtjeva  za popravak i stavljanje u funkciju sustava telekomunikacija </w:t>
            </w:r>
          </w:p>
        </w:tc>
        <w:tc>
          <w:tcPr>
            <w:tcW w:w="1160" w:type="pct"/>
            <w:vAlign w:val="center"/>
          </w:tcPr>
          <w:p w14:paraId="00E125F4" w14:textId="329E8F84"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Gradona</w:t>
            </w:r>
            <w:r w:rsidR="00980C14">
              <w:rPr>
                <w:rFonts w:ascii="Arial" w:hAnsi="Arial" w:cs="Arial"/>
              </w:rPr>
              <w:t>čelni</w:t>
            </w:r>
            <w:r w:rsidR="008C7BCE">
              <w:rPr>
                <w:rFonts w:ascii="Arial" w:hAnsi="Arial" w:cs="Arial"/>
              </w:rPr>
              <w:t>k</w:t>
            </w:r>
          </w:p>
        </w:tc>
        <w:tc>
          <w:tcPr>
            <w:tcW w:w="1339" w:type="pct"/>
            <w:vAlign w:val="center"/>
          </w:tcPr>
          <w:p w14:paraId="5879A8C1" w14:textId="7CE400BB"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načelnik Stožera</w:t>
            </w:r>
            <w:r w:rsidR="00FA64F7">
              <w:rPr>
                <w:rFonts w:ascii="Arial" w:hAnsi="Arial" w:cs="Arial"/>
              </w:rPr>
              <w:t xml:space="preserve"> CZ</w:t>
            </w:r>
            <w:r w:rsidR="006F2488" w:rsidRPr="00FA64F7">
              <w:rPr>
                <w:rFonts w:ascii="Arial" w:hAnsi="Arial" w:cs="Arial"/>
              </w:rPr>
              <w:t>,</w:t>
            </w:r>
          </w:p>
          <w:p w14:paraId="4E4BD268" w14:textId="77777777"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odgovorne osobe objekata  kritične infrastrukture</w:t>
            </w:r>
          </w:p>
        </w:tc>
      </w:tr>
      <w:tr w:rsidR="00570FB8" w:rsidRPr="00FA64F7" w14:paraId="5123CB94" w14:textId="77777777" w:rsidTr="00464090">
        <w:trPr>
          <w:trHeight w:val="564"/>
        </w:trPr>
        <w:tc>
          <w:tcPr>
            <w:tcW w:w="2501" w:type="pct"/>
          </w:tcPr>
          <w:p w14:paraId="515EF996"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Utvrđivanje redoslijeda u smislu stavljanja u potpunu funkciju vodoopskrbe sljedećim prioritetom:</w:t>
            </w:r>
          </w:p>
          <w:p w14:paraId="4399BDF1"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zdravstveni objekti</w:t>
            </w:r>
          </w:p>
          <w:p w14:paraId="7C18A734"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 xml:space="preserve">zgrada </w:t>
            </w:r>
            <w:r w:rsidR="006F2488" w:rsidRPr="00FA64F7">
              <w:rPr>
                <w:rFonts w:ascii="Arial" w:hAnsi="Arial" w:cs="Arial"/>
              </w:rPr>
              <w:t>gradske</w:t>
            </w:r>
            <w:r w:rsidRPr="00FA64F7">
              <w:rPr>
                <w:rFonts w:ascii="Arial" w:hAnsi="Arial" w:cs="Arial"/>
              </w:rPr>
              <w:t xml:space="preserve"> uprave</w:t>
            </w:r>
          </w:p>
          <w:p w14:paraId="58D3823B"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škole</w:t>
            </w:r>
          </w:p>
          <w:p w14:paraId="4537F384"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pekare</w:t>
            </w:r>
          </w:p>
          <w:p w14:paraId="0E85DFE1"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objekti za pripremu hrane</w:t>
            </w:r>
          </w:p>
          <w:p w14:paraId="40EA74CF"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vatrogasni dom</w:t>
            </w:r>
          </w:p>
          <w:p w14:paraId="7D8FFA45"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društveni domovi</w:t>
            </w:r>
          </w:p>
          <w:p w14:paraId="17811770"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ostali korisnici</w:t>
            </w:r>
          </w:p>
        </w:tc>
        <w:tc>
          <w:tcPr>
            <w:tcW w:w="1160" w:type="pct"/>
            <w:vAlign w:val="center"/>
          </w:tcPr>
          <w:p w14:paraId="4E6CEC98" w14:textId="3C37452F"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načelnik Stožera</w:t>
            </w:r>
            <w:r w:rsidR="00FA64F7">
              <w:rPr>
                <w:rFonts w:ascii="Arial" w:hAnsi="Arial" w:cs="Arial"/>
              </w:rPr>
              <w:t xml:space="preserve"> CZ</w:t>
            </w:r>
          </w:p>
        </w:tc>
        <w:tc>
          <w:tcPr>
            <w:tcW w:w="1339" w:type="pct"/>
            <w:vAlign w:val="center"/>
          </w:tcPr>
          <w:p w14:paraId="43BD52F1" w14:textId="3621E86E"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član Stožera CZ</w:t>
            </w:r>
            <w:r w:rsidR="0089748E">
              <w:rPr>
                <w:rFonts w:ascii="Arial" w:hAnsi="Arial" w:cs="Arial"/>
              </w:rPr>
              <w:t xml:space="preserve">, </w:t>
            </w:r>
            <w:r w:rsidR="0089748E" w:rsidRPr="00E84B15">
              <w:rPr>
                <w:rFonts w:ascii="Arial" w:hAnsi="Arial" w:cs="Arial"/>
              </w:rPr>
              <w:t>odgovorne osobe objekata</w:t>
            </w:r>
          </w:p>
        </w:tc>
      </w:tr>
      <w:tr w:rsidR="00570FB8" w:rsidRPr="00FA64F7" w14:paraId="0546D787" w14:textId="77777777" w:rsidTr="00464090">
        <w:trPr>
          <w:trHeight w:val="564"/>
        </w:trPr>
        <w:tc>
          <w:tcPr>
            <w:tcW w:w="2501" w:type="pct"/>
          </w:tcPr>
          <w:p w14:paraId="6545D969"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 xml:space="preserve">Upućivanje zahtjeva za popravak i stavljanje u funkciju sustava za vodoopskrbu  </w:t>
            </w:r>
          </w:p>
        </w:tc>
        <w:tc>
          <w:tcPr>
            <w:tcW w:w="1160" w:type="pct"/>
            <w:vAlign w:val="center"/>
          </w:tcPr>
          <w:p w14:paraId="43B27985" w14:textId="1FA2B285"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980C14">
              <w:rPr>
                <w:rFonts w:ascii="Arial" w:hAnsi="Arial" w:cs="Arial"/>
              </w:rPr>
              <w:t>ačelni</w:t>
            </w:r>
            <w:r w:rsidR="008C7BCE">
              <w:rPr>
                <w:rFonts w:ascii="Arial" w:hAnsi="Arial" w:cs="Arial"/>
              </w:rPr>
              <w:t>k</w:t>
            </w:r>
          </w:p>
        </w:tc>
        <w:tc>
          <w:tcPr>
            <w:tcW w:w="1339" w:type="pct"/>
            <w:vAlign w:val="center"/>
          </w:tcPr>
          <w:p w14:paraId="30ECBE21" w14:textId="12A944F5" w:rsidR="00570FB8" w:rsidRPr="00FA64F7" w:rsidRDefault="0089748E" w:rsidP="00464090">
            <w:pPr>
              <w:spacing w:beforeLines="20" w:before="48" w:afterLines="20" w:after="48" w:line="276" w:lineRule="auto"/>
              <w:jc w:val="center"/>
              <w:rPr>
                <w:rFonts w:ascii="Arial" w:hAnsi="Arial" w:cs="Arial"/>
              </w:rPr>
            </w:pPr>
            <w:r w:rsidRPr="00E84B15">
              <w:rPr>
                <w:rFonts w:ascii="Arial" w:hAnsi="Arial" w:cs="Arial"/>
              </w:rPr>
              <w:t>načelnik Stožera CZ</w:t>
            </w:r>
            <w:r>
              <w:rPr>
                <w:rFonts w:ascii="Arial" w:hAnsi="Arial" w:cs="Arial"/>
              </w:rPr>
              <w:t>, vlasnik objekata kritične infrastrukture</w:t>
            </w:r>
          </w:p>
        </w:tc>
      </w:tr>
      <w:tr w:rsidR="0089748E" w:rsidRPr="00FA64F7" w14:paraId="5AE7D363" w14:textId="77777777" w:rsidTr="00464090">
        <w:trPr>
          <w:trHeight w:val="564"/>
        </w:trPr>
        <w:tc>
          <w:tcPr>
            <w:tcW w:w="2501" w:type="pct"/>
          </w:tcPr>
          <w:p w14:paraId="09C6F9DD" w14:textId="77777777" w:rsidR="0089748E" w:rsidRPr="00FA64F7" w:rsidRDefault="0089748E" w:rsidP="00EF4E46">
            <w:pPr>
              <w:spacing w:beforeLines="40" w:before="96" w:afterLines="40" w:after="96" w:line="276" w:lineRule="auto"/>
              <w:rPr>
                <w:rFonts w:ascii="Arial" w:hAnsi="Arial" w:cs="Arial"/>
              </w:rPr>
            </w:pPr>
            <w:r w:rsidRPr="00FA64F7">
              <w:rPr>
                <w:rFonts w:ascii="Arial" w:hAnsi="Arial" w:cs="Arial"/>
              </w:rPr>
              <w:lastRenderedPageBreak/>
              <w:t>Utvrđivanje redoslijeda stavljanja u potpunu funkciju prometnica po sljedećim prioritetima:</w:t>
            </w:r>
          </w:p>
          <w:p w14:paraId="316C4005" w14:textId="77777777" w:rsidR="0089748E" w:rsidRPr="00FA64F7" w:rsidRDefault="0089748E" w:rsidP="0089748E">
            <w:pPr>
              <w:spacing w:line="276" w:lineRule="auto"/>
              <w:rPr>
                <w:rFonts w:ascii="Arial" w:hAnsi="Arial" w:cs="Arial"/>
              </w:rPr>
            </w:pPr>
            <w:r w:rsidRPr="00FA64F7">
              <w:rPr>
                <w:rFonts w:ascii="Arial" w:hAnsi="Arial" w:cs="Arial"/>
              </w:rPr>
              <w:t>1. državne ceste</w:t>
            </w:r>
          </w:p>
          <w:p w14:paraId="20E0C427" w14:textId="77777777" w:rsidR="0089748E" w:rsidRPr="00FA64F7" w:rsidRDefault="0089748E" w:rsidP="0089748E">
            <w:pPr>
              <w:spacing w:line="276" w:lineRule="auto"/>
              <w:rPr>
                <w:rFonts w:ascii="Arial" w:hAnsi="Arial" w:cs="Arial"/>
              </w:rPr>
            </w:pPr>
            <w:r w:rsidRPr="00FA64F7">
              <w:rPr>
                <w:rFonts w:ascii="Arial" w:hAnsi="Arial" w:cs="Arial"/>
              </w:rPr>
              <w:t>2. županijske ceste</w:t>
            </w:r>
          </w:p>
          <w:p w14:paraId="69D1D8D1" w14:textId="77777777" w:rsidR="0089748E" w:rsidRPr="00FA64F7" w:rsidRDefault="0089748E" w:rsidP="0089748E">
            <w:pPr>
              <w:spacing w:line="276" w:lineRule="auto"/>
              <w:rPr>
                <w:rFonts w:ascii="Arial" w:hAnsi="Arial" w:cs="Arial"/>
              </w:rPr>
            </w:pPr>
            <w:r w:rsidRPr="00FA64F7">
              <w:rPr>
                <w:rFonts w:ascii="Arial" w:hAnsi="Arial" w:cs="Arial"/>
              </w:rPr>
              <w:t>3. lokalne ceste</w:t>
            </w:r>
          </w:p>
          <w:p w14:paraId="3277C329" w14:textId="77777777" w:rsidR="0089748E" w:rsidRPr="00FA64F7" w:rsidRDefault="0089748E" w:rsidP="00EF4E46">
            <w:pPr>
              <w:spacing w:beforeLines="40" w:before="96" w:afterLines="40" w:after="96" w:line="276" w:lineRule="auto"/>
              <w:rPr>
                <w:rFonts w:ascii="Arial" w:hAnsi="Arial" w:cs="Arial"/>
              </w:rPr>
            </w:pPr>
            <w:r w:rsidRPr="00FA64F7">
              <w:rPr>
                <w:rFonts w:ascii="Arial" w:hAnsi="Arial" w:cs="Arial"/>
              </w:rPr>
              <w:t>ili kako utvrdi načelnik Stožera</w:t>
            </w:r>
          </w:p>
        </w:tc>
        <w:tc>
          <w:tcPr>
            <w:tcW w:w="1160" w:type="pct"/>
            <w:vAlign w:val="center"/>
          </w:tcPr>
          <w:p w14:paraId="3786D1B0" w14:textId="0092F897" w:rsidR="0089748E" w:rsidRPr="00FA64F7" w:rsidRDefault="0089748E" w:rsidP="00FA64F7">
            <w:pPr>
              <w:spacing w:beforeLines="40" w:before="96" w:afterLines="40" w:after="96" w:line="276" w:lineRule="auto"/>
              <w:jc w:val="center"/>
              <w:rPr>
                <w:rFonts w:ascii="Arial" w:hAnsi="Arial" w:cs="Arial"/>
              </w:rPr>
            </w:pPr>
            <w:r w:rsidRPr="00E84B15">
              <w:rPr>
                <w:rFonts w:ascii="Arial" w:hAnsi="Arial" w:cs="Arial"/>
              </w:rPr>
              <w:t>načelnik Stožera CZ</w:t>
            </w:r>
          </w:p>
        </w:tc>
        <w:tc>
          <w:tcPr>
            <w:tcW w:w="1339" w:type="pct"/>
            <w:vAlign w:val="center"/>
          </w:tcPr>
          <w:p w14:paraId="4A2725F4" w14:textId="2ED02DFD" w:rsidR="0089748E" w:rsidRPr="00FA64F7" w:rsidRDefault="0089748E" w:rsidP="00464090">
            <w:pPr>
              <w:spacing w:beforeLines="20" w:before="48" w:afterLines="20" w:after="48" w:line="276" w:lineRule="auto"/>
              <w:jc w:val="center"/>
              <w:rPr>
                <w:rFonts w:ascii="Arial" w:hAnsi="Arial" w:cs="Arial"/>
              </w:rPr>
            </w:pPr>
            <w:r w:rsidRPr="00E84B15">
              <w:rPr>
                <w:rFonts w:ascii="Arial" w:hAnsi="Arial" w:cs="Arial"/>
              </w:rPr>
              <w:t>članovi Stožera za odgovorne osobe objekata kritične infrastrukture</w:t>
            </w:r>
          </w:p>
        </w:tc>
      </w:tr>
      <w:tr w:rsidR="00570FB8" w:rsidRPr="00FA64F7" w14:paraId="28A63FFB" w14:textId="77777777" w:rsidTr="00464090">
        <w:trPr>
          <w:trHeight w:val="564"/>
        </w:trPr>
        <w:tc>
          <w:tcPr>
            <w:tcW w:w="2501" w:type="pct"/>
            <w:vAlign w:val="center"/>
          </w:tcPr>
          <w:p w14:paraId="0AA55D54" w14:textId="77777777" w:rsidR="00570FB8" w:rsidRPr="00FA64F7" w:rsidRDefault="00570FB8" w:rsidP="00FA64F7">
            <w:pPr>
              <w:spacing w:beforeLines="40" w:before="96" w:afterLines="40" w:after="96" w:line="276" w:lineRule="auto"/>
              <w:rPr>
                <w:rFonts w:ascii="Arial" w:hAnsi="Arial" w:cs="Arial"/>
              </w:rPr>
            </w:pPr>
            <w:r w:rsidRPr="00FA64F7">
              <w:rPr>
                <w:rFonts w:ascii="Arial" w:hAnsi="Arial" w:cs="Arial"/>
              </w:rPr>
              <w:t xml:space="preserve">Upućivanje zahtjeva za osiguranjem prohodnosti cestovnih prometnica </w:t>
            </w:r>
          </w:p>
        </w:tc>
        <w:tc>
          <w:tcPr>
            <w:tcW w:w="1160" w:type="pct"/>
            <w:vAlign w:val="center"/>
          </w:tcPr>
          <w:p w14:paraId="04FA0343" w14:textId="30C2698D"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980C14">
              <w:rPr>
                <w:rFonts w:ascii="Arial" w:hAnsi="Arial" w:cs="Arial"/>
              </w:rPr>
              <w:t>ačelni</w:t>
            </w:r>
            <w:r w:rsidR="008C7BCE">
              <w:rPr>
                <w:rFonts w:ascii="Arial" w:hAnsi="Arial" w:cs="Arial"/>
              </w:rPr>
              <w:t>k</w:t>
            </w:r>
          </w:p>
        </w:tc>
        <w:tc>
          <w:tcPr>
            <w:tcW w:w="1339" w:type="pct"/>
          </w:tcPr>
          <w:p w14:paraId="065BC71C" w14:textId="5BBA5635" w:rsidR="00570FB8" w:rsidRPr="00FA64F7" w:rsidRDefault="00570FB8" w:rsidP="0089748E">
            <w:pPr>
              <w:spacing w:line="276" w:lineRule="auto"/>
              <w:jc w:val="center"/>
              <w:rPr>
                <w:rFonts w:ascii="Arial" w:hAnsi="Arial" w:cs="Arial"/>
              </w:rPr>
            </w:pPr>
            <w:r w:rsidRPr="00FA64F7">
              <w:rPr>
                <w:rFonts w:ascii="Arial" w:hAnsi="Arial" w:cs="Arial"/>
              </w:rPr>
              <w:t>načelnik  Stožera</w:t>
            </w:r>
            <w:r w:rsidR="00464090">
              <w:rPr>
                <w:rFonts w:ascii="Arial" w:hAnsi="Arial" w:cs="Arial"/>
              </w:rPr>
              <w:t xml:space="preserve"> CZ</w:t>
            </w:r>
            <w:r w:rsidRPr="00FA64F7">
              <w:rPr>
                <w:rFonts w:ascii="Arial" w:hAnsi="Arial" w:cs="Arial"/>
              </w:rPr>
              <w:t>,</w:t>
            </w:r>
          </w:p>
          <w:p w14:paraId="09F21F45" w14:textId="77777777" w:rsidR="00570FB8" w:rsidRPr="00FA64F7" w:rsidRDefault="00570FB8" w:rsidP="0089748E">
            <w:pPr>
              <w:spacing w:line="276" w:lineRule="auto"/>
              <w:jc w:val="center"/>
              <w:rPr>
                <w:rFonts w:ascii="Arial" w:hAnsi="Arial" w:cs="Arial"/>
              </w:rPr>
            </w:pPr>
            <w:r w:rsidRPr="00FA64F7">
              <w:rPr>
                <w:rFonts w:ascii="Arial" w:hAnsi="Arial" w:cs="Arial"/>
              </w:rPr>
              <w:t>odgovorne osobe objekata  kritične infrastrukture</w:t>
            </w:r>
          </w:p>
        </w:tc>
      </w:tr>
      <w:tr w:rsidR="00570FB8" w:rsidRPr="00FA64F7" w14:paraId="08744465" w14:textId="77777777" w:rsidTr="00464090">
        <w:trPr>
          <w:trHeight w:val="564"/>
        </w:trPr>
        <w:tc>
          <w:tcPr>
            <w:tcW w:w="2501" w:type="pct"/>
          </w:tcPr>
          <w:p w14:paraId="0CF15694"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Analiziranje trenutnog stanja s obzirom na razmjere štete i donošenje odluke o opsegu mjera zaštite i spašavanja</w:t>
            </w:r>
          </w:p>
        </w:tc>
        <w:tc>
          <w:tcPr>
            <w:tcW w:w="1160" w:type="pct"/>
            <w:vAlign w:val="center"/>
          </w:tcPr>
          <w:p w14:paraId="21932FCD" w14:textId="202744CC"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980C14">
              <w:rPr>
                <w:rFonts w:ascii="Arial" w:hAnsi="Arial" w:cs="Arial"/>
              </w:rPr>
              <w:t>ačelni</w:t>
            </w:r>
            <w:r w:rsidR="008C7BCE">
              <w:rPr>
                <w:rFonts w:ascii="Arial" w:hAnsi="Arial" w:cs="Arial"/>
              </w:rPr>
              <w:t>k</w:t>
            </w:r>
          </w:p>
        </w:tc>
        <w:tc>
          <w:tcPr>
            <w:tcW w:w="1339" w:type="pct"/>
            <w:vAlign w:val="center"/>
          </w:tcPr>
          <w:p w14:paraId="269DA29E" w14:textId="152DFF60"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Stožer CZ</w:t>
            </w:r>
          </w:p>
        </w:tc>
      </w:tr>
      <w:tr w:rsidR="006F2488" w:rsidRPr="00FA64F7" w14:paraId="38C0332B" w14:textId="77777777" w:rsidTr="00464090">
        <w:trPr>
          <w:trHeight w:val="564"/>
        </w:trPr>
        <w:tc>
          <w:tcPr>
            <w:tcW w:w="2501" w:type="pct"/>
          </w:tcPr>
          <w:p w14:paraId="6F70849F" w14:textId="77777777" w:rsidR="006F2488" w:rsidRPr="00FA64F7" w:rsidRDefault="006F2488" w:rsidP="00EF4E46">
            <w:pPr>
              <w:spacing w:beforeLines="40" w:before="96" w:afterLines="40" w:after="96" w:line="276" w:lineRule="auto"/>
              <w:rPr>
                <w:rFonts w:ascii="Arial" w:hAnsi="Arial" w:cs="Arial"/>
              </w:rPr>
            </w:pPr>
            <w:r w:rsidRPr="00FA64F7">
              <w:rPr>
                <w:rFonts w:ascii="Arial" w:hAnsi="Arial" w:cs="Arial"/>
              </w:rPr>
              <w:t>Utvrđivanje redoslijeda u smislu privremene sanacije oštećenja slijedećih objekata:</w:t>
            </w:r>
          </w:p>
          <w:p w14:paraId="4A9CAEDD" w14:textId="77777777" w:rsidR="006F2488" w:rsidRPr="00FA64F7" w:rsidRDefault="006F2488" w:rsidP="00EF4E46">
            <w:pPr>
              <w:pStyle w:val="Odlomakpopisa"/>
              <w:numPr>
                <w:ilvl w:val="0"/>
                <w:numId w:val="28"/>
              </w:numPr>
              <w:spacing w:beforeLines="40" w:before="96" w:afterLines="40" w:after="96" w:line="276" w:lineRule="auto"/>
              <w:rPr>
                <w:rFonts w:ascii="Arial" w:hAnsi="Arial" w:cs="Arial"/>
              </w:rPr>
            </w:pPr>
            <w:r w:rsidRPr="00FA64F7">
              <w:rPr>
                <w:rFonts w:ascii="Arial" w:hAnsi="Arial" w:cs="Arial"/>
              </w:rPr>
              <w:t>zdravstveni objekti</w:t>
            </w:r>
          </w:p>
          <w:p w14:paraId="77ED2BB9" w14:textId="77777777" w:rsidR="006F2488" w:rsidRPr="00FA64F7" w:rsidRDefault="006F2488" w:rsidP="00EF4E46">
            <w:pPr>
              <w:pStyle w:val="Odlomakpopisa"/>
              <w:numPr>
                <w:ilvl w:val="0"/>
                <w:numId w:val="28"/>
              </w:numPr>
              <w:spacing w:beforeLines="40" w:before="96" w:afterLines="40" w:after="96" w:line="276" w:lineRule="auto"/>
              <w:rPr>
                <w:rFonts w:ascii="Arial" w:hAnsi="Arial" w:cs="Arial"/>
              </w:rPr>
            </w:pPr>
            <w:r w:rsidRPr="00FA64F7">
              <w:rPr>
                <w:rFonts w:ascii="Arial" w:hAnsi="Arial" w:cs="Arial"/>
              </w:rPr>
              <w:t>škola</w:t>
            </w:r>
          </w:p>
          <w:p w14:paraId="60B3576F" w14:textId="77777777" w:rsidR="006F2488" w:rsidRPr="00FA64F7" w:rsidRDefault="006F2488" w:rsidP="00EF4E46">
            <w:pPr>
              <w:pStyle w:val="Odlomakpopisa"/>
              <w:numPr>
                <w:ilvl w:val="0"/>
                <w:numId w:val="28"/>
              </w:numPr>
              <w:spacing w:beforeLines="40" w:before="96" w:afterLines="40" w:after="96" w:line="276" w:lineRule="auto"/>
              <w:rPr>
                <w:rFonts w:ascii="Arial" w:hAnsi="Arial" w:cs="Arial"/>
              </w:rPr>
            </w:pPr>
            <w:r w:rsidRPr="00FA64F7">
              <w:rPr>
                <w:rFonts w:ascii="Arial" w:hAnsi="Arial" w:cs="Arial"/>
              </w:rPr>
              <w:t>zgrada gradske uprave</w:t>
            </w:r>
          </w:p>
          <w:p w14:paraId="5B2E27A5" w14:textId="77777777" w:rsidR="006F2488" w:rsidRPr="00FA64F7" w:rsidRDefault="006F2488" w:rsidP="00EF4E46">
            <w:pPr>
              <w:pStyle w:val="Odlomakpopisa"/>
              <w:numPr>
                <w:ilvl w:val="0"/>
                <w:numId w:val="28"/>
              </w:numPr>
              <w:spacing w:beforeLines="40" w:before="96" w:afterLines="40" w:after="96" w:line="276" w:lineRule="auto"/>
              <w:rPr>
                <w:rFonts w:ascii="Arial" w:hAnsi="Arial" w:cs="Arial"/>
              </w:rPr>
            </w:pPr>
            <w:r w:rsidRPr="00FA64F7">
              <w:rPr>
                <w:rFonts w:ascii="Arial" w:hAnsi="Arial" w:cs="Arial"/>
              </w:rPr>
              <w:t>vatrogasni dom</w:t>
            </w:r>
          </w:p>
          <w:p w14:paraId="14B3DB7B" w14:textId="77777777" w:rsidR="006F2488" w:rsidRPr="00FA64F7" w:rsidRDefault="006F2488" w:rsidP="00EF4E46">
            <w:pPr>
              <w:pStyle w:val="Odlomakpopisa"/>
              <w:numPr>
                <w:ilvl w:val="0"/>
                <w:numId w:val="28"/>
              </w:numPr>
              <w:spacing w:beforeLines="40" w:before="96" w:afterLines="40" w:after="96" w:line="276" w:lineRule="auto"/>
              <w:rPr>
                <w:rFonts w:ascii="Arial" w:hAnsi="Arial" w:cs="Arial"/>
              </w:rPr>
            </w:pPr>
            <w:r w:rsidRPr="00FA64F7">
              <w:rPr>
                <w:rFonts w:ascii="Arial" w:hAnsi="Arial" w:cs="Arial"/>
              </w:rPr>
              <w:t>privatni objekti prema stupnju oštećenja</w:t>
            </w:r>
          </w:p>
        </w:tc>
        <w:tc>
          <w:tcPr>
            <w:tcW w:w="1160" w:type="pct"/>
            <w:vAlign w:val="center"/>
          </w:tcPr>
          <w:p w14:paraId="52F7BECC" w14:textId="0ECA9568" w:rsidR="006F2488" w:rsidRPr="00FA64F7" w:rsidRDefault="00980C14" w:rsidP="00FA64F7">
            <w:pPr>
              <w:spacing w:beforeLines="40" w:before="96" w:afterLines="40" w:after="96" w:line="276" w:lineRule="auto"/>
              <w:jc w:val="center"/>
              <w:rPr>
                <w:rFonts w:ascii="Arial" w:hAnsi="Arial" w:cs="Arial"/>
              </w:rPr>
            </w:pPr>
            <w:r>
              <w:rPr>
                <w:rFonts w:ascii="Arial" w:hAnsi="Arial" w:cs="Arial"/>
              </w:rPr>
              <w:t>Gradonačelni</w:t>
            </w:r>
            <w:r w:rsidR="008C7BCE">
              <w:rPr>
                <w:rFonts w:ascii="Arial" w:hAnsi="Arial" w:cs="Arial"/>
              </w:rPr>
              <w:t>k</w:t>
            </w:r>
          </w:p>
        </w:tc>
        <w:tc>
          <w:tcPr>
            <w:tcW w:w="1339" w:type="pct"/>
            <w:vAlign w:val="center"/>
          </w:tcPr>
          <w:p w14:paraId="055F6C08" w14:textId="20AAC830" w:rsidR="006F2488" w:rsidRPr="00FA64F7" w:rsidRDefault="006F2488" w:rsidP="00464090">
            <w:pPr>
              <w:spacing w:beforeLines="20" w:before="48" w:afterLines="20" w:after="48" w:line="276" w:lineRule="auto"/>
              <w:jc w:val="center"/>
              <w:rPr>
                <w:rFonts w:ascii="Arial" w:hAnsi="Arial" w:cs="Arial"/>
              </w:rPr>
            </w:pPr>
            <w:r w:rsidRPr="00FA64F7">
              <w:rPr>
                <w:rFonts w:ascii="Arial" w:hAnsi="Arial" w:cs="Arial"/>
              </w:rPr>
              <w:t>Stožer CZ</w:t>
            </w:r>
          </w:p>
        </w:tc>
      </w:tr>
      <w:tr w:rsidR="006F2488" w:rsidRPr="00FA64F7" w14:paraId="1A924CC7" w14:textId="77777777" w:rsidTr="00980C14">
        <w:trPr>
          <w:trHeight w:val="227"/>
        </w:trPr>
        <w:tc>
          <w:tcPr>
            <w:tcW w:w="2501" w:type="pct"/>
            <w:vAlign w:val="center"/>
          </w:tcPr>
          <w:p w14:paraId="4077BE4E" w14:textId="77777777" w:rsidR="006F2488" w:rsidRPr="00FA64F7" w:rsidRDefault="006F2488" w:rsidP="00FA64F7">
            <w:pPr>
              <w:spacing w:beforeLines="40" w:before="96" w:afterLines="40" w:after="96" w:line="276" w:lineRule="auto"/>
              <w:rPr>
                <w:rFonts w:ascii="Arial" w:hAnsi="Arial" w:cs="Arial"/>
              </w:rPr>
            </w:pPr>
            <w:r w:rsidRPr="00FA64F7">
              <w:rPr>
                <w:rFonts w:ascii="Arial" w:hAnsi="Arial" w:cs="Arial"/>
              </w:rPr>
              <w:t xml:space="preserve">Pozivanje upravljačke skupine PON CZ </w:t>
            </w:r>
          </w:p>
        </w:tc>
        <w:tc>
          <w:tcPr>
            <w:tcW w:w="1160" w:type="pct"/>
            <w:vAlign w:val="center"/>
          </w:tcPr>
          <w:p w14:paraId="4CCC8D54" w14:textId="394C7265" w:rsidR="006F2488" w:rsidRPr="00FA64F7" w:rsidRDefault="00980C14" w:rsidP="00FA64F7">
            <w:pPr>
              <w:spacing w:beforeLines="40" w:before="96" w:afterLines="40" w:after="96" w:line="276" w:lineRule="auto"/>
              <w:jc w:val="center"/>
              <w:rPr>
                <w:rFonts w:ascii="Arial" w:hAnsi="Arial" w:cs="Arial"/>
              </w:rPr>
            </w:pPr>
            <w:r>
              <w:rPr>
                <w:rFonts w:ascii="Arial" w:hAnsi="Arial" w:cs="Arial"/>
              </w:rPr>
              <w:t>Gradonačelni</w:t>
            </w:r>
            <w:r w:rsidR="008C7BCE">
              <w:rPr>
                <w:rFonts w:ascii="Arial" w:hAnsi="Arial" w:cs="Arial"/>
              </w:rPr>
              <w:t>k</w:t>
            </w:r>
          </w:p>
        </w:tc>
        <w:tc>
          <w:tcPr>
            <w:tcW w:w="1339" w:type="pct"/>
          </w:tcPr>
          <w:p w14:paraId="5E56A4EF" w14:textId="2FE6B207" w:rsidR="006F2488" w:rsidRPr="00FA64F7" w:rsidRDefault="006F2488" w:rsidP="00980C14">
            <w:pPr>
              <w:spacing w:line="276" w:lineRule="auto"/>
              <w:jc w:val="center"/>
              <w:rPr>
                <w:rFonts w:ascii="Arial" w:hAnsi="Arial" w:cs="Arial"/>
              </w:rPr>
            </w:pPr>
            <w:r w:rsidRPr="00FA64F7">
              <w:rPr>
                <w:rFonts w:ascii="Arial" w:hAnsi="Arial" w:cs="Arial"/>
              </w:rPr>
              <w:t>načelnik Stožera</w:t>
            </w:r>
            <w:r w:rsidR="00980C14">
              <w:rPr>
                <w:rFonts w:ascii="Arial" w:hAnsi="Arial" w:cs="Arial"/>
              </w:rPr>
              <w:t xml:space="preserve"> CZ</w:t>
            </w:r>
          </w:p>
          <w:p w14:paraId="3D02415C" w14:textId="77777777" w:rsidR="006F2488" w:rsidRPr="00FA64F7" w:rsidRDefault="006F2488" w:rsidP="00464090">
            <w:pPr>
              <w:spacing w:beforeLines="20" w:before="48" w:afterLines="20" w:after="48" w:line="276" w:lineRule="auto"/>
              <w:jc w:val="center"/>
              <w:rPr>
                <w:rFonts w:ascii="Arial" w:hAnsi="Arial" w:cs="Arial"/>
              </w:rPr>
            </w:pPr>
            <w:r w:rsidRPr="00FA64F7">
              <w:rPr>
                <w:rFonts w:ascii="Arial" w:hAnsi="Arial" w:cs="Arial"/>
              </w:rPr>
              <w:t>zapovjednik upravljačke skupine PON CZ</w:t>
            </w:r>
          </w:p>
        </w:tc>
      </w:tr>
      <w:tr w:rsidR="006F2488" w:rsidRPr="00FA64F7" w14:paraId="6E623904" w14:textId="77777777" w:rsidTr="0089748E">
        <w:trPr>
          <w:trHeight w:val="564"/>
        </w:trPr>
        <w:tc>
          <w:tcPr>
            <w:tcW w:w="2501" w:type="pct"/>
          </w:tcPr>
          <w:p w14:paraId="79982669" w14:textId="77777777" w:rsidR="006F2488" w:rsidRPr="00FA64F7" w:rsidRDefault="006F2488" w:rsidP="00EF4E46">
            <w:pPr>
              <w:spacing w:beforeLines="40" w:before="96" w:afterLines="40" w:after="96" w:line="276" w:lineRule="auto"/>
              <w:rPr>
                <w:rFonts w:ascii="Arial" w:hAnsi="Arial" w:cs="Arial"/>
              </w:rPr>
            </w:pPr>
            <w:r w:rsidRPr="00FA64F7">
              <w:rPr>
                <w:rFonts w:ascii="Arial" w:hAnsi="Arial" w:cs="Arial"/>
              </w:rPr>
              <w:t xml:space="preserve">Pozivanje vlasnika poduzeća i obrta koji se bave takvom vrstom djelatnosti koja može izvršiti privremenu sanaciju štete </w:t>
            </w:r>
          </w:p>
        </w:tc>
        <w:tc>
          <w:tcPr>
            <w:tcW w:w="1160" w:type="pct"/>
            <w:vAlign w:val="center"/>
          </w:tcPr>
          <w:p w14:paraId="5D068C38" w14:textId="56DBA8E6" w:rsidR="006F2488" w:rsidRPr="00FA64F7" w:rsidRDefault="00980C14" w:rsidP="00FA64F7">
            <w:pPr>
              <w:spacing w:beforeLines="40" w:before="96" w:afterLines="40" w:after="96" w:line="276" w:lineRule="auto"/>
              <w:jc w:val="center"/>
              <w:rPr>
                <w:rFonts w:ascii="Arial" w:hAnsi="Arial" w:cs="Arial"/>
              </w:rPr>
            </w:pPr>
            <w:r>
              <w:rPr>
                <w:rFonts w:ascii="Arial" w:hAnsi="Arial" w:cs="Arial"/>
              </w:rPr>
              <w:t>Gradonačelni</w:t>
            </w:r>
            <w:r w:rsidR="008C7BCE">
              <w:rPr>
                <w:rFonts w:ascii="Arial" w:hAnsi="Arial" w:cs="Arial"/>
              </w:rPr>
              <w:t>k</w:t>
            </w:r>
          </w:p>
        </w:tc>
        <w:tc>
          <w:tcPr>
            <w:tcW w:w="1339" w:type="pct"/>
            <w:vAlign w:val="center"/>
          </w:tcPr>
          <w:p w14:paraId="5F3E26C5" w14:textId="7029C5C2" w:rsidR="006F2488" w:rsidRPr="00FA64F7" w:rsidRDefault="006F2488" w:rsidP="0089748E">
            <w:pPr>
              <w:spacing w:beforeLines="20" w:before="48" w:afterLines="20" w:after="48" w:line="276" w:lineRule="auto"/>
              <w:jc w:val="center"/>
              <w:rPr>
                <w:rFonts w:ascii="Arial" w:hAnsi="Arial" w:cs="Arial"/>
              </w:rPr>
            </w:pPr>
            <w:r w:rsidRPr="00FA64F7">
              <w:rPr>
                <w:rFonts w:ascii="Arial" w:hAnsi="Arial" w:cs="Arial"/>
              </w:rPr>
              <w:t>načelnik Stožera</w:t>
            </w:r>
            <w:r w:rsidR="0089748E">
              <w:rPr>
                <w:rFonts w:ascii="Arial" w:hAnsi="Arial" w:cs="Arial"/>
              </w:rPr>
              <w:t xml:space="preserve"> CZ,</w:t>
            </w:r>
          </w:p>
        </w:tc>
      </w:tr>
      <w:tr w:rsidR="0089748E" w:rsidRPr="00FA64F7" w14:paraId="31781904" w14:textId="77777777" w:rsidTr="0089748E">
        <w:trPr>
          <w:trHeight w:val="564"/>
        </w:trPr>
        <w:tc>
          <w:tcPr>
            <w:tcW w:w="2501" w:type="pct"/>
            <w:vAlign w:val="center"/>
          </w:tcPr>
          <w:p w14:paraId="0FEF0CF4" w14:textId="310DBCF1" w:rsidR="0089748E" w:rsidRPr="00FA64F7" w:rsidRDefault="0089748E" w:rsidP="00EF4E46">
            <w:pPr>
              <w:spacing w:beforeLines="40" w:before="96" w:afterLines="40" w:after="96"/>
              <w:rPr>
                <w:rFonts w:ascii="Arial" w:hAnsi="Arial" w:cs="Arial"/>
              </w:rPr>
            </w:pPr>
            <w:r w:rsidRPr="00FA64F7">
              <w:rPr>
                <w:rFonts w:ascii="Arial" w:hAnsi="Arial" w:cs="Arial"/>
                <w:szCs w:val="24"/>
              </w:rPr>
              <w:t>Pozivanje povjerenika CZ</w:t>
            </w:r>
          </w:p>
        </w:tc>
        <w:tc>
          <w:tcPr>
            <w:tcW w:w="1160" w:type="pct"/>
            <w:vAlign w:val="center"/>
          </w:tcPr>
          <w:p w14:paraId="60D09360" w14:textId="58F1C160" w:rsidR="0089748E" w:rsidRPr="00FA64F7" w:rsidRDefault="00980C14" w:rsidP="00FA64F7">
            <w:pPr>
              <w:spacing w:beforeLines="40" w:before="96" w:afterLines="40" w:after="96"/>
              <w:jc w:val="center"/>
              <w:rPr>
                <w:rFonts w:ascii="Arial" w:hAnsi="Arial" w:cs="Arial"/>
              </w:rPr>
            </w:pPr>
            <w:r>
              <w:rPr>
                <w:rFonts w:ascii="Arial" w:hAnsi="Arial" w:cs="Arial"/>
                <w:szCs w:val="24"/>
              </w:rPr>
              <w:t>Gradonačelni</w:t>
            </w:r>
            <w:r w:rsidR="008C7BCE">
              <w:rPr>
                <w:rFonts w:ascii="Arial" w:hAnsi="Arial" w:cs="Arial"/>
                <w:szCs w:val="24"/>
              </w:rPr>
              <w:t>k</w:t>
            </w:r>
          </w:p>
        </w:tc>
        <w:tc>
          <w:tcPr>
            <w:tcW w:w="1339" w:type="pct"/>
            <w:vAlign w:val="center"/>
          </w:tcPr>
          <w:p w14:paraId="3CB2C68E" w14:textId="17DCC7FA" w:rsidR="0089748E" w:rsidRPr="00FA64F7" w:rsidRDefault="0089748E" w:rsidP="0089748E">
            <w:pPr>
              <w:spacing w:beforeLines="20" w:before="48" w:afterLines="20" w:after="48"/>
              <w:jc w:val="center"/>
              <w:rPr>
                <w:rFonts w:ascii="Arial" w:hAnsi="Arial" w:cs="Arial"/>
              </w:rPr>
            </w:pPr>
            <w:r w:rsidRPr="00FA64F7">
              <w:rPr>
                <w:rFonts w:ascii="Arial" w:hAnsi="Arial" w:cs="Arial"/>
                <w:szCs w:val="24"/>
              </w:rPr>
              <w:t>načelnik Stožera</w:t>
            </w:r>
            <w:r w:rsidR="00980C14">
              <w:rPr>
                <w:rFonts w:ascii="Arial" w:hAnsi="Arial" w:cs="Arial"/>
                <w:szCs w:val="24"/>
              </w:rPr>
              <w:t xml:space="preserve"> CZ</w:t>
            </w:r>
          </w:p>
        </w:tc>
      </w:tr>
      <w:tr w:rsidR="006F2488" w:rsidRPr="00FA64F7" w14:paraId="457F3110" w14:textId="77777777" w:rsidTr="00464090">
        <w:trPr>
          <w:trHeight w:val="564"/>
        </w:trPr>
        <w:tc>
          <w:tcPr>
            <w:tcW w:w="2501" w:type="pct"/>
            <w:vAlign w:val="center"/>
          </w:tcPr>
          <w:p w14:paraId="49324C68" w14:textId="4ED28F21" w:rsidR="006F2488" w:rsidRPr="00FA64F7" w:rsidRDefault="006F2488" w:rsidP="00464090">
            <w:pPr>
              <w:spacing w:beforeLines="40" w:before="96" w:afterLines="40" w:after="96" w:line="276" w:lineRule="auto"/>
              <w:rPr>
                <w:rFonts w:ascii="Arial" w:hAnsi="Arial" w:cs="Arial"/>
              </w:rPr>
            </w:pPr>
            <w:r w:rsidRPr="00FA64F7">
              <w:rPr>
                <w:rFonts w:ascii="Arial" w:hAnsi="Arial" w:cs="Arial"/>
              </w:rPr>
              <w:t>Traženje angažmana PON CZ</w:t>
            </w:r>
          </w:p>
        </w:tc>
        <w:tc>
          <w:tcPr>
            <w:tcW w:w="1160" w:type="pct"/>
            <w:vAlign w:val="center"/>
          </w:tcPr>
          <w:p w14:paraId="29AA18A9" w14:textId="5F250389" w:rsidR="006F2488" w:rsidRPr="00FA64F7" w:rsidRDefault="00980C14" w:rsidP="00FA64F7">
            <w:pPr>
              <w:spacing w:beforeLines="40" w:before="96" w:afterLines="40" w:after="96" w:line="276" w:lineRule="auto"/>
              <w:jc w:val="center"/>
              <w:rPr>
                <w:rFonts w:ascii="Arial" w:hAnsi="Arial" w:cs="Arial"/>
              </w:rPr>
            </w:pPr>
            <w:r>
              <w:rPr>
                <w:rFonts w:ascii="Arial" w:hAnsi="Arial" w:cs="Arial"/>
              </w:rPr>
              <w:t>Gradonačelni</w:t>
            </w:r>
            <w:r w:rsidR="008C7BCE">
              <w:rPr>
                <w:rFonts w:ascii="Arial" w:hAnsi="Arial" w:cs="Arial"/>
              </w:rPr>
              <w:t>k</w:t>
            </w:r>
          </w:p>
        </w:tc>
        <w:tc>
          <w:tcPr>
            <w:tcW w:w="1339" w:type="pct"/>
          </w:tcPr>
          <w:p w14:paraId="7D80CDED" w14:textId="77777777" w:rsidR="006F2488" w:rsidRPr="00FA64F7" w:rsidRDefault="006F2488" w:rsidP="00464090">
            <w:pPr>
              <w:spacing w:beforeLines="20" w:before="48" w:afterLines="20" w:after="48" w:line="276" w:lineRule="auto"/>
              <w:jc w:val="center"/>
              <w:rPr>
                <w:rFonts w:ascii="Arial" w:hAnsi="Arial" w:cs="Arial"/>
              </w:rPr>
            </w:pPr>
            <w:r w:rsidRPr="00FA64F7">
              <w:rPr>
                <w:rFonts w:ascii="Arial" w:hAnsi="Arial" w:cs="Arial"/>
              </w:rPr>
              <w:t>ŽC 112,</w:t>
            </w:r>
          </w:p>
          <w:p w14:paraId="516908B0" w14:textId="77777777" w:rsidR="006F2488" w:rsidRPr="00FA64F7" w:rsidRDefault="006F2488" w:rsidP="00464090">
            <w:pPr>
              <w:spacing w:beforeLines="20" w:before="48" w:afterLines="20" w:after="48" w:line="276" w:lineRule="auto"/>
              <w:jc w:val="center"/>
              <w:rPr>
                <w:rFonts w:ascii="Arial" w:hAnsi="Arial" w:cs="Arial"/>
              </w:rPr>
            </w:pPr>
            <w:r w:rsidRPr="00FA64F7">
              <w:rPr>
                <w:rFonts w:ascii="Arial" w:hAnsi="Arial" w:cs="Arial"/>
              </w:rPr>
              <w:t>načelnik Stožera</w:t>
            </w:r>
          </w:p>
        </w:tc>
      </w:tr>
      <w:tr w:rsidR="00570FB8" w:rsidRPr="00FA64F7" w14:paraId="10419271" w14:textId="77777777" w:rsidTr="00464090">
        <w:trPr>
          <w:trHeight w:val="564"/>
        </w:trPr>
        <w:tc>
          <w:tcPr>
            <w:tcW w:w="2501" w:type="pct"/>
            <w:vAlign w:val="center"/>
          </w:tcPr>
          <w:p w14:paraId="3B8A0695" w14:textId="7EC9D2D4" w:rsidR="00570FB8" w:rsidRPr="00FA64F7" w:rsidRDefault="00570FB8" w:rsidP="00464090">
            <w:pPr>
              <w:spacing w:beforeLines="40" w:before="96" w:afterLines="40" w:after="96" w:line="276" w:lineRule="auto"/>
              <w:rPr>
                <w:rFonts w:ascii="Arial" w:hAnsi="Arial" w:cs="Arial"/>
              </w:rPr>
            </w:pPr>
            <w:r w:rsidRPr="00FA64F7">
              <w:rPr>
                <w:rFonts w:ascii="Arial" w:hAnsi="Arial" w:cs="Arial"/>
              </w:rPr>
              <w:t>Mobilizacija pripadnika PON</w:t>
            </w:r>
          </w:p>
        </w:tc>
        <w:tc>
          <w:tcPr>
            <w:tcW w:w="1160" w:type="pct"/>
            <w:vAlign w:val="center"/>
          </w:tcPr>
          <w:p w14:paraId="392B5ED1" w14:textId="3BDAB17F"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načelnik Stožera</w:t>
            </w:r>
            <w:r w:rsidR="00464090">
              <w:rPr>
                <w:rFonts w:ascii="Arial" w:hAnsi="Arial" w:cs="Arial"/>
              </w:rPr>
              <w:t xml:space="preserve"> CZ</w:t>
            </w:r>
          </w:p>
        </w:tc>
        <w:tc>
          <w:tcPr>
            <w:tcW w:w="1339" w:type="pct"/>
          </w:tcPr>
          <w:p w14:paraId="4FE145DA" w14:textId="77777777"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zapovjednik upravljačke skupine PON CZ</w:t>
            </w:r>
          </w:p>
        </w:tc>
      </w:tr>
      <w:tr w:rsidR="00570FB8" w:rsidRPr="00FA64F7" w14:paraId="4433EBD4" w14:textId="77777777" w:rsidTr="0089748E">
        <w:trPr>
          <w:trHeight w:val="564"/>
        </w:trPr>
        <w:tc>
          <w:tcPr>
            <w:tcW w:w="2501" w:type="pct"/>
            <w:vAlign w:val="center"/>
          </w:tcPr>
          <w:p w14:paraId="759B242F" w14:textId="232CC9C3" w:rsidR="00570FB8" w:rsidRPr="00FA64F7" w:rsidRDefault="00570FB8" w:rsidP="0089748E">
            <w:pPr>
              <w:spacing w:beforeLines="40" w:before="96" w:afterLines="40" w:after="96" w:line="276" w:lineRule="auto"/>
              <w:rPr>
                <w:rFonts w:ascii="Arial" w:hAnsi="Arial" w:cs="Arial"/>
              </w:rPr>
            </w:pPr>
            <w:r w:rsidRPr="00FA64F7">
              <w:rPr>
                <w:rFonts w:ascii="Arial" w:hAnsi="Arial" w:cs="Arial"/>
              </w:rPr>
              <w:t>Pomoć pripadnika PON CZ u sanaciji štete</w:t>
            </w:r>
          </w:p>
        </w:tc>
        <w:tc>
          <w:tcPr>
            <w:tcW w:w="1160" w:type="pct"/>
            <w:vAlign w:val="center"/>
          </w:tcPr>
          <w:p w14:paraId="5BC8280B" w14:textId="77777777"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zapovjednik upravljačke skupine PON CZ</w:t>
            </w:r>
          </w:p>
        </w:tc>
        <w:tc>
          <w:tcPr>
            <w:tcW w:w="1339" w:type="pct"/>
            <w:vAlign w:val="center"/>
          </w:tcPr>
          <w:p w14:paraId="28B50956" w14:textId="77777777" w:rsidR="00570FB8" w:rsidRPr="00FA64F7" w:rsidRDefault="006F2488" w:rsidP="00464090">
            <w:pPr>
              <w:spacing w:beforeLines="20" w:before="48" w:afterLines="20" w:after="48" w:line="276" w:lineRule="auto"/>
              <w:jc w:val="center"/>
              <w:rPr>
                <w:rFonts w:ascii="Arial" w:hAnsi="Arial" w:cs="Arial"/>
              </w:rPr>
            </w:pPr>
            <w:r w:rsidRPr="00FA64F7">
              <w:rPr>
                <w:rFonts w:ascii="Arial" w:hAnsi="Arial" w:cs="Arial"/>
              </w:rPr>
              <w:t>z</w:t>
            </w:r>
            <w:r w:rsidR="00570FB8" w:rsidRPr="00FA64F7">
              <w:rPr>
                <w:rFonts w:ascii="Arial" w:hAnsi="Arial" w:cs="Arial"/>
              </w:rPr>
              <w:t>apovjednik upravljačke skupine PON CZ</w:t>
            </w:r>
          </w:p>
        </w:tc>
      </w:tr>
      <w:tr w:rsidR="00570FB8" w:rsidRPr="00FA64F7" w14:paraId="50269840" w14:textId="77777777" w:rsidTr="00464090">
        <w:trPr>
          <w:trHeight w:val="564"/>
        </w:trPr>
        <w:tc>
          <w:tcPr>
            <w:tcW w:w="2501" w:type="pct"/>
          </w:tcPr>
          <w:p w14:paraId="16EAF7B7" w14:textId="77777777" w:rsidR="00570FB8" w:rsidRPr="00FA64F7" w:rsidRDefault="00570FB8" w:rsidP="004553BC">
            <w:pPr>
              <w:spacing w:beforeLines="40" w:before="96" w:afterLines="40" w:after="96" w:line="276" w:lineRule="auto"/>
              <w:rPr>
                <w:rFonts w:ascii="Arial" w:hAnsi="Arial" w:cs="Arial"/>
              </w:rPr>
            </w:pPr>
            <w:r w:rsidRPr="00FA64F7">
              <w:rPr>
                <w:rFonts w:ascii="Arial" w:hAnsi="Arial" w:cs="Arial"/>
              </w:rPr>
              <w:t xml:space="preserve">Izvještavanje župana i predlaganje aktiviranja Povjerenstava za procjenu šteta od </w:t>
            </w:r>
            <w:r w:rsidR="00CA2DB4" w:rsidRPr="00FA64F7">
              <w:rPr>
                <w:rFonts w:ascii="Arial" w:hAnsi="Arial" w:cs="Arial"/>
              </w:rPr>
              <w:t>prirodnih</w:t>
            </w:r>
            <w:r w:rsidRPr="00FA64F7">
              <w:rPr>
                <w:rFonts w:ascii="Arial" w:hAnsi="Arial" w:cs="Arial"/>
              </w:rPr>
              <w:t xml:space="preserve"> nepogoda na ugroženim područjima</w:t>
            </w:r>
          </w:p>
        </w:tc>
        <w:tc>
          <w:tcPr>
            <w:tcW w:w="1160" w:type="pct"/>
            <w:vAlign w:val="center"/>
          </w:tcPr>
          <w:p w14:paraId="4F2DD6D6" w14:textId="7B9A552A"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980C14">
              <w:rPr>
                <w:rFonts w:ascii="Arial" w:hAnsi="Arial" w:cs="Arial"/>
              </w:rPr>
              <w:t>ačelni</w:t>
            </w:r>
            <w:r w:rsidR="008C7BCE">
              <w:rPr>
                <w:rFonts w:ascii="Arial" w:hAnsi="Arial" w:cs="Arial"/>
              </w:rPr>
              <w:t>k</w:t>
            </w:r>
          </w:p>
        </w:tc>
        <w:tc>
          <w:tcPr>
            <w:tcW w:w="1339" w:type="pct"/>
            <w:vAlign w:val="center"/>
          </w:tcPr>
          <w:p w14:paraId="2C97A1CA" w14:textId="5DDF3731" w:rsidR="00570FB8" w:rsidRPr="00FA64F7" w:rsidRDefault="003B7404" w:rsidP="00464090">
            <w:pPr>
              <w:spacing w:beforeLines="20" w:before="48" w:afterLines="20" w:after="48" w:line="276" w:lineRule="auto"/>
              <w:jc w:val="center"/>
              <w:rPr>
                <w:rFonts w:ascii="Arial" w:hAnsi="Arial" w:cs="Arial"/>
              </w:rPr>
            </w:pPr>
            <w:r>
              <w:rPr>
                <w:rFonts w:ascii="Arial" w:hAnsi="Arial" w:cs="Arial"/>
              </w:rPr>
              <w:t>Službenici Gradske uprave</w:t>
            </w:r>
            <w:r w:rsidR="00570FB8" w:rsidRPr="00FA64F7">
              <w:rPr>
                <w:rFonts w:ascii="Arial" w:hAnsi="Arial" w:cs="Arial"/>
              </w:rPr>
              <w:t xml:space="preserve"> </w:t>
            </w:r>
            <w:r w:rsidR="006F2488" w:rsidRPr="00FA64F7">
              <w:rPr>
                <w:rFonts w:ascii="Arial" w:hAnsi="Arial" w:cs="Arial"/>
              </w:rPr>
              <w:t>Grada</w:t>
            </w:r>
            <w:r w:rsidR="00980C14">
              <w:rPr>
                <w:rFonts w:ascii="Arial" w:hAnsi="Arial" w:cs="Arial"/>
              </w:rPr>
              <w:t xml:space="preserve"> Delnica</w:t>
            </w:r>
          </w:p>
        </w:tc>
      </w:tr>
      <w:tr w:rsidR="004553BC" w:rsidRPr="00FA64F7" w14:paraId="2DED6A62" w14:textId="77777777" w:rsidTr="00DB492F">
        <w:trPr>
          <w:trHeight w:val="564"/>
        </w:trPr>
        <w:tc>
          <w:tcPr>
            <w:tcW w:w="2501" w:type="pct"/>
            <w:vAlign w:val="center"/>
          </w:tcPr>
          <w:p w14:paraId="46CCD2F1" w14:textId="6983E368" w:rsidR="004553BC" w:rsidRPr="00FA64F7" w:rsidRDefault="004553BC" w:rsidP="004553BC">
            <w:pPr>
              <w:spacing w:beforeLines="40" w:before="96" w:afterLines="40" w:after="96"/>
              <w:rPr>
                <w:rFonts w:ascii="Arial" w:hAnsi="Arial" w:cs="Arial"/>
              </w:rPr>
            </w:pPr>
            <w:r w:rsidRPr="00FA64F7">
              <w:rPr>
                <w:rFonts w:ascii="Arial" w:hAnsi="Arial" w:cs="Arial"/>
                <w:szCs w:val="24"/>
              </w:rPr>
              <w:t>Sukladno Standardnom operativnom postupku o korištenju prognoza DHMZ</w:t>
            </w:r>
          </w:p>
        </w:tc>
        <w:tc>
          <w:tcPr>
            <w:tcW w:w="1160" w:type="pct"/>
            <w:vAlign w:val="center"/>
          </w:tcPr>
          <w:p w14:paraId="3AC54F1A" w14:textId="7B428F53" w:rsidR="004553BC" w:rsidRPr="00FA64F7" w:rsidRDefault="004553BC" w:rsidP="00FA64F7">
            <w:pPr>
              <w:spacing w:beforeLines="40" w:before="96" w:afterLines="40" w:after="96"/>
              <w:jc w:val="center"/>
              <w:rPr>
                <w:rFonts w:ascii="Arial" w:hAnsi="Arial" w:cs="Arial"/>
              </w:rPr>
            </w:pPr>
            <w:r w:rsidRPr="00FA64F7">
              <w:rPr>
                <w:rFonts w:ascii="Arial" w:hAnsi="Arial" w:cs="Arial"/>
                <w:szCs w:val="24"/>
              </w:rPr>
              <w:t>Gradon</w:t>
            </w:r>
            <w:r w:rsidR="00980C14">
              <w:rPr>
                <w:rFonts w:ascii="Arial" w:hAnsi="Arial" w:cs="Arial"/>
                <w:szCs w:val="24"/>
              </w:rPr>
              <w:t>ačelni</w:t>
            </w:r>
            <w:r w:rsidR="008C7BCE">
              <w:rPr>
                <w:rFonts w:ascii="Arial" w:hAnsi="Arial" w:cs="Arial"/>
                <w:szCs w:val="24"/>
              </w:rPr>
              <w:t>k</w:t>
            </w:r>
            <w:r>
              <w:rPr>
                <w:rFonts w:ascii="Arial" w:hAnsi="Arial" w:cs="Arial"/>
                <w:szCs w:val="24"/>
              </w:rPr>
              <w:t xml:space="preserve"> / n</w:t>
            </w:r>
            <w:r w:rsidRPr="00FA64F7">
              <w:rPr>
                <w:rFonts w:ascii="Arial" w:hAnsi="Arial" w:cs="Arial"/>
                <w:szCs w:val="24"/>
              </w:rPr>
              <w:t>ačelnik Stožera CZ</w:t>
            </w:r>
          </w:p>
        </w:tc>
        <w:tc>
          <w:tcPr>
            <w:tcW w:w="1339" w:type="pct"/>
            <w:vAlign w:val="center"/>
          </w:tcPr>
          <w:p w14:paraId="3E787355" w14:textId="42FA1DB5" w:rsidR="004553BC" w:rsidRPr="00FA64F7" w:rsidRDefault="004553BC" w:rsidP="00464090">
            <w:pPr>
              <w:spacing w:beforeLines="20" w:before="48" w:afterLines="20" w:after="48"/>
              <w:jc w:val="center"/>
              <w:rPr>
                <w:rFonts w:ascii="Arial" w:hAnsi="Arial" w:cs="Arial"/>
              </w:rPr>
            </w:pPr>
            <w:r w:rsidRPr="00FA64F7">
              <w:rPr>
                <w:rFonts w:ascii="Arial" w:hAnsi="Arial" w:cs="Arial"/>
                <w:szCs w:val="24"/>
              </w:rPr>
              <w:t>načelnik Stožera CZ</w:t>
            </w:r>
          </w:p>
        </w:tc>
      </w:tr>
      <w:tr w:rsidR="004553BC" w:rsidRPr="00FA64F7" w14:paraId="02FAAB6F" w14:textId="77777777" w:rsidTr="00DB492F">
        <w:trPr>
          <w:trHeight w:val="564"/>
        </w:trPr>
        <w:tc>
          <w:tcPr>
            <w:tcW w:w="2501" w:type="pct"/>
            <w:vAlign w:val="center"/>
          </w:tcPr>
          <w:p w14:paraId="5DC68E6F" w14:textId="3A205033" w:rsidR="004553BC" w:rsidRPr="00FA64F7" w:rsidRDefault="004553BC" w:rsidP="00980C14">
            <w:pPr>
              <w:spacing w:beforeLines="40" w:before="96" w:afterLines="40" w:after="96"/>
              <w:rPr>
                <w:rFonts w:ascii="Arial" w:hAnsi="Arial" w:cs="Arial"/>
              </w:rPr>
            </w:pPr>
            <w:r w:rsidRPr="00FA64F7">
              <w:rPr>
                <w:rFonts w:ascii="Arial" w:hAnsi="Arial" w:cs="Arial"/>
                <w:szCs w:val="24"/>
              </w:rPr>
              <w:t xml:space="preserve">Analiza dobivenih informacija i procjena posljedica koje vremenska nepogoda može </w:t>
            </w:r>
            <w:r w:rsidRPr="00FA64F7">
              <w:rPr>
                <w:rFonts w:ascii="Arial" w:hAnsi="Arial" w:cs="Arial"/>
                <w:szCs w:val="24"/>
              </w:rPr>
              <w:lastRenderedPageBreak/>
              <w:t xml:space="preserve">izazvati na području Grada </w:t>
            </w:r>
            <w:r w:rsidR="00980C14">
              <w:rPr>
                <w:rFonts w:ascii="Arial" w:hAnsi="Arial" w:cs="Arial"/>
                <w:szCs w:val="24"/>
              </w:rPr>
              <w:t>Delnica</w:t>
            </w:r>
            <w:r w:rsidRPr="00FA64F7">
              <w:rPr>
                <w:rFonts w:ascii="Arial" w:hAnsi="Arial" w:cs="Arial"/>
                <w:szCs w:val="24"/>
              </w:rPr>
              <w:t>, definirajući pri tome područja koja će prva biti ugrožena</w:t>
            </w:r>
          </w:p>
        </w:tc>
        <w:tc>
          <w:tcPr>
            <w:tcW w:w="1160" w:type="pct"/>
            <w:vAlign w:val="center"/>
          </w:tcPr>
          <w:p w14:paraId="255317EF" w14:textId="523C14DB" w:rsidR="004553BC" w:rsidRPr="00FA64F7" w:rsidRDefault="00980C14" w:rsidP="00FA64F7">
            <w:pPr>
              <w:spacing w:beforeLines="40" w:before="96" w:afterLines="40" w:after="96"/>
              <w:jc w:val="center"/>
              <w:rPr>
                <w:rFonts w:ascii="Arial" w:hAnsi="Arial" w:cs="Arial"/>
              </w:rPr>
            </w:pPr>
            <w:r>
              <w:rPr>
                <w:rFonts w:ascii="Arial" w:hAnsi="Arial" w:cs="Arial"/>
                <w:szCs w:val="24"/>
              </w:rPr>
              <w:lastRenderedPageBreak/>
              <w:t>Gradonačelni</w:t>
            </w:r>
            <w:r w:rsidR="008C7BCE">
              <w:rPr>
                <w:rFonts w:ascii="Arial" w:hAnsi="Arial" w:cs="Arial"/>
                <w:szCs w:val="24"/>
              </w:rPr>
              <w:t>k</w:t>
            </w:r>
          </w:p>
        </w:tc>
        <w:tc>
          <w:tcPr>
            <w:tcW w:w="1339" w:type="pct"/>
            <w:vAlign w:val="center"/>
          </w:tcPr>
          <w:p w14:paraId="7FC9FCF8" w14:textId="0C2EE580" w:rsidR="004553BC" w:rsidRPr="00FA64F7" w:rsidRDefault="004553BC" w:rsidP="00464090">
            <w:pPr>
              <w:spacing w:beforeLines="20" w:before="48" w:afterLines="20" w:after="48"/>
              <w:jc w:val="center"/>
              <w:rPr>
                <w:rFonts w:ascii="Arial" w:hAnsi="Arial" w:cs="Arial"/>
              </w:rPr>
            </w:pPr>
            <w:r w:rsidRPr="00FA64F7">
              <w:rPr>
                <w:rFonts w:ascii="Arial" w:hAnsi="Arial" w:cs="Arial"/>
                <w:szCs w:val="24"/>
              </w:rPr>
              <w:t>Stožer CZ</w:t>
            </w:r>
          </w:p>
        </w:tc>
      </w:tr>
      <w:tr w:rsidR="004553BC" w:rsidRPr="00FA64F7" w14:paraId="6FC16187" w14:textId="77777777" w:rsidTr="00DB492F">
        <w:trPr>
          <w:trHeight w:val="564"/>
        </w:trPr>
        <w:tc>
          <w:tcPr>
            <w:tcW w:w="2501" w:type="pct"/>
            <w:vAlign w:val="center"/>
          </w:tcPr>
          <w:p w14:paraId="1FEF9F0F" w14:textId="7E27227C" w:rsidR="004553BC" w:rsidRPr="00FA64F7" w:rsidRDefault="004553BC" w:rsidP="004553BC">
            <w:pPr>
              <w:spacing w:beforeLines="40" w:before="96" w:afterLines="40" w:after="96"/>
              <w:rPr>
                <w:rFonts w:ascii="Arial" w:hAnsi="Arial" w:cs="Arial"/>
              </w:rPr>
            </w:pPr>
            <w:r w:rsidRPr="00FA64F7">
              <w:rPr>
                <w:rFonts w:ascii="Arial" w:hAnsi="Arial" w:cs="Arial"/>
                <w:szCs w:val="24"/>
              </w:rPr>
              <w:t>Upućivanje zahtjeva za žurnom objavom potrebnih informacija, ukoliko se na radijskim postajama nije objavio najavu vremenske nepogode i upute stanovništvu za postupanje u takvim situacijama</w:t>
            </w:r>
          </w:p>
        </w:tc>
        <w:tc>
          <w:tcPr>
            <w:tcW w:w="1160" w:type="pct"/>
            <w:vAlign w:val="center"/>
          </w:tcPr>
          <w:p w14:paraId="46B5CE34" w14:textId="3E62D7B9" w:rsidR="004553BC" w:rsidRPr="00FA64F7" w:rsidRDefault="004553BC" w:rsidP="00FA64F7">
            <w:pPr>
              <w:spacing w:beforeLines="40" w:before="96" w:afterLines="40" w:after="96"/>
              <w:jc w:val="center"/>
              <w:rPr>
                <w:rFonts w:ascii="Arial" w:hAnsi="Arial" w:cs="Arial"/>
              </w:rPr>
            </w:pPr>
            <w:r w:rsidRPr="00FA64F7">
              <w:rPr>
                <w:rFonts w:ascii="Arial" w:hAnsi="Arial" w:cs="Arial"/>
                <w:szCs w:val="24"/>
              </w:rPr>
              <w:t>načelnik Stožera</w:t>
            </w:r>
            <w:r>
              <w:rPr>
                <w:rFonts w:ascii="Arial" w:hAnsi="Arial" w:cs="Arial"/>
                <w:szCs w:val="24"/>
              </w:rPr>
              <w:t xml:space="preserve"> CZ</w:t>
            </w:r>
          </w:p>
        </w:tc>
        <w:tc>
          <w:tcPr>
            <w:tcW w:w="1339" w:type="pct"/>
            <w:vAlign w:val="center"/>
          </w:tcPr>
          <w:p w14:paraId="47B46CDE" w14:textId="70FAA49A" w:rsidR="004553BC" w:rsidRPr="00FA64F7" w:rsidRDefault="004553BC" w:rsidP="00464090">
            <w:pPr>
              <w:spacing w:beforeLines="20" w:before="48" w:afterLines="20" w:after="48"/>
              <w:jc w:val="center"/>
              <w:rPr>
                <w:rFonts w:ascii="Arial" w:hAnsi="Arial" w:cs="Arial"/>
              </w:rPr>
            </w:pPr>
            <w:r>
              <w:rPr>
                <w:rFonts w:ascii="Arial" w:hAnsi="Arial" w:cs="Arial"/>
                <w:szCs w:val="24"/>
              </w:rPr>
              <w:t>sredstva javnog priopćavanja</w:t>
            </w:r>
          </w:p>
        </w:tc>
      </w:tr>
      <w:tr w:rsidR="004553BC" w:rsidRPr="00FA64F7" w14:paraId="18B9F8A3" w14:textId="77777777" w:rsidTr="00DB492F">
        <w:trPr>
          <w:trHeight w:val="564"/>
        </w:trPr>
        <w:tc>
          <w:tcPr>
            <w:tcW w:w="2501" w:type="pct"/>
            <w:vAlign w:val="center"/>
          </w:tcPr>
          <w:p w14:paraId="6555A5AB" w14:textId="5A89A453" w:rsidR="004553BC" w:rsidRPr="00FA64F7" w:rsidRDefault="004553BC" w:rsidP="004553BC">
            <w:pPr>
              <w:spacing w:beforeLines="40" w:before="96" w:afterLines="40" w:after="96"/>
              <w:rPr>
                <w:rFonts w:ascii="Arial" w:hAnsi="Arial" w:cs="Arial"/>
              </w:rPr>
            </w:pPr>
            <w:r w:rsidRPr="00FA64F7">
              <w:rPr>
                <w:rFonts w:ascii="Arial" w:hAnsi="Arial" w:cs="Arial"/>
                <w:szCs w:val="24"/>
              </w:rPr>
              <w:t>Informiranje stanovništva koristeći megafon na vozilu prolazeći kroz naselja</w:t>
            </w:r>
          </w:p>
        </w:tc>
        <w:tc>
          <w:tcPr>
            <w:tcW w:w="1160" w:type="pct"/>
            <w:vAlign w:val="center"/>
          </w:tcPr>
          <w:p w14:paraId="21C16D49" w14:textId="6D71F212" w:rsidR="004553BC" w:rsidRPr="00FA64F7" w:rsidRDefault="004553BC" w:rsidP="00FA64F7">
            <w:pPr>
              <w:spacing w:beforeLines="40" w:before="96" w:afterLines="40" w:after="96"/>
              <w:jc w:val="center"/>
              <w:rPr>
                <w:rFonts w:ascii="Arial" w:hAnsi="Arial" w:cs="Arial"/>
              </w:rPr>
            </w:pPr>
            <w:r>
              <w:rPr>
                <w:rFonts w:ascii="Arial" w:hAnsi="Arial" w:cs="Arial"/>
                <w:szCs w:val="24"/>
              </w:rPr>
              <w:t>načelnik</w:t>
            </w:r>
            <w:r w:rsidRPr="00FA64F7">
              <w:rPr>
                <w:rFonts w:ascii="Arial" w:hAnsi="Arial" w:cs="Arial"/>
                <w:szCs w:val="24"/>
              </w:rPr>
              <w:t xml:space="preserve"> Stožera</w:t>
            </w:r>
            <w:r>
              <w:rPr>
                <w:rFonts w:ascii="Arial" w:hAnsi="Arial" w:cs="Arial"/>
                <w:szCs w:val="24"/>
              </w:rPr>
              <w:t xml:space="preserve"> CZ</w:t>
            </w:r>
          </w:p>
        </w:tc>
        <w:tc>
          <w:tcPr>
            <w:tcW w:w="1339" w:type="pct"/>
            <w:vAlign w:val="center"/>
          </w:tcPr>
          <w:p w14:paraId="47608849" w14:textId="77777777" w:rsidR="004553BC" w:rsidRPr="00FA64F7" w:rsidRDefault="004553BC" w:rsidP="00DB492F">
            <w:pPr>
              <w:spacing w:before="40" w:after="40"/>
              <w:jc w:val="center"/>
              <w:rPr>
                <w:rFonts w:ascii="Arial" w:hAnsi="Arial" w:cs="Arial"/>
                <w:szCs w:val="24"/>
              </w:rPr>
            </w:pPr>
            <w:r w:rsidRPr="00FA64F7">
              <w:rPr>
                <w:rFonts w:ascii="Arial" w:hAnsi="Arial" w:cs="Arial"/>
                <w:szCs w:val="24"/>
              </w:rPr>
              <w:t>povjerenici CZ ,</w:t>
            </w:r>
          </w:p>
          <w:p w14:paraId="148A4D08" w14:textId="7E669EA5" w:rsidR="004553BC" w:rsidRPr="00FA64F7" w:rsidRDefault="004553BC" w:rsidP="00980C14">
            <w:pPr>
              <w:spacing w:beforeLines="20" w:before="48" w:afterLines="20" w:after="48"/>
              <w:jc w:val="center"/>
              <w:rPr>
                <w:rFonts w:ascii="Arial" w:hAnsi="Arial" w:cs="Arial"/>
              </w:rPr>
            </w:pPr>
            <w:r w:rsidRPr="00FA64F7">
              <w:rPr>
                <w:rFonts w:ascii="Arial" w:hAnsi="Arial" w:cs="Arial"/>
                <w:szCs w:val="24"/>
              </w:rPr>
              <w:t xml:space="preserve">djelatnici Grada </w:t>
            </w:r>
            <w:r w:rsidR="00980C14">
              <w:rPr>
                <w:rFonts w:ascii="Arial" w:hAnsi="Arial" w:cs="Arial"/>
                <w:szCs w:val="24"/>
              </w:rPr>
              <w:t>Delnica</w:t>
            </w:r>
          </w:p>
        </w:tc>
      </w:tr>
      <w:tr w:rsidR="004553BC" w:rsidRPr="00FA64F7" w14:paraId="2B1B83B9" w14:textId="77777777" w:rsidTr="00DB492F">
        <w:trPr>
          <w:trHeight w:val="564"/>
        </w:trPr>
        <w:tc>
          <w:tcPr>
            <w:tcW w:w="2501" w:type="pct"/>
            <w:vAlign w:val="center"/>
          </w:tcPr>
          <w:p w14:paraId="1E1D0E1E" w14:textId="4318B7A5" w:rsidR="004553BC" w:rsidRPr="00FA64F7" w:rsidRDefault="004553BC" w:rsidP="004553BC">
            <w:pPr>
              <w:spacing w:beforeLines="40" w:before="96" w:afterLines="40" w:after="96"/>
              <w:rPr>
                <w:rFonts w:ascii="Arial" w:hAnsi="Arial" w:cs="Arial"/>
              </w:rPr>
            </w:pPr>
            <w:r w:rsidRPr="00FA64F7">
              <w:rPr>
                <w:rFonts w:ascii="Arial" w:hAnsi="Arial" w:cs="Arial"/>
                <w:szCs w:val="24"/>
              </w:rPr>
              <w:t>Uspostavljanje 24-satnog dežurstva zbog  informiranja stanovništva o trenutnoj situaciji, u cilju smanjenja osjećaja nesigurnosti i suzbijanja panike</w:t>
            </w:r>
          </w:p>
        </w:tc>
        <w:tc>
          <w:tcPr>
            <w:tcW w:w="1160" w:type="pct"/>
            <w:vAlign w:val="center"/>
          </w:tcPr>
          <w:p w14:paraId="5BB34E38" w14:textId="264A07BD" w:rsidR="004553BC" w:rsidRPr="00FA64F7" w:rsidRDefault="004553BC" w:rsidP="00FA64F7">
            <w:pPr>
              <w:spacing w:beforeLines="40" w:before="96" w:afterLines="40" w:after="96"/>
              <w:jc w:val="center"/>
              <w:rPr>
                <w:rFonts w:ascii="Arial" w:hAnsi="Arial" w:cs="Arial"/>
              </w:rPr>
            </w:pPr>
            <w:r w:rsidRPr="00FA64F7">
              <w:rPr>
                <w:rFonts w:ascii="Arial" w:hAnsi="Arial" w:cs="Arial"/>
                <w:szCs w:val="24"/>
              </w:rPr>
              <w:t>načeln</w:t>
            </w:r>
            <w:r>
              <w:rPr>
                <w:rFonts w:ascii="Arial" w:hAnsi="Arial" w:cs="Arial"/>
                <w:szCs w:val="24"/>
              </w:rPr>
              <w:t>ik</w:t>
            </w:r>
            <w:r w:rsidRPr="00FA64F7">
              <w:rPr>
                <w:rFonts w:ascii="Arial" w:hAnsi="Arial" w:cs="Arial"/>
                <w:szCs w:val="24"/>
              </w:rPr>
              <w:t xml:space="preserve"> Stožera</w:t>
            </w:r>
            <w:r>
              <w:rPr>
                <w:rFonts w:ascii="Arial" w:hAnsi="Arial" w:cs="Arial"/>
                <w:szCs w:val="24"/>
              </w:rPr>
              <w:t xml:space="preserve"> CZ</w:t>
            </w:r>
          </w:p>
        </w:tc>
        <w:tc>
          <w:tcPr>
            <w:tcW w:w="1339" w:type="pct"/>
            <w:vAlign w:val="center"/>
          </w:tcPr>
          <w:p w14:paraId="08CC9277" w14:textId="3F2BA1B0" w:rsidR="004553BC" w:rsidRPr="00FA64F7" w:rsidRDefault="003B7404" w:rsidP="00980C14">
            <w:pPr>
              <w:spacing w:beforeLines="20" w:before="48" w:afterLines="20" w:after="48"/>
              <w:jc w:val="center"/>
              <w:rPr>
                <w:rFonts w:ascii="Arial" w:hAnsi="Arial" w:cs="Arial"/>
              </w:rPr>
            </w:pPr>
            <w:r>
              <w:rPr>
                <w:rFonts w:ascii="Arial" w:hAnsi="Arial" w:cs="Arial"/>
                <w:szCs w:val="24"/>
              </w:rPr>
              <w:t>Službenici Gradske uprave</w:t>
            </w:r>
            <w:r w:rsidR="004553BC" w:rsidRPr="00FA64F7">
              <w:rPr>
                <w:rFonts w:ascii="Arial" w:hAnsi="Arial" w:cs="Arial"/>
                <w:szCs w:val="24"/>
              </w:rPr>
              <w:t xml:space="preserve"> Grada </w:t>
            </w:r>
            <w:r w:rsidR="00980C14">
              <w:rPr>
                <w:rFonts w:ascii="Arial" w:hAnsi="Arial" w:cs="Arial"/>
                <w:szCs w:val="24"/>
              </w:rPr>
              <w:t>Delnica</w:t>
            </w:r>
          </w:p>
        </w:tc>
      </w:tr>
    </w:tbl>
    <w:p w14:paraId="67DF3DFC" w14:textId="6C607EB3" w:rsidR="009679AB" w:rsidRDefault="009679AB" w:rsidP="00FB546E">
      <w:pPr>
        <w:tabs>
          <w:tab w:val="left" w:pos="1302"/>
        </w:tabs>
        <w:spacing w:after="0"/>
        <w:jc w:val="both"/>
        <w:rPr>
          <w:rFonts w:ascii="Arial" w:hAnsi="Arial" w:cs="Arial"/>
          <w:sz w:val="24"/>
          <w:szCs w:val="24"/>
          <w:highlight w:val="yellow"/>
        </w:rPr>
      </w:pPr>
    </w:p>
    <w:p w14:paraId="7A59CA34" w14:textId="77777777" w:rsidR="00E40422" w:rsidRPr="00EF4E46" w:rsidRDefault="0093449E" w:rsidP="00EF4E46">
      <w:pPr>
        <w:tabs>
          <w:tab w:val="left" w:pos="1302"/>
        </w:tabs>
        <w:jc w:val="both"/>
        <w:rPr>
          <w:rFonts w:ascii="Arial" w:hAnsi="Arial" w:cs="Arial"/>
          <w:sz w:val="24"/>
          <w:szCs w:val="24"/>
        </w:rPr>
      </w:pPr>
      <w:r w:rsidRPr="00EF4E46">
        <w:rPr>
          <w:rFonts w:ascii="Arial" w:hAnsi="Arial" w:cs="Arial"/>
          <w:sz w:val="24"/>
          <w:szCs w:val="24"/>
        </w:rPr>
        <w:t>- Organizaciju</w:t>
      </w:r>
      <w:r w:rsidR="00E40422" w:rsidRPr="00EF4E46">
        <w:rPr>
          <w:rFonts w:ascii="Arial" w:hAnsi="Arial" w:cs="Arial"/>
          <w:sz w:val="24"/>
          <w:szCs w:val="24"/>
        </w:rPr>
        <w:t xml:space="preserve"> provođenja mjera i aktivnosti sudionika i operativnih snaga sustava civilne zaštite za preventivnu zaštitu i otklanjanje posljedica izvanrednih događaja od mraza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DF164E" w:rsidRPr="00EF4E46" w14:paraId="34A98AFC" w14:textId="77777777" w:rsidTr="00AC7029">
        <w:trPr>
          <w:trHeight w:val="614"/>
          <w:tblHeader/>
          <w:jc w:val="center"/>
        </w:trPr>
        <w:tc>
          <w:tcPr>
            <w:tcW w:w="2425" w:type="pct"/>
            <w:shd w:val="clear" w:color="auto" w:fill="DBE5F1" w:themeFill="accent1" w:themeFillTint="33"/>
            <w:vAlign w:val="center"/>
          </w:tcPr>
          <w:p w14:paraId="09E00F4D" w14:textId="77777777" w:rsidR="00DF164E" w:rsidRPr="00EF4E46" w:rsidRDefault="00DF164E" w:rsidP="00AC7029">
            <w:pPr>
              <w:spacing w:after="0"/>
              <w:jc w:val="center"/>
              <w:rPr>
                <w:rFonts w:ascii="Arial" w:hAnsi="Arial" w:cs="Arial"/>
                <w:b/>
                <w:sz w:val="20"/>
                <w:szCs w:val="24"/>
              </w:rPr>
            </w:pPr>
            <w:r w:rsidRPr="00EF4E46">
              <w:rPr>
                <w:rFonts w:ascii="Arial" w:hAnsi="Arial" w:cs="Arial"/>
                <w:b/>
                <w:sz w:val="20"/>
                <w:szCs w:val="24"/>
              </w:rPr>
              <w:t>Radnje i postupci</w:t>
            </w:r>
          </w:p>
        </w:tc>
        <w:tc>
          <w:tcPr>
            <w:tcW w:w="1236" w:type="pct"/>
            <w:shd w:val="clear" w:color="auto" w:fill="DBE5F1" w:themeFill="accent1" w:themeFillTint="33"/>
            <w:vAlign w:val="center"/>
          </w:tcPr>
          <w:p w14:paraId="73B7C1C1" w14:textId="77777777" w:rsidR="00DF164E" w:rsidRPr="00EF4E46" w:rsidRDefault="00DF164E" w:rsidP="00AC7029">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6B90FF93" w14:textId="77777777" w:rsidR="00DF164E" w:rsidRPr="00EF4E46" w:rsidRDefault="00DF164E" w:rsidP="00AC7029">
            <w:pPr>
              <w:spacing w:after="0"/>
              <w:jc w:val="center"/>
              <w:rPr>
                <w:rFonts w:ascii="Arial" w:hAnsi="Arial" w:cs="Arial"/>
                <w:b/>
                <w:sz w:val="20"/>
                <w:szCs w:val="24"/>
              </w:rPr>
            </w:pPr>
            <w:r w:rsidRPr="00EF4E46">
              <w:rPr>
                <w:rFonts w:ascii="Arial" w:hAnsi="Arial" w:cs="Arial"/>
                <w:b/>
                <w:sz w:val="20"/>
                <w:szCs w:val="24"/>
              </w:rPr>
              <w:t>Izvršenje/Suradnja</w:t>
            </w:r>
          </w:p>
        </w:tc>
      </w:tr>
      <w:tr w:rsidR="00DF164E" w:rsidRPr="00EF4E46" w14:paraId="36242739" w14:textId="77777777" w:rsidTr="00AC7029">
        <w:trPr>
          <w:trHeight w:val="850"/>
          <w:jc w:val="center"/>
        </w:trPr>
        <w:tc>
          <w:tcPr>
            <w:tcW w:w="2425" w:type="pct"/>
            <w:shd w:val="clear" w:color="auto" w:fill="FFFFFF" w:themeFill="background1"/>
            <w:vAlign w:val="center"/>
          </w:tcPr>
          <w:p w14:paraId="6745C4A1" w14:textId="77777777" w:rsidR="00DF164E" w:rsidRPr="001774B9" w:rsidRDefault="00DF164E" w:rsidP="00AC7029">
            <w:pPr>
              <w:spacing w:after="0"/>
              <w:rPr>
                <w:rFonts w:ascii="Arial" w:hAnsi="Arial" w:cs="Arial"/>
                <w:sz w:val="20"/>
                <w:szCs w:val="20"/>
              </w:rPr>
            </w:pPr>
            <w:r w:rsidRPr="001774B9">
              <w:rPr>
                <w:rFonts w:ascii="Arial" w:hAnsi="Arial" w:cs="Arial"/>
                <w:sz w:val="20"/>
                <w:szCs w:val="20"/>
              </w:rPr>
              <w:t xml:space="preserve">Prikupljanje informacija o naseljima u kojima je moguća pojava </w:t>
            </w:r>
            <w:r>
              <w:rPr>
                <w:rFonts w:ascii="Arial" w:hAnsi="Arial" w:cs="Arial"/>
                <w:sz w:val="20"/>
                <w:szCs w:val="20"/>
              </w:rPr>
              <w:t>snijega i leda</w:t>
            </w:r>
            <w:r w:rsidRPr="001774B9">
              <w:rPr>
                <w:rFonts w:ascii="Arial" w:hAnsi="Arial" w:cs="Arial"/>
                <w:sz w:val="20"/>
                <w:szCs w:val="20"/>
              </w:rPr>
              <w:t xml:space="preserve"> i procjena stanja što bi bilo ugroženo na zahvaćenom području</w:t>
            </w:r>
          </w:p>
        </w:tc>
        <w:tc>
          <w:tcPr>
            <w:tcW w:w="1236" w:type="pct"/>
            <w:shd w:val="clear" w:color="auto" w:fill="FFFFFF" w:themeFill="background1"/>
            <w:vAlign w:val="center"/>
          </w:tcPr>
          <w:p w14:paraId="7A954195" w14:textId="77777777" w:rsidR="00DF164E" w:rsidRPr="001774B9" w:rsidRDefault="00DF164E" w:rsidP="00AC7029">
            <w:pPr>
              <w:spacing w:after="0"/>
              <w:jc w:val="center"/>
              <w:rPr>
                <w:rFonts w:ascii="Arial" w:hAnsi="Arial" w:cs="Arial"/>
                <w:color w:val="31849B"/>
                <w:sz w:val="20"/>
                <w:szCs w:val="20"/>
              </w:rPr>
            </w:pPr>
            <w:r w:rsidRPr="001774B9">
              <w:rPr>
                <w:rFonts w:ascii="Arial" w:hAnsi="Arial" w:cs="Arial"/>
                <w:sz w:val="20"/>
                <w:szCs w:val="20"/>
              </w:rPr>
              <w:t>načelnik Stožera CZ</w:t>
            </w:r>
          </w:p>
        </w:tc>
        <w:tc>
          <w:tcPr>
            <w:tcW w:w="1339" w:type="pct"/>
            <w:shd w:val="clear" w:color="auto" w:fill="FFFFFF" w:themeFill="background1"/>
            <w:vAlign w:val="center"/>
          </w:tcPr>
          <w:p w14:paraId="4B01DCF3" w14:textId="77777777" w:rsidR="00DF164E" w:rsidRPr="001774B9" w:rsidRDefault="00DF164E" w:rsidP="00AC7029">
            <w:pPr>
              <w:spacing w:after="0"/>
              <w:jc w:val="center"/>
              <w:rPr>
                <w:rFonts w:ascii="Arial" w:hAnsi="Arial" w:cs="Arial"/>
                <w:sz w:val="20"/>
                <w:szCs w:val="20"/>
              </w:rPr>
            </w:pPr>
            <w:r>
              <w:rPr>
                <w:rFonts w:ascii="Arial" w:hAnsi="Arial" w:cs="Arial"/>
                <w:sz w:val="20"/>
                <w:szCs w:val="20"/>
              </w:rPr>
              <w:t>član Stožera CZ,</w:t>
            </w:r>
          </w:p>
          <w:p w14:paraId="21863ECE" w14:textId="77777777" w:rsidR="00DF164E" w:rsidRPr="001774B9" w:rsidRDefault="00DF164E" w:rsidP="00AC7029">
            <w:pPr>
              <w:spacing w:after="0"/>
              <w:jc w:val="center"/>
              <w:rPr>
                <w:rFonts w:ascii="Arial" w:hAnsi="Arial" w:cs="Arial"/>
                <w:sz w:val="20"/>
                <w:szCs w:val="20"/>
              </w:rPr>
            </w:pPr>
            <w:r w:rsidRPr="001774B9">
              <w:rPr>
                <w:rFonts w:ascii="Arial" w:hAnsi="Arial" w:cs="Arial"/>
                <w:sz w:val="20"/>
                <w:szCs w:val="20"/>
              </w:rPr>
              <w:t>povjerenici CZ</w:t>
            </w:r>
          </w:p>
        </w:tc>
      </w:tr>
      <w:tr w:rsidR="00DF164E" w:rsidRPr="00EF4E46" w14:paraId="329BC271" w14:textId="77777777" w:rsidTr="00AC7029">
        <w:trPr>
          <w:trHeight w:val="850"/>
          <w:jc w:val="center"/>
        </w:trPr>
        <w:tc>
          <w:tcPr>
            <w:tcW w:w="2425" w:type="pct"/>
            <w:shd w:val="clear" w:color="auto" w:fill="FFFFFF" w:themeFill="background1"/>
            <w:vAlign w:val="center"/>
          </w:tcPr>
          <w:p w14:paraId="24018D00" w14:textId="77777777" w:rsidR="00DF164E" w:rsidRPr="001774B9" w:rsidRDefault="00DF164E" w:rsidP="00AC702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rikupljanje  informacija o stanju objekata za pružanje zdravstvenih usluga te stanju </w:t>
            </w:r>
            <w:r>
              <w:rPr>
                <w:rFonts w:ascii="Arial" w:hAnsi="Arial" w:cs="Arial"/>
                <w:sz w:val="20"/>
                <w:szCs w:val="20"/>
              </w:rPr>
              <w:t>kritične infrastrukture</w:t>
            </w:r>
          </w:p>
        </w:tc>
        <w:tc>
          <w:tcPr>
            <w:tcW w:w="1236" w:type="pct"/>
            <w:shd w:val="clear" w:color="auto" w:fill="FFFFFF" w:themeFill="background1"/>
            <w:vAlign w:val="center"/>
          </w:tcPr>
          <w:p w14:paraId="6A8B03ED" w14:textId="77777777" w:rsidR="00DF164E" w:rsidRPr="001774B9" w:rsidRDefault="00DF164E" w:rsidP="00AC7029">
            <w:pPr>
              <w:spacing w:after="0"/>
              <w:jc w:val="center"/>
              <w:rPr>
                <w:rFonts w:ascii="Arial" w:hAnsi="Arial" w:cs="Arial"/>
                <w:sz w:val="20"/>
                <w:szCs w:val="20"/>
              </w:rPr>
            </w:pPr>
            <w:r>
              <w:rPr>
                <w:rFonts w:ascii="Arial" w:hAnsi="Arial" w:cs="Arial"/>
                <w:sz w:val="20"/>
                <w:szCs w:val="20"/>
              </w:rPr>
              <w:t>načelnik Stožera CZ</w:t>
            </w:r>
          </w:p>
        </w:tc>
        <w:tc>
          <w:tcPr>
            <w:tcW w:w="1339" w:type="pct"/>
            <w:shd w:val="clear" w:color="auto" w:fill="FFFFFF" w:themeFill="background1"/>
            <w:vAlign w:val="center"/>
          </w:tcPr>
          <w:p w14:paraId="72228D83" w14:textId="77777777" w:rsidR="00DF164E" w:rsidRPr="001774B9" w:rsidRDefault="00DF164E" w:rsidP="00AC7029">
            <w:pPr>
              <w:spacing w:after="0"/>
              <w:jc w:val="center"/>
              <w:rPr>
                <w:rFonts w:ascii="Arial" w:hAnsi="Arial" w:cs="Arial"/>
                <w:sz w:val="20"/>
                <w:szCs w:val="20"/>
              </w:rPr>
            </w:pPr>
            <w:r>
              <w:rPr>
                <w:rFonts w:ascii="Arial" w:hAnsi="Arial" w:cs="Arial"/>
                <w:sz w:val="20"/>
                <w:szCs w:val="20"/>
              </w:rPr>
              <w:t xml:space="preserve">članovi </w:t>
            </w:r>
            <w:r w:rsidRPr="001774B9">
              <w:rPr>
                <w:rFonts w:ascii="Arial" w:hAnsi="Arial" w:cs="Arial"/>
                <w:sz w:val="20"/>
                <w:szCs w:val="20"/>
              </w:rPr>
              <w:t>Stožer</w:t>
            </w:r>
            <w:r>
              <w:rPr>
                <w:rFonts w:ascii="Arial" w:hAnsi="Arial" w:cs="Arial"/>
                <w:sz w:val="20"/>
                <w:szCs w:val="20"/>
              </w:rPr>
              <w:t>a CZ, zdravstveni djelatnici, vlasnici kritične infrastrukture</w:t>
            </w:r>
          </w:p>
        </w:tc>
      </w:tr>
      <w:tr w:rsidR="00DF164E" w:rsidRPr="00EF4E46" w14:paraId="09E0D0EA" w14:textId="77777777" w:rsidTr="00AC7029">
        <w:trPr>
          <w:trHeight w:val="850"/>
          <w:jc w:val="center"/>
        </w:trPr>
        <w:tc>
          <w:tcPr>
            <w:tcW w:w="2425" w:type="pct"/>
            <w:shd w:val="clear" w:color="auto" w:fill="FFFFFF" w:themeFill="background1"/>
            <w:vAlign w:val="center"/>
          </w:tcPr>
          <w:p w14:paraId="1C7F399A" w14:textId="77777777" w:rsidR="00DF164E" w:rsidRDefault="00DF164E" w:rsidP="00AC7029">
            <w:pPr>
              <w:spacing w:after="0"/>
              <w:rPr>
                <w:rFonts w:ascii="Arial" w:hAnsi="Arial" w:cs="Arial"/>
                <w:sz w:val="20"/>
                <w:szCs w:val="20"/>
              </w:rPr>
            </w:pPr>
            <w:r w:rsidRPr="00E84B15">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E84B15">
              <w:rPr>
                <w:rFonts w:ascii="Arial" w:hAnsi="Arial" w:cs="Arial"/>
                <w:sz w:val="20"/>
                <w:szCs w:val="20"/>
              </w:rPr>
              <w:t xml:space="preserve"> </w:t>
            </w:r>
          </w:p>
        </w:tc>
        <w:tc>
          <w:tcPr>
            <w:tcW w:w="1236" w:type="pct"/>
            <w:shd w:val="clear" w:color="auto" w:fill="FFFFFF" w:themeFill="background1"/>
            <w:vAlign w:val="center"/>
          </w:tcPr>
          <w:p w14:paraId="57D18689" w14:textId="0B527E36" w:rsidR="00DF164E" w:rsidRDefault="00980C14" w:rsidP="00AC7029">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p>
        </w:tc>
        <w:tc>
          <w:tcPr>
            <w:tcW w:w="1339" w:type="pct"/>
            <w:shd w:val="clear" w:color="auto" w:fill="FFFFFF" w:themeFill="background1"/>
            <w:vAlign w:val="center"/>
          </w:tcPr>
          <w:p w14:paraId="1C231B73" w14:textId="77777777" w:rsidR="00DF164E" w:rsidRDefault="00DF164E" w:rsidP="00AC7029">
            <w:pPr>
              <w:spacing w:after="0"/>
              <w:jc w:val="center"/>
              <w:rPr>
                <w:rFonts w:ascii="Arial" w:hAnsi="Arial" w:cs="Arial"/>
                <w:sz w:val="20"/>
                <w:szCs w:val="20"/>
              </w:rPr>
            </w:pPr>
            <w:r w:rsidRPr="00E84B15">
              <w:rPr>
                <w:rFonts w:ascii="Arial" w:hAnsi="Arial" w:cs="Arial"/>
                <w:sz w:val="20"/>
                <w:szCs w:val="20"/>
              </w:rPr>
              <w:t>načelnik Stožera CZ</w:t>
            </w:r>
            <w:r>
              <w:rPr>
                <w:rFonts w:ascii="Arial" w:hAnsi="Arial" w:cs="Arial"/>
                <w:sz w:val="20"/>
                <w:szCs w:val="20"/>
              </w:rPr>
              <w:t>, vlasnici objekata kritične infrastrukture</w:t>
            </w:r>
          </w:p>
        </w:tc>
      </w:tr>
      <w:tr w:rsidR="00DF164E" w:rsidRPr="00EF4E46" w14:paraId="106D43B9" w14:textId="77777777" w:rsidTr="00AC7029">
        <w:trPr>
          <w:trHeight w:val="850"/>
          <w:jc w:val="center"/>
        </w:trPr>
        <w:tc>
          <w:tcPr>
            <w:tcW w:w="2425" w:type="pct"/>
            <w:shd w:val="clear" w:color="auto" w:fill="FFFFFF" w:themeFill="background1"/>
            <w:vAlign w:val="center"/>
          </w:tcPr>
          <w:p w14:paraId="10BB5516" w14:textId="77777777" w:rsidR="00DF164E" w:rsidRPr="00E84B15" w:rsidRDefault="00DF164E" w:rsidP="00AC7029">
            <w:pPr>
              <w:spacing w:after="0"/>
              <w:rPr>
                <w:rFonts w:ascii="Arial" w:hAnsi="Arial" w:cs="Arial"/>
                <w:sz w:val="20"/>
                <w:szCs w:val="20"/>
              </w:rPr>
            </w:pPr>
            <w:r>
              <w:rPr>
                <w:rFonts w:ascii="Arial" w:hAnsi="Arial" w:cs="Arial"/>
                <w:sz w:val="20"/>
                <w:szCs w:val="20"/>
              </w:rPr>
              <w:t>O</w:t>
            </w:r>
            <w:r w:rsidRPr="001774B9">
              <w:rPr>
                <w:rFonts w:ascii="Arial" w:hAnsi="Arial" w:cs="Arial"/>
                <w:sz w:val="20"/>
                <w:szCs w:val="20"/>
              </w:rPr>
              <w:t xml:space="preserve">rganizacija logistike </w:t>
            </w:r>
          </w:p>
        </w:tc>
        <w:tc>
          <w:tcPr>
            <w:tcW w:w="1236" w:type="pct"/>
            <w:shd w:val="clear" w:color="auto" w:fill="FFFFFF" w:themeFill="background1"/>
            <w:vAlign w:val="center"/>
          </w:tcPr>
          <w:p w14:paraId="7DBBE9AE" w14:textId="053738FE" w:rsidR="00DF164E" w:rsidRPr="00E84B15" w:rsidRDefault="00980C14" w:rsidP="00AC7029">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r w:rsidR="00DF164E">
              <w:rPr>
                <w:rFonts w:ascii="Arial" w:hAnsi="Arial" w:cs="Arial"/>
                <w:sz w:val="20"/>
                <w:szCs w:val="20"/>
              </w:rPr>
              <w:t xml:space="preserve"> / </w:t>
            </w:r>
            <w:r w:rsidR="00DF164E" w:rsidRPr="00EF4E46">
              <w:rPr>
                <w:rFonts w:ascii="Arial" w:hAnsi="Arial" w:cs="Arial"/>
                <w:sz w:val="20"/>
                <w:szCs w:val="20"/>
              </w:rPr>
              <w:t>načelnik Stožera</w:t>
            </w:r>
            <w:r w:rsidR="00DF164E">
              <w:rPr>
                <w:rFonts w:ascii="Arial" w:hAnsi="Arial" w:cs="Arial"/>
                <w:sz w:val="20"/>
                <w:szCs w:val="20"/>
              </w:rPr>
              <w:t xml:space="preserve"> CZ</w:t>
            </w:r>
          </w:p>
        </w:tc>
        <w:tc>
          <w:tcPr>
            <w:tcW w:w="1339" w:type="pct"/>
            <w:shd w:val="clear" w:color="auto" w:fill="FFFFFF" w:themeFill="background1"/>
            <w:vAlign w:val="center"/>
          </w:tcPr>
          <w:p w14:paraId="2D00BD5C" w14:textId="77777777" w:rsidR="00DF164E" w:rsidRPr="00E84B15" w:rsidRDefault="00DF164E" w:rsidP="00AC7029">
            <w:pPr>
              <w:spacing w:after="0"/>
              <w:jc w:val="center"/>
              <w:rPr>
                <w:rFonts w:ascii="Arial" w:hAnsi="Arial" w:cs="Arial"/>
                <w:sz w:val="20"/>
                <w:szCs w:val="20"/>
              </w:rPr>
            </w:pPr>
            <w:r w:rsidRPr="001774B9">
              <w:rPr>
                <w:rFonts w:ascii="Arial" w:hAnsi="Arial" w:cs="Arial"/>
                <w:sz w:val="20"/>
                <w:szCs w:val="20"/>
              </w:rPr>
              <w:t xml:space="preserve">PON CZ </w:t>
            </w:r>
          </w:p>
        </w:tc>
      </w:tr>
      <w:tr w:rsidR="00DF164E" w:rsidRPr="00EF4E46" w14:paraId="017E9E56" w14:textId="77777777" w:rsidTr="00AC7029">
        <w:trPr>
          <w:trHeight w:val="848"/>
          <w:jc w:val="center"/>
        </w:trPr>
        <w:tc>
          <w:tcPr>
            <w:tcW w:w="2425" w:type="pct"/>
            <w:shd w:val="clear" w:color="auto" w:fill="FFFFFF" w:themeFill="background1"/>
            <w:vAlign w:val="center"/>
          </w:tcPr>
          <w:p w14:paraId="4ACBC6C1" w14:textId="77777777" w:rsidR="00DF164E" w:rsidRPr="001774B9" w:rsidRDefault="00DF164E" w:rsidP="00AC7029">
            <w:pPr>
              <w:spacing w:after="0"/>
              <w:rPr>
                <w:rFonts w:ascii="Arial" w:hAnsi="Arial" w:cs="Arial"/>
                <w:sz w:val="20"/>
                <w:szCs w:val="20"/>
              </w:rPr>
            </w:pPr>
            <w:r w:rsidRPr="00465136">
              <w:rPr>
                <w:rFonts w:ascii="Arial" w:hAnsi="Arial" w:cs="Arial"/>
                <w:sz w:val="20"/>
                <w:szCs w:val="24"/>
              </w:rPr>
              <w:t>Čišćenje prometnica i javnih površina</w:t>
            </w:r>
          </w:p>
        </w:tc>
        <w:tc>
          <w:tcPr>
            <w:tcW w:w="1236" w:type="pct"/>
            <w:shd w:val="clear" w:color="auto" w:fill="FFFFFF" w:themeFill="background1"/>
            <w:vAlign w:val="center"/>
          </w:tcPr>
          <w:p w14:paraId="0694BCF3" w14:textId="77777777" w:rsidR="00DF164E" w:rsidRPr="001774B9" w:rsidRDefault="00DF164E" w:rsidP="00AC7029">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132159CC" w14:textId="03DCB20D" w:rsidR="00DF164E" w:rsidRPr="001774B9" w:rsidRDefault="00DF164E" w:rsidP="00980C14">
            <w:pPr>
              <w:spacing w:after="0"/>
              <w:jc w:val="center"/>
              <w:rPr>
                <w:rFonts w:ascii="Arial" w:hAnsi="Arial" w:cs="Arial"/>
                <w:sz w:val="20"/>
                <w:szCs w:val="20"/>
              </w:rPr>
            </w:pPr>
            <w:r w:rsidRPr="001774B9">
              <w:rPr>
                <w:rFonts w:ascii="Arial" w:hAnsi="Arial" w:cs="Arial"/>
                <w:sz w:val="20"/>
                <w:szCs w:val="20"/>
              </w:rPr>
              <w:t>Vatrogasne snage</w:t>
            </w:r>
            <w:r>
              <w:rPr>
                <w:rFonts w:ascii="Arial" w:hAnsi="Arial" w:cs="Arial"/>
                <w:sz w:val="20"/>
                <w:szCs w:val="20"/>
              </w:rPr>
              <w:t xml:space="preserve">, </w:t>
            </w:r>
            <w:r w:rsidRPr="001774B9">
              <w:rPr>
                <w:rFonts w:ascii="Arial" w:hAnsi="Arial" w:cs="Arial"/>
                <w:sz w:val="20"/>
                <w:szCs w:val="20"/>
              </w:rPr>
              <w:t>Pravne osobe od interesa za sustav civilne zaštite – davatelji materijalno – tehničkih sredstava</w:t>
            </w:r>
            <w:r>
              <w:rPr>
                <w:rFonts w:ascii="Arial" w:hAnsi="Arial" w:cs="Arial"/>
                <w:sz w:val="20"/>
                <w:szCs w:val="20"/>
              </w:rPr>
              <w:t xml:space="preserve">, HGSS </w:t>
            </w:r>
            <w:r w:rsidR="00980C14">
              <w:rPr>
                <w:rFonts w:ascii="Arial" w:hAnsi="Arial" w:cs="Arial"/>
                <w:sz w:val="20"/>
                <w:szCs w:val="20"/>
              </w:rPr>
              <w:t>Delnice</w:t>
            </w:r>
          </w:p>
        </w:tc>
      </w:tr>
      <w:tr w:rsidR="00DF164E" w:rsidRPr="00EF4E46" w14:paraId="43CA7990" w14:textId="77777777" w:rsidTr="00AC7029">
        <w:trPr>
          <w:trHeight w:val="848"/>
          <w:jc w:val="center"/>
        </w:trPr>
        <w:tc>
          <w:tcPr>
            <w:tcW w:w="2425" w:type="pct"/>
            <w:shd w:val="clear" w:color="auto" w:fill="FFFFFF" w:themeFill="background1"/>
            <w:vAlign w:val="center"/>
          </w:tcPr>
          <w:p w14:paraId="718CF7B2" w14:textId="77777777" w:rsidR="00DF164E" w:rsidRPr="001774B9" w:rsidRDefault="00DF164E" w:rsidP="00AC702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stanovništvu </w:t>
            </w:r>
          </w:p>
        </w:tc>
        <w:tc>
          <w:tcPr>
            <w:tcW w:w="1236" w:type="pct"/>
            <w:shd w:val="clear" w:color="auto" w:fill="FFFFFF" w:themeFill="background1"/>
            <w:vAlign w:val="center"/>
          </w:tcPr>
          <w:p w14:paraId="4807592E" w14:textId="77777777" w:rsidR="00DF164E" w:rsidRPr="001774B9" w:rsidRDefault="00DF164E" w:rsidP="00AC702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5CF52648" w14:textId="73AA59EB" w:rsidR="00DF164E" w:rsidRPr="001774B9" w:rsidRDefault="00DF164E" w:rsidP="00980C14">
            <w:pPr>
              <w:spacing w:after="0"/>
              <w:jc w:val="center"/>
              <w:rPr>
                <w:rFonts w:ascii="Arial" w:hAnsi="Arial" w:cs="Arial"/>
                <w:sz w:val="20"/>
                <w:szCs w:val="20"/>
              </w:rPr>
            </w:pPr>
            <w:r>
              <w:rPr>
                <w:rFonts w:ascii="Arial" w:hAnsi="Arial" w:cs="Arial"/>
                <w:sz w:val="20"/>
                <w:szCs w:val="20"/>
              </w:rPr>
              <w:t xml:space="preserve">Gradsko društvo Crvenog križa Grada </w:t>
            </w:r>
            <w:r w:rsidR="00980C14">
              <w:rPr>
                <w:rFonts w:ascii="Arial" w:hAnsi="Arial" w:cs="Arial"/>
                <w:sz w:val="20"/>
                <w:szCs w:val="20"/>
              </w:rPr>
              <w:t>Delnica</w:t>
            </w:r>
            <w:r>
              <w:rPr>
                <w:rFonts w:ascii="Arial" w:hAnsi="Arial" w:cs="Arial"/>
                <w:sz w:val="20"/>
                <w:szCs w:val="20"/>
              </w:rPr>
              <w:t xml:space="preserve">, HGSS </w:t>
            </w:r>
            <w:r w:rsidR="00980C14">
              <w:rPr>
                <w:rFonts w:ascii="Arial" w:hAnsi="Arial" w:cs="Arial"/>
                <w:sz w:val="20"/>
                <w:szCs w:val="20"/>
              </w:rPr>
              <w:t>Delnice</w:t>
            </w:r>
          </w:p>
        </w:tc>
      </w:tr>
      <w:tr w:rsidR="00DF164E" w:rsidRPr="00EF4E46" w14:paraId="314DF127" w14:textId="77777777" w:rsidTr="00AC7029">
        <w:trPr>
          <w:trHeight w:val="357"/>
          <w:jc w:val="center"/>
        </w:trPr>
        <w:tc>
          <w:tcPr>
            <w:tcW w:w="2425" w:type="pct"/>
            <w:shd w:val="clear" w:color="auto" w:fill="FFFFFF" w:themeFill="background1"/>
            <w:vAlign w:val="center"/>
          </w:tcPr>
          <w:p w14:paraId="49A6683F" w14:textId="77777777" w:rsidR="00DF164E" w:rsidRPr="001774B9" w:rsidRDefault="00DF164E" w:rsidP="00AC7029">
            <w:pPr>
              <w:spacing w:beforeLines="40" w:before="96" w:afterLines="40" w:after="96"/>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w:t>
            </w:r>
            <w:r>
              <w:rPr>
                <w:rFonts w:ascii="Arial" w:hAnsi="Arial" w:cs="Arial"/>
                <w:sz w:val="20"/>
                <w:szCs w:val="20"/>
              </w:rPr>
              <w:t>unesrećenima te njihovo medicinsko zbrinjavanje</w:t>
            </w:r>
          </w:p>
        </w:tc>
        <w:tc>
          <w:tcPr>
            <w:tcW w:w="1236" w:type="pct"/>
            <w:shd w:val="clear" w:color="auto" w:fill="FFFFFF" w:themeFill="background1"/>
            <w:vAlign w:val="center"/>
          </w:tcPr>
          <w:p w14:paraId="0FFA180D" w14:textId="77777777" w:rsidR="00DF164E" w:rsidRPr="001774B9" w:rsidRDefault="00DF164E" w:rsidP="00AC702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08795210" w14:textId="77777777" w:rsidR="00DF164E" w:rsidRPr="001774B9" w:rsidRDefault="00DF164E" w:rsidP="00AC7029">
            <w:pPr>
              <w:spacing w:after="0"/>
              <w:jc w:val="center"/>
              <w:rPr>
                <w:rFonts w:ascii="Arial" w:hAnsi="Arial" w:cs="Arial"/>
                <w:sz w:val="20"/>
                <w:szCs w:val="20"/>
              </w:rPr>
            </w:pPr>
            <w:r>
              <w:rPr>
                <w:rFonts w:ascii="Arial" w:hAnsi="Arial" w:cs="Arial"/>
                <w:sz w:val="20"/>
                <w:szCs w:val="20"/>
              </w:rPr>
              <w:t>Zdravstvene službe</w:t>
            </w:r>
          </w:p>
        </w:tc>
      </w:tr>
    </w:tbl>
    <w:p w14:paraId="1A97BFC5" w14:textId="77777777" w:rsidR="00557963" w:rsidRPr="00EF4E46" w:rsidRDefault="00557963" w:rsidP="00EF4E46">
      <w:pPr>
        <w:tabs>
          <w:tab w:val="left" w:pos="1302"/>
        </w:tabs>
        <w:spacing w:after="0"/>
        <w:jc w:val="both"/>
        <w:rPr>
          <w:rFonts w:ascii="Arial" w:hAnsi="Arial" w:cs="Arial"/>
          <w:sz w:val="24"/>
          <w:szCs w:val="24"/>
        </w:rPr>
      </w:pPr>
    </w:p>
    <w:p w14:paraId="446D1798" w14:textId="49FE5272" w:rsidR="00DF164E" w:rsidRPr="004553BC" w:rsidRDefault="00DF164E" w:rsidP="004553BC">
      <w:pPr>
        <w:pStyle w:val="Odlomakpopisa"/>
        <w:numPr>
          <w:ilvl w:val="0"/>
          <w:numId w:val="12"/>
        </w:numPr>
        <w:ind w:left="284"/>
        <w:jc w:val="both"/>
        <w:rPr>
          <w:rFonts w:ascii="Arial" w:hAnsi="Arial" w:cs="Arial"/>
          <w:sz w:val="24"/>
          <w:szCs w:val="24"/>
        </w:rPr>
      </w:pPr>
      <w:r w:rsidRPr="004553BC">
        <w:rPr>
          <w:rFonts w:ascii="Arial" w:hAnsi="Arial" w:cs="Arial"/>
          <w:sz w:val="24"/>
          <w:szCs w:val="24"/>
        </w:rPr>
        <w:lastRenderedPageBreak/>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3837"/>
        <w:gridCol w:w="2073"/>
        <w:gridCol w:w="3144"/>
      </w:tblGrid>
      <w:tr w:rsidR="00DF164E" w:rsidRPr="00FA64F7" w14:paraId="5E36A17F" w14:textId="77777777" w:rsidTr="00AC7029">
        <w:trPr>
          <w:trHeight w:val="478"/>
          <w:tblHeader/>
        </w:trPr>
        <w:tc>
          <w:tcPr>
            <w:tcW w:w="2119" w:type="pct"/>
            <w:shd w:val="clear" w:color="auto" w:fill="DBE5F1" w:themeFill="accent1" w:themeFillTint="33"/>
            <w:vAlign w:val="center"/>
            <w:hideMark/>
          </w:tcPr>
          <w:p w14:paraId="282EF6BD" w14:textId="77777777" w:rsidR="00DF164E" w:rsidRPr="00FA64F7" w:rsidRDefault="00DF164E" w:rsidP="00AC7029">
            <w:pPr>
              <w:spacing w:before="40" w:after="40"/>
              <w:jc w:val="center"/>
              <w:rPr>
                <w:rFonts w:ascii="Arial" w:hAnsi="Arial" w:cs="Arial"/>
                <w:b/>
                <w:sz w:val="20"/>
                <w:szCs w:val="24"/>
              </w:rPr>
            </w:pPr>
            <w:r w:rsidRPr="00FA64F7">
              <w:rPr>
                <w:rFonts w:ascii="Arial" w:hAnsi="Arial" w:cs="Arial"/>
                <w:b/>
                <w:sz w:val="20"/>
                <w:szCs w:val="24"/>
              </w:rPr>
              <w:t>Radnje i postupci</w:t>
            </w:r>
          </w:p>
        </w:tc>
        <w:tc>
          <w:tcPr>
            <w:tcW w:w="1145" w:type="pct"/>
            <w:shd w:val="clear" w:color="auto" w:fill="DBE5F1" w:themeFill="accent1" w:themeFillTint="33"/>
            <w:vAlign w:val="center"/>
            <w:hideMark/>
          </w:tcPr>
          <w:p w14:paraId="2CBC864E" w14:textId="77777777" w:rsidR="00DF164E" w:rsidRPr="00FA64F7" w:rsidRDefault="00DF164E" w:rsidP="00AC7029">
            <w:pPr>
              <w:spacing w:before="40" w:after="40"/>
              <w:jc w:val="center"/>
              <w:rPr>
                <w:rFonts w:ascii="Arial" w:hAnsi="Arial" w:cs="Arial"/>
                <w:b/>
                <w:sz w:val="20"/>
                <w:szCs w:val="24"/>
              </w:rPr>
            </w:pPr>
            <w:r w:rsidRPr="00FA64F7">
              <w:rPr>
                <w:rFonts w:ascii="Arial" w:hAnsi="Arial" w:cs="Arial"/>
                <w:b/>
                <w:sz w:val="20"/>
                <w:szCs w:val="24"/>
              </w:rPr>
              <w:t>Rukovođenje</w:t>
            </w:r>
          </w:p>
        </w:tc>
        <w:tc>
          <w:tcPr>
            <w:tcW w:w="1736" w:type="pct"/>
            <w:shd w:val="clear" w:color="auto" w:fill="DBE5F1" w:themeFill="accent1" w:themeFillTint="33"/>
            <w:vAlign w:val="center"/>
            <w:hideMark/>
          </w:tcPr>
          <w:p w14:paraId="5779296A" w14:textId="77777777" w:rsidR="00DF164E" w:rsidRPr="00FA64F7" w:rsidRDefault="00DF164E" w:rsidP="00AC7029">
            <w:pPr>
              <w:spacing w:before="40" w:after="40"/>
              <w:jc w:val="center"/>
              <w:rPr>
                <w:rFonts w:ascii="Arial" w:hAnsi="Arial" w:cs="Arial"/>
                <w:b/>
                <w:sz w:val="20"/>
                <w:szCs w:val="24"/>
              </w:rPr>
            </w:pPr>
            <w:r w:rsidRPr="00FA64F7">
              <w:rPr>
                <w:rFonts w:ascii="Arial" w:hAnsi="Arial" w:cs="Arial"/>
                <w:b/>
                <w:sz w:val="20"/>
                <w:szCs w:val="24"/>
              </w:rPr>
              <w:t>Izvršenje/Suradnja</w:t>
            </w:r>
          </w:p>
        </w:tc>
      </w:tr>
      <w:tr w:rsidR="00DF164E" w:rsidRPr="00FA64F7" w14:paraId="42BD65F8" w14:textId="77777777" w:rsidTr="00AC7029">
        <w:tc>
          <w:tcPr>
            <w:tcW w:w="2119" w:type="pct"/>
            <w:shd w:val="clear" w:color="auto" w:fill="FFFFFF" w:themeFill="background1"/>
            <w:vAlign w:val="center"/>
            <w:hideMark/>
          </w:tcPr>
          <w:p w14:paraId="70DE64BE" w14:textId="77777777" w:rsidR="00DF164E" w:rsidRPr="00FA64F7" w:rsidRDefault="00DF164E" w:rsidP="00AC7029">
            <w:pPr>
              <w:spacing w:before="40" w:after="40"/>
              <w:rPr>
                <w:rFonts w:ascii="Arial" w:hAnsi="Arial" w:cs="Arial"/>
                <w:i/>
                <w:sz w:val="20"/>
                <w:szCs w:val="24"/>
              </w:rPr>
            </w:pPr>
            <w:r w:rsidRPr="00FA64F7">
              <w:rPr>
                <w:rFonts w:ascii="Arial" w:hAnsi="Arial" w:cs="Arial"/>
                <w:sz w:val="20"/>
                <w:szCs w:val="24"/>
              </w:rPr>
              <w:t>Prikupljanje  informacija o stanju objekata za pružanje zdravstvene zaštite</w:t>
            </w:r>
          </w:p>
        </w:tc>
        <w:tc>
          <w:tcPr>
            <w:tcW w:w="1145" w:type="pct"/>
            <w:shd w:val="clear" w:color="auto" w:fill="FFFFFF" w:themeFill="background1"/>
            <w:vAlign w:val="center"/>
            <w:hideMark/>
          </w:tcPr>
          <w:p w14:paraId="1ECBC489"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član Stožera CZ</w:t>
            </w:r>
          </w:p>
        </w:tc>
        <w:tc>
          <w:tcPr>
            <w:tcW w:w="1736" w:type="pct"/>
            <w:shd w:val="clear" w:color="auto" w:fill="FFFFFF" w:themeFill="background1"/>
            <w:vAlign w:val="center"/>
          </w:tcPr>
          <w:p w14:paraId="0A3F8AD3" w14:textId="77777777" w:rsidR="00DF164E" w:rsidRPr="003D675F" w:rsidRDefault="00DF164E" w:rsidP="00AC7029">
            <w:pPr>
              <w:spacing w:before="40" w:after="40"/>
              <w:jc w:val="center"/>
              <w:rPr>
                <w:rStyle w:val="Hiperveza"/>
                <w:rFonts w:ascii="Arial" w:hAnsi="Arial" w:cs="Arial"/>
                <w:color w:val="auto"/>
                <w:sz w:val="20"/>
                <w:szCs w:val="24"/>
                <w:u w:val="none"/>
              </w:rPr>
            </w:pPr>
            <w:r>
              <w:rPr>
                <w:rFonts w:ascii="Arial" w:hAnsi="Arial" w:cs="Arial"/>
                <w:sz w:val="20"/>
                <w:szCs w:val="24"/>
              </w:rPr>
              <w:t>liječnici u ambulantama</w:t>
            </w:r>
          </w:p>
        </w:tc>
      </w:tr>
      <w:tr w:rsidR="00DF164E" w:rsidRPr="00FA64F7" w14:paraId="1E9A63FA" w14:textId="77777777" w:rsidTr="00AC7029">
        <w:tc>
          <w:tcPr>
            <w:tcW w:w="2119" w:type="pct"/>
            <w:shd w:val="clear" w:color="auto" w:fill="FFFFFF" w:themeFill="background1"/>
            <w:vAlign w:val="center"/>
            <w:hideMark/>
          </w:tcPr>
          <w:p w14:paraId="76FDA01A" w14:textId="77777777" w:rsidR="00DF164E" w:rsidRPr="00FA64F7" w:rsidRDefault="00DF164E" w:rsidP="00AC7029">
            <w:pPr>
              <w:spacing w:before="40" w:after="40"/>
              <w:rPr>
                <w:rFonts w:ascii="Arial" w:hAnsi="Arial" w:cs="Arial"/>
                <w:sz w:val="20"/>
                <w:szCs w:val="24"/>
              </w:rPr>
            </w:pPr>
            <w:r w:rsidRPr="00FA64F7">
              <w:rPr>
                <w:rFonts w:ascii="Arial" w:hAnsi="Arial" w:cs="Arial"/>
                <w:sz w:val="20"/>
                <w:szCs w:val="24"/>
              </w:rPr>
              <w:t>Prikupljanje informacija o stanju medicinske opreme, zaliha lijekova i sanitetskog materijala</w:t>
            </w:r>
          </w:p>
        </w:tc>
        <w:tc>
          <w:tcPr>
            <w:tcW w:w="1145" w:type="pct"/>
            <w:shd w:val="clear" w:color="auto" w:fill="FFFFFF" w:themeFill="background1"/>
            <w:vAlign w:val="center"/>
            <w:hideMark/>
          </w:tcPr>
          <w:p w14:paraId="7AF3EA72"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 xml:space="preserve">član Stožera </w:t>
            </w:r>
            <w:r>
              <w:rPr>
                <w:rFonts w:ascii="Arial" w:hAnsi="Arial" w:cs="Arial"/>
                <w:sz w:val="20"/>
                <w:szCs w:val="24"/>
              </w:rPr>
              <w:t>CZ</w:t>
            </w:r>
          </w:p>
        </w:tc>
        <w:tc>
          <w:tcPr>
            <w:tcW w:w="1736" w:type="pct"/>
            <w:shd w:val="clear" w:color="auto" w:fill="FFFFFF" w:themeFill="background1"/>
            <w:vAlign w:val="center"/>
          </w:tcPr>
          <w:p w14:paraId="7A7611EB" w14:textId="77777777" w:rsidR="00DF164E" w:rsidRPr="003D675F" w:rsidRDefault="00DF164E" w:rsidP="00AC7029">
            <w:pPr>
              <w:spacing w:before="40" w:after="40"/>
              <w:jc w:val="center"/>
              <w:rPr>
                <w:rStyle w:val="Hiperveza"/>
                <w:rFonts w:ascii="Arial" w:hAnsi="Arial" w:cs="Arial"/>
                <w:color w:val="auto"/>
                <w:sz w:val="20"/>
                <w:szCs w:val="24"/>
                <w:u w:val="none"/>
              </w:rPr>
            </w:pPr>
            <w:r>
              <w:rPr>
                <w:rFonts w:ascii="Arial" w:hAnsi="Arial" w:cs="Arial"/>
                <w:sz w:val="20"/>
                <w:szCs w:val="24"/>
              </w:rPr>
              <w:t>liječnici u ambulantama</w:t>
            </w:r>
          </w:p>
        </w:tc>
      </w:tr>
      <w:tr w:rsidR="00DF164E" w:rsidRPr="00FA64F7" w14:paraId="2CFD24F6" w14:textId="77777777" w:rsidTr="00AC7029">
        <w:trPr>
          <w:trHeight w:val="884"/>
        </w:trPr>
        <w:tc>
          <w:tcPr>
            <w:tcW w:w="2119" w:type="pct"/>
            <w:shd w:val="clear" w:color="auto" w:fill="FFFFFF" w:themeFill="background1"/>
            <w:vAlign w:val="center"/>
            <w:hideMark/>
          </w:tcPr>
          <w:p w14:paraId="23FA2E30" w14:textId="77777777" w:rsidR="00DF164E" w:rsidRPr="00FA64F7" w:rsidRDefault="00DF164E" w:rsidP="00AC7029">
            <w:pPr>
              <w:spacing w:before="40" w:after="40"/>
              <w:rPr>
                <w:rFonts w:ascii="Arial" w:hAnsi="Arial" w:cs="Arial"/>
                <w:sz w:val="20"/>
                <w:szCs w:val="24"/>
              </w:rPr>
            </w:pPr>
            <w:r w:rsidRPr="00FA64F7">
              <w:rPr>
                <w:rFonts w:ascii="Arial" w:hAnsi="Arial" w:cs="Arial"/>
                <w:sz w:val="20"/>
                <w:szCs w:val="24"/>
              </w:rPr>
              <w:t>Analiziranje mogućnosti pružanja zdravstvene zaštite</w:t>
            </w:r>
          </w:p>
        </w:tc>
        <w:tc>
          <w:tcPr>
            <w:tcW w:w="1145" w:type="pct"/>
            <w:shd w:val="clear" w:color="auto" w:fill="FFFFFF" w:themeFill="background1"/>
            <w:vAlign w:val="center"/>
            <w:hideMark/>
          </w:tcPr>
          <w:p w14:paraId="4FCA9C09"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načelnik Stožera</w:t>
            </w:r>
            <w:r>
              <w:rPr>
                <w:rFonts w:ascii="Arial" w:hAnsi="Arial" w:cs="Arial"/>
                <w:sz w:val="20"/>
                <w:szCs w:val="24"/>
              </w:rPr>
              <w:t xml:space="preserve"> CZ</w:t>
            </w:r>
          </w:p>
        </w:tc>
        <w:tc>
          <w:tcPr>
            <w:tcW w:w="1736" w:type="pct"/>
            <w:shd w:val="clear" w:color="auto" w:fill="FFFFFF" w:themeFill="background1"/>
            <w:vAlign w:val="center"/>
            <w:hideMark/>
          </w:tcPr>
          <w:p w14:paraId="2AD0F2BE"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član Stožera CZ</w:t>
            </w:r>
          </w:p>
        </w:tc>
      </w:tr>
      <w:tr w:rsidR="00DF164E" w:rsidRPr="00FA64F7" w14:paraId="404B1A65" w14:textId="77777777" w:rsidTr="00AC7029">
        <w:trPr>
          <w:trHeight w:val="760"/>
        </w:trPr>
        <w:tc>
          <w:tcPr>
            <w:tcW w:w="2119" w:type="pct"/>
            <w:shd w:val="clear" w:color="auto" w:fill="FFFFFF" w:themeFill="background1"/>
            <w:vAlign w:val="center"/>
            <w:hideMark/>
          </w:tcPr>
          <w:p w14:paraId="067FC537" w14:textId="77777777" w:rsidR="00DF164E" w:rsidRPr="00FA64F7" w:rsidRDefault="00DF164E" w:rsidP="00AC7029">
            <w:pPr>
              <w:spacing w:before="40" w:after="40"/>
              <w:rPr>
                <w:rFonts w:ascii="Arial" w:hAnsi="Arial" w:cs="Arial"/>
                <w:sz w:val="20"/>
                <w:szCs w:val="24"/>
              </w:rPr>
            </w:pPr>
            <w:r w:rsidRPr="00FA64F7">
              <w:rPr>
                <w:rFonts w:ascii="Arial" w:hAnsi="Arial" w:cs="Arial"/>
                <w:sz w:val="20"/>
                <w:szCs w:val="24"/>
              </w:rPr>
              <w:t>Organizacija prijevoza  povrijeđenih do mjesta za trijažu</w:t>
            </w:r>
          </w:p>
        </w:tc>
        <w:tc>
          <w:tcPr>
            <w:tcW w:w="1145" w:type="pct"/>
            <w:shd w:val="clear" w:color="auto" w:fill="FFFFFF" w:themeFill="background1"/>
            <w:vAlign w:val="center"/>
            <w:hideMark/>
          </w:tcPr>
          <w:p w14:paraId="6EBD8C45" w14:textId="6A340B0F" w:rsidR="00DF164E" w:rsidRPr="00FA64F7" w:rsidRDefault="00DF164E" w:rsidP="00980C14">
            <w:pPr>
              <w:spacing w:before="40" w:after="40"/>
              <w:jc w:val="center"/>
              <w:rPr>
                <w:rFonts w:ascii="Arial" w:hAnsi="Arial" w:cs="Arial"/>
                <w:sz w:val="20"/>
                <w:szCs w:val="24"/>
              </w:rPr>
            </w:pPr>
            <w:r w:rsidRPr="00FA64F7">
              <w:rPr>
                <w:rFonts w:ascii="Arial" w:hAnsi="Arial" w:cs="Arial"/>
                <w:sz w:val="20"/>
                <w:szCs w:val="24"/>
              </w:rPr>
              <w:t xml:space="preserve">voditelj DZ </w:t>
            </w:r>
            <w:r w:rsidR="00980C14">
              <w:rPr>
                <w:rFonts w:ascii="Arial" w:hAnsi="Arial" w:cs="Arial"/>
                <w:sz w:val="20"/>
                <w:szCs w:val="24"/>
              </w:rPr>
              <w:t>Delnice</w:t>
            </w:r>
          </w:p>
        </w:tc>
        <w:tc>
          <w:tcPr>
            <w:tcW w:w="1736" w:type="pct"/>
            <w:shd w:val="clear" w:color="auto" w:fill="FFFFFF" w:themeFill="background1"/>
            <w:vAlign w:val="center"/>
            <w:hideMark/>
          </w:tcPr>
          <w:p w14:paraId="78BB233B"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Djelatnici zdravstva, članovi Gradskog društva Crveni križ,</w:t>
            </w:r>
          </w:p>
          <w:p w14:paraId="3E438B7D"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pripadnici PON CZ</w:t>
            </w:r>
          </w:p>
        </w:tc>
      </w:tr>
      <w:tr w:rsidR="00DF164E" w:rsidRPr="00FA64F7" w14:paraId="3A03E266" w14:textId="77777777" w:rsidTr="00AC7029">
        <w:trPr>
          <w:trHeight w:val="702"/>
        </w:trPr>
        <w:tc>
          <w:tcPr>
            <w:tcW w:w="2119" w:type="pct"/>
            <w:shd w:val="clear" w:color="auto" w:fill="FFFFFF" w:themeFill="background1"/>
            <w:vAlign w:val="center"/>
            <w:hideMark/>
          </w:tcPr>
          <w:p w14:paraId="1C406252" w14:textId="77777777" w:rsidR="00DF164E" w:rsidRPr="00FA64F7" w:rsidRDefault="00DF164E" w:rsidP="00AC7029">
            <w:pPr>
              <w:spacing w:before="40" w:after="40"/>
              <w:rPr>
                <w:rFonts w:ascii="Arial" w:hAnsi="Arial" w:cs="Arial"/>
                <w:sz w:val="20"/>
                <w:szCs w:val="24"/>
              </w:rPr>
            </w:pPr>
            <w:r w:rsidRPr="00FA64F7">
              <w:rPr>
                <w:rFonts w:ascii="Arial" w:hAnsi="Arial" w:cs="Arial"/>
                <w:sz w:val="20"/>
                <w:szCs w:val="24"/>
              </w:rPr>
              <w:t>Organizacija prijevoza povrijeđenih do bolnice</w:t>
            </w:r>
          </w:p>
        </w:tc>
        <w:tc>
          <w:tcPr>
            <w:tcW w:w="1145" w:type="pct"/>
            <w:shd w:val="clear" w:color="auto" w:fill="FFFFFF" w:themeFill="background1"/>
            <w:vAlign w:val="center"/>
            <w:hideMark/>
          </w:tcPr>
          <w:p w14:paraId="6D089E28" w14:textId="0999537F" w:rsidR="00DF164E" w:rsidRPr="00FA64F7" w:rsidRDefault="00DF164E" w:rsidP="00980C14">
            <w:pPr>
              <w:spacing w:before="40" w:after="40"/>
              <w:jc w:val="center"/>
              <w:rPr>
                <w:rFonts w:ascii="Arial" w:hAnsi="Arial" w:cs="Arial"/>
                <w:sz w:val="20"/>
                <w:szCs w:val="24"/>
              </w:rPr>
            </w:pPr>
            <w:r w:rsidRPr="00FA64F7">
              <w:rPr>
                <w:rFonts w:ascii="Arial" w:hAnsi="Arial" w:cs="Arial"/>
                <w:sz w:val="20"/>
                <w:szCs w:val="24"/>
              </w:rPr>
              <w:t xml:space="preserve">voditelj DZ </w:t>
            </w:r>
            <w:r w:rsidR="00980C14">
              <w:rPr>
                <w:rFonts w:ascii="Arial" w:hAnsi="Arial" w:cs="Arial"/>
                <w:sz w:val="20"/>
                <w:szCs w:val="24"/>
              </w:rPr>
              <w:t>Delnice</w:t>
            </w:r>
          </w:p>
        </w:tc>
        <w:tc>
          <w:tcPr>
            <w:tcW w:w="1736" w:type="pct"/>
            <w:shd w:val="clear" w:color="auto" w:fill="FFFFFF" w:themeFill="background1"/>
            <w:vAlign w:val="center"/>
            <w:hideMark/>
          </w:tcPr>
          <w:p w14:paraId="7EA85179"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Djelatnici zdravstva, članovi Gradskog društva Crveni križ,</w:t>
            </w:r>
          </w:p>
          <w:p w14:paraId="1A4A935C"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pripadnici PON CZ</w:t>
            </w:r>
          </w:p>
        </w:tc>
      </w:tr>
      <w:tr w:rsidR="00DF164E" w:rsidRPr="00FA64F7" w14:paraId="09621418" w14:textId="77777777" w:rsidTr="00AC7029">
        <w:trPr>
          <w:trHeight w:val="816"/>
        </w:trPr>
        <w:tc>
          <w:tcPr>
            <w:tcW w:w="2119" w:type="pct"/>
            <w:shd w:val="clear" w:color="auto" w:fill="FFFFFF" w:themeFill="background1"/>
            <w:vAlign w:val="center"/>
            <w:hideMark/>
          </w:tcPr>
          <w:p w14:paraId="421142D0" w14:textId="77777777" w:rsidR="00DF164E" w:rsidRPr="00FA64F7" w:rsidRDefault="00DF164E" w:rsidP="00AC7029">
            <w:pPr>
              <w:spacing w:before="40" w:after="40"/>
              <w:rPr>
                <w:rFonts w:ascii="Arial" w:hAnsi="Arial" w:cs="Arial"/>
                <w:sz w:val="20"/>
                <w:szCs w:val="24"/>
              </w:rPr>
            </w:pPr>
            <w:r w:rsidRPr="00FA64F7">
              <w:rPr>
                <w:rFonts w:ascii="Arial" w:hAnsi="Arial" w:cs="Arial"/>
                <w:sz w:val="20"/>
                <w:szCs w:val="24"/>
              </w:rPr>
              <w:t>Pozivanje ovlaštenih mrtvozornika u cilju identifikacije i proglašenja smrti</w:t>
            </w:r>
          </w:p>
        </w:tc>
        <w:tc>
          <w:tcPr>
            <w:tcW w:w="1145" w:type="pct"/>
            <w:shd w:val="clear" w:color="auto" w:fill="FFFFFF" w:themeFill="background1"/>
            <w:vAlign w:val="center"/>
            <w:hideMark/>
          </w:tcPr>
          <w:p w14:paraId="2B3D04A6"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 xml:space="preserve">član Stožera </w:t>
            </w:r>
            <w:r>
              <w:rPr>
                <w:rFonts w:ascii="Arial" w:hAnsi="Arial" w:cs="Arial"/>
                <w:sz w:val="20"/>
                <w:szCs w:val="24"/>
              </w:rPr>
              <w:t>CZ</w:t>
            </w:r>
          </w:p>
        </w:tc>
        <w:tc>
          <w:tcPr>
            <w:tcW w:w="1736" w:type="pct"/>
            <w:shd w:val="clear" w:color="auto" w:fill="FFFFFF" w:themeFill="background1"/>
            <w:vAlign w:val="center"/>
          </w:tcPr>
          <w:p w14:paraId="5EE81B09" w14:textId="77777777" w:rsidR="00DF164E" w:rsidRPr="00FA64F7" w:rsidRDefault="00DF164E" w:rsidP="00AC7029">
            <w:pPr>
              <w:spacing w:before="40" w:after="40"/>
              <w:jc w:val="center"/>
              <w:rPr>
                <w:rFonts w:ascii="Arial" w:hAnsi="Arial" w:cs="Arial"/>
                <w:sz w:val="20"/>
                <w:szCs w:val="24"/>
              </w:rPr>
            </w:pPr>
            <w:r>
              <w:rPr>
                <w:rFonts w:ascii="Arial" w:hAnsi="Arial" w:cs="Arial"/>
                <w:sz w:val="20"/>
                <w:szCs w:val="24"/>
              </w:rPr>
              <w:t xml:space="preserve">ovlašteni mrtvozornici </w:t>
            </w:r>
          </w:p>
        </w:tc>
      </w:tr>
    </w:tbl>
    <w:p w14:paraId="12A99ECF" w14:textId="77777777" w:rsidR="00DF164E" w:rsidRPr="00EF4E46" w:rsidRDefault="00DF164E" w:rsidP="00DF164E">
      <w:pPr>
        <w:spacing w:after="0"/>
        <w:jc w:val="both"/>
        <w:rPr>
          <w:rFonts w:ascii="Arial" w:hAnsi="Arial" w:cs="Arial"/>
          <w:sz w:val="24"/>
          <w:szCs w:val="24"/>
          <w:highlight w:val="yellow"/>
        </w:rPr>
      </w:pPr>
    </w:p>
    <w:p w14:paraId="27D8059C" w14:textId="6610523F" w:rsidR="00E40422" w:rsidRPr="00EF4E46" w:rsidRDefault="00096B42" w:rsidP="00EF4E46">
      <w:pPr>
        <w:tabs>
          <w:tab w:val="left" w:pos="1302"/>
        </w:tabs>
        <w:jc w:val="both"/>
        <w:rPr>
          <w:rFonts w:ascii="Arial" w:hAnsi="Arial" w:cs="Arial"/>
          <w:sz w:val="24"/>
          <w:szCs w:val="24"/>
        </w:rPr>
      </w:pPr>
      <w:r w:rsidRPr="00EF4E46">
        <w:rPr>
          <w:rFonts w:ascii="Arial" w:hAnsi="Arial" w:cs="Arial"/>
          <w:sz w:val="24"/>
          <w:szCs w:val="24"/>
        </w:rPr>
        <w:t>- Zadaće operativnih kapaciteta za otklanjanje posljedica od mraza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3699"/>
        <w:gridCol w:w="5355"/>
      </w:tblGrid>
      <w:tr w:rsidR="00096B42" w:rsidRPr="00FA64F7" w14:paraId="76F38224" w14:textId="77777777" w:rsidTr="00464090">
        <w:trPr>
          <w:trHeight w:val="298"/>
          <w:tblHeader/>
          <w:jc w:val="center"/>
        </w:trPr>
        <w:tc>
          <w:tcPr>
            <w:tcW w:w="2043" w:type="pct"/>
            <w:shd w:val="clear" w:color="auto" w:fill="DBE5F1" w:themeFill="accent1" w:themeFillTint="33"/>
            <w:vAlign w:val="center"/>
          </w:tcPr>
          <w:p w14:paraId="255BFC27" w14:textId="77777777" w:rsidR="00096B42" w:rsidRPr="00FA64F7" w:rsidRDefault="00096B42" w:rsidP="00EF4E46">
            <w:pPr>
              <w:spacing w:after="0"/>
              <w:jc w:val="center"/>
              <w:rPr>
                <w:rFonts w:ascii="Arial" w:hAnsi="Arial" w:cs="Arial"/>
                <w:b/>
                <w:sz w:val="20"/>
                <w:szCs w:val="24"/>
              </w:rPr>
            </w:pPr>
            <w:r w:rsidRPr="00FA64F7">
              <w:rPr>
                <w:rFonts w:ascii="Arial" w:hAnsi="Arial" w:cs="Arial"/>
                <w:b/>
                <w:sz w:val="20"/>
                <w:szCs w:val="24"/>
              </w:rPr>
              <w:t>Sudionici / Operativna snaga civilne zaštite</w:t>
            </w:r>
          </w:p>
        </w:tc>
        <w:tc>
          <w:tcPr>
            <w:tcW w:w="2957" w:type="pct"/>
            <w:shd w:val="clear" w:color="auto" w:fill="DBE5F1" w:themeFill="accent1" w:themeFillTint="33"/>
            <w:vAlign w:val="center"/>
          </w:tcPr>
          <w:p w14:paraId="54E52CC6" w14:textId="77777777" w:rsidR="00096B42" w:rsidRPr="00FA64F7" w:rsidRDefault="00096B42" w:rsidP="00EF4E46">
            <w:pPr>
              <w:jc w:val="center"/>
              <w:rPr>
                <w:rFonts w:ascii="Arial" w:hAnsi="Arial" w:cs="Arial"/>
                <w:b/>
                <w:sz w:val="20"/>
                <w:szCs w:val="24"/>
              </w:rPr>
            </w:pPr>
            <w:r w:rsidRPr="00FA64F7">
              <w:rPr>
                <w:rFonts w:ascii="Arial" w:hAnsi="Arial" w:cs="Arial"/>
                <w:b/>
                <w:sz w:val="20"/>
                <w:szCs w:val="24"/>
              </w:rPr>
              <w:t>Zadaće</w:t>
            </w:r>
          </w:p>
        </w:tc>
      </w:tr>
      <w:tr w:rsidR="00096B42" w:rsidRPr="00FA64F7" w14:paraId="58E50223" w14:textId="77777777" w:rsidTr="00464090">
        <w:trPr>
          <w:trHeight w:val="65"/>
          <w:jc w:val="center"/>
        </w:trPr>
        <w:tc>
          <w:tcPr>
            <w:tcW w:w="2043" w:type="pct"/>
            <w:vAlign w:val="center"/>
          </w:tcPr>
          <w:p w14:paraId="76D49397" w14:textId="77ACC7B9" w:rsidR="00096B42" w:rsidRPr="00FA64F7" w:rsidRDefault="00527E88" w:rsidP="00EF4E46">
            <w:pPr>
              <w:spacing w:after="0"/>
              <w:rPr>
                <w:rFonts w:ascii="Arial" w:hAnsi="Arial" w:cs="Arial"/>
                <w:sz w:val="20"/>
                <w:szCs w:val="24"/>
              </w:rPr>
            </w:pPr>
            <w:r w:rsidRPr="00FA64F7">
              <w:rPr>
                <w:rFonts w:ascii="Arial" w:hAnsi="Arial" w:cs="Arial"/>
                <w:sz w:val="20"/>
                <w:szCs w:val="24"/>
              </w:rPr>
              <w:t xml:space="preserve">Stožer CZ </w:t>
            </w:r>
            <w:r w:rsidR="00980C14">
              <w:rPr>
                <w:rFonts w:ascii="Arial" w:hAnsi="Arial" w:cs="Arial"/>
                <w:sz w:val="20"/>
                <w:szCs w:val="24"/>
              </w:rPr>
              <w:t>Grada Delnica</w:t>
            </w:r>
          </w:p>
        </w:tc>
        <w:tc>
          <w:tcPr>
            <w:tcW w:w="2957" w:type="pct"/>
            <w:vAlign w:val="center"/>
          </w:tcPr>
          <w:p w14:paraId="473A8558" w14:textId="77777777" w:rsidR="00DF164E" w:rsidRPr="00E84B15" w:rsidRDefault="00DF164E" w:rsidP="00DF164E">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prikupljanje informacija o razmjerima ugroze zahvaćenog područja</w:t>
            </w:r>
          </w:p>
          <w:p w14:paraId="2B1A4C20" w14:textId="77777777" w:rsidR="00DF164E" w:rsidRPr="00E84B15" w:rsidRDefault="00DF164E" w:rsidP="00DF164E">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poduzimanje svih potrebnih aktivnosti u nadležnosti Stožera CZ</w:t>
            </w:r>
          </w:p>
          <w:p w14:paraId="2AE72238" w14:textId="77777777" w:rsidR="00DF164E" w:rsidRDefault="00DF164E" w:rsidP="00DF164E">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aktiviranje operativnih snaga sustava CZ</w:t>
            </w:r>
          </w:p>
          <w:p w14:paraId="001899D6" w14:textId="77777777" w:rsidR="00DF164E" w:rsidRPr="00345912" w:rsidRDefault="00DF164E" w:rsidP="00DF164E">
            <w:pPr>
              <w:pStyle w:val="Default"/>
              <w:numPr>
                <w:ilvl w:val="0"/>
                <w:numId w:val="40"/>
              </w:numPr>
              <w:spacing w:before="40" w:after="40" w:line="276" w:lineRule="auto"/>
              <w:ind w:left="316" w:hanging="284"/>
              <w:rPr>
                <w:rFonts w:ascii="Arial" w:hAnsi="Arial" w:cs="Arial"/>
                <w:sz w:val="20"/>
                <w:szCs w:val="20"/>
              </w:rPr>
            </w:pPr>
            <w:r w:rsidRPr="00345912">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345912">
              <w:rPr>
                <w:rFonts w:ascii="Arial" w:hAnsi="Arial" w:cs="Arial"/>
                <w:sz w:val="20"/>
                <w:szCs w:val="20"/>
              </w:rPr>
              <w:t xml:space="preserve"> komunikacijske </w:t>
            </w:r>
            <w:r>
              <w:rPr>
                <w:rFonts w:ascii="Arial" w:hAnsi="Arial" w:cs="Arial"/>
                <w:sz w:val="20"/>
                <w:szCs w:val="20"/>
              </w:rPr>
              <w:t>i</w:t>
            </w:r>
            <w:r w:rsidRPr="00345912">
              <w:rPr>
                <w:rFonts w:ascii="Arial" w:hAnsi="Arial" w:cs="Arial"/>
                <w:sz w:val="20"/>
                <w:szCs w:val="20"/>
              </w:rPr>
              <w:t xml:space="preserve"> informacijske tehnologije </w:t>
            </w:r>
          </w:p>
          <w:p w14:paraId="4AD251E7" w14:textId="77777777" w:rsidR="00DF164E" w:rsidRPr="00E84B15" w:rsidRDefault="00DF164E" w:rsidP="00DF164E">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prohodnosti prometnica </w:t>
            </w:r>
          </w:p>
          <w:p w14:paraId="019CD660" w14:textId="38AC8CC1" w:rsidR="00DF164E" w:rsidRPr="00E84B15" w:rsidRDefault="00980C14" w:rsidP="00DF164E">
            <w:pPr>
              <w:pStyle w:val="Odlomakpopisa"/>
              <w:numPr>
                <w:ilvl w:val="0"/>
                <w:numId w:val="40"/>
              </w:numPr>
              <w:spacing w:before="40" w:after="40"/>
              <w:ind w:left="316" w:hanging="284"/>
              <w:rPr>
                <w:rFonts w:ascii="Arial" w:hAnsi="Arial" w:cs="Arial"/>
                <w:sz w:val="20"/>
                <w:szCs w:val="20"/>
              </w:rPr>
            </w:pPr>
            <w:r>
              <w:rPr>
                <w:rFonts w:ascii="Arial" w:hAnsi="Arial" w:cs="Arial"/>
                <w:sz w:val="20"/>
                <w:szCs w:val="20"/>
              </w:rPr>
              <w:t>komunikacija s PU Pg</w:t>
            </w:r>
            <w:r w:rsidR="00DF164E" w:rsidRPr="00E84B15">
              <w:rPr>
                <w:rFonts w:ascii="Arial" w:hAnsi="Arial" w:cs="Arial"/>
                <w:sz w:val="20"/>
                <w:szCs w:val="20"/>
              </w:rPr>
              <w:t>Ž</w:t>
            </w:r>
          </w:p>
          <w:p w14:paraId="78D8DE9D" w14:textId="77777777" w:rsidR="00DF164E" w:rsidRPr="00E84B15" w:rsidRDefault="00DF164E" w:rsidP="00DF164E">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analiziranje mogućnosti pružanja zdravstvene zaštite </w:t>
            </w:r>
          </w:p>
          <w:p w14:paraId="32E120A7" w14:textId="77777777" w:rsidR="00DF164E" w:rsidRPr="00E84B15" w:rsidRDefault="00DF164E" w:rsidP="00DF164E">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stavljanje u stanje pripravnosti kapaciteta za zdravstveno zbrinjavanje </w:t>
            </w:r>
          </w:p>
          <w:p w14:paraId="098B9A3D" w14:textId="77777777" w:rsidR="00DF164E" w:rsidRDefault="00DF164E" w:rsidP="00DF164E">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traženje dodatne pomoći od više hijerarhijske razine</w:t>
            </w:r>
          </w:p>
          <w:p w14:paraId="28301D69" w14:textId="4BA8D7B9" w:rsidR="00096B42" w:rsidRPr="00DF164E" w:rsidRDefault="00DF164E" w:rsidP="00DF164E">
            <w:pPr>
              <w:pStyle w:val="Odlomakpopisa"/>
              <w:numPr>
                <w:ilvl w:val="0"/>
                <w:numId w:val="40"/>
              </w:numPr>
              <w:spacing w:before="40" w:after="40"/>
              <w:ind w:left="316" w:hanging="284"/>
              <w:rPr>
                <w:rFonts w:ascii="Arial" w:hAnsi="Arial" w:cs="Arial"/>
                <w:sz w:val="20"/>
                <w:szCs w:val="20"/>
              </w:rPr>
            </w:pPr>
            <w:r w:rsidRPr="00DF164E">
              <w:rPr>
                <w:rFonts w:ascii="Arial" w:hAnsi="Arial" w:cs="Arial"/>
                <w:sz w:val="20"/>
              </w:rPr>
              <w:t>informiranje stanovništva</w:t>
            </w:r>
          </w:p>
        </w:tc>
      </w:tr>
      <w:tr w:rsidR="00096B42" w:rsidRPr="00FA64F7" w14:paraId="424B26C7" w14:textId="77777777" w:rsidTr="00464090">
        <w:trPr>
          <w:trHeight w:val="65"/>
          <w:jc w:val="center"/>
        </w:trPr>
        <w:tc>
          <w:tcPr>
            <w:tcW w:w="2043" w:type="pct"/>
            <w:vAlign w:val="center"/>
          </w:tcPr>
          <w:p w14:paraId="648FCD02" w14:textId="77777777" w:rsidR="00096B42" w:rsidRPr="00FA64F7" w:rsidRDefault="0027179D" w:rsidP="00EF4E46">
            <w:pPr>
              <w:spacing w:after="0"/>
              <w:rPr>
                <w:rFonts w:ascii="Arial" w:hAnsi="Arial" w:cs="Arial"/>
                <w:sz w:val="20"/>
                <w:szCs w:val="24"/>
              </w:rPr>
            </w:pPr>
            <w:r w:rsidRPr="00FA64F7">
              <w:rPr>
                <w:rFonts w:ascii="Arial" w:hAnsi="Arial" w:cs="Arial"/>
                <w:sz w:val="20"/>
                <w:szCs w:val="24"/>
              </w:rPr>
              <w:t xml:space="preserve">Vatrogasne snage </w:t>
            </w:r>
          </w:p>
          <w:p w14:paraId="7BB8ACD3" w14:textId="77777777" w:rsidR="00096B42" w:rsidRPr="00FA64F7" w:rsidRDefault="00096B42" w:rsidP="00EF4E46">
            <w:pPr>
              <w:spacing w:after="0"/>
              <w:rPr>
                <w:rFonts w:ascii="Arial" w:hAnsi="Arial" w:cs="Arial"/>
                <w:sz w:val="20"/>
                <w:szCs w:val="24"/>
              </w:rPr>
            </w:pPr>
          </w:p>
        </w:tc>
        <w:tc>
          <w:tcPr>
            <w:tcW w:w="2957" w:type="pct"/>
            <w:vAlign w:val="center"/>
          </w:tcPr>
          <w:p w14:paraId="76CB1874" w14:textId="672518F0" w:rsidR="00096B42" w:rsidRPr="00FA64F7" w:rsidRDefault="00096B42" w:rsidP="00EF4E46">
            <w:pPr>
              <w:pStyle w:val="Default"/>
              <w:spacing w:line="276" w:lineRule="auto"/>
              <w:rPr>
                <w:rFonts w:ascii="Arial" w:hAnsi="Arial" w:cs="Arial"/>
                <w:sz w:val="20"/>
              </w:rPr>
            </w:pPr>
            <w:r w:rsidRPr="00FA64F7">
              <w:rPr>
                <w:rFonts w:ascii="Arial" w:hAnsi="Arial" w:cs="Arial"/>
                <w:sz w:val="20"/>
              </w:rPr>
              <w:t>- provesti</w:t>
            </w:r>
            <w:r w:rsidR="00DF164E">
              <w:rPr>
                <w:rFonts w:ascii="Arial" w:hAnsi="Arial" w:cs="Arial"/>
                <w:sz w:val="20"/>
              </w:rPr>
              <w:t xml:space="preserve"> </w:t>
            </w:r>
            <w:r w:rsidRPr="00FA64F7">
              <w:rPr>
                <w:rFonts w:ascii="Arial" w:hAnsi="Arial" w:cs="Arial"/>
                <w:sz w:val="20"/>
              </w:rPr>
              <w:t>/</w:t>
            </w:r>
            <w:r w:rsidR="00DF164E">
              <w:rPr>
                <w:rFonts w:ascii="Arial" w:hAnsi="Arial" w:cs="Arial"/>
                <w:sz w:val="20"/>
              </w:rPr>
              <w:t xml:space="preserve"> </w:t>
            </w:r>
            <w:r w:rsidRPr="00FA64F7">
              <w:rPr>
                <w:rFonts w:ascii="Arial" w:hAnsi="Arial" w:cs="Arial"/>
                <w:sz w:val="20"/>
              </w:rPr>
              <w:t xml:space="preserve">potvrditi početnu procjenu </w:t>
            </w:r>
          </w:p>
          <w:p w14:paraId="68761971" w14:textId="77777777" w:rsidR="00096B42" w:rsidRPr="00FA64F7" w:rsidRDefault="00096B42" w:rsidP="00DF164E">
            <w:pPr>
              <w:pStyle w:val="Default"/>
              <w:spacing w:line="276" w:lineRule="auto"/>
              <w:ind w:left="175" w:hanging="175"/>
              <w:rPr>
                <w:rFonts w:ascii="Arial" w:hAnsi="Arial" w:cs="Arial"/>
                <w:sz w:val="20"/>
              </w:rPr>
            </w:pPr>
            <w:r w:rsidRPr="00FA64F7">
              <w:rPr>
                <w:rFonts w:ascii="Arial" w:hAnsi="Arial" w:cs="Arial"/>
                <w:sz w:val="20"/>
              </w:rPr>
              <w:t>- pružanje prve pomoći do predaje na stručnu medicinsku skrb</w:t>
            </w:r>
          </w:p>
          <w:p w14:paraId="15BAF545" w14:textId="77777777" w:rsidR="00096B42" w:rsidRPr="00FA64F7" w:rsidRDefault="00096B42" w:rsidP="00EF4E46">
            <w:pPr>
              <w:pStyle w:val="Default"/>
              <w:spacing w:line="276" w:lineRule="auto"/>
              <w:rPr>
                <w:rFonts w:ascii="Arial" w:hAnsi="Arial" w:cs="Arial"/>
                <w:sz w:val="20"/>
              </w:rPr>
            </w:pPr>
            <w:r w:rsidRPr="00FA64F7">
              <w:rPr>
                <w:rFonts w:ascii="Arial" w:hAnsi="Arial" w:cs="Arial"/>
                <w:sz w:val="20"/>
              </w:rPr>
              <w:t>-  osiguravanje pristupa objektima kritične infrastru</w:t>
            </w:r>
            <w:r w:rsidR="00046021" w:rsidRPr="00FA64F7">
              <w:rPr>
                <w:rFonts w:ascii="Arial" w:hAnsi="Arial" w:cs="Arial"/>
                <w:sz w:val="20"/>
              </w:rPr>
              <w:t>kture</w:t>
            </w:r>
          </w:p>
          <w:p w14:paraId="40601D27" w14:textId="77777777" w:rsidR="00096B42" w:rsidRPr="00FA64F7" w:rsidRDefault="00096B42" w:rsidP="00EF4E46">
            <w:pPr>
              <w:pStyle w:val="Default"/>
              <w:spacing w:line="276" w:lineRule="auto"/>
              <w:rPr>
                <w:rFonts w:ascii="Arial" w:hAnsi="Arial" w:cs="Arial"/>
                <w:sz w:val="20"/>
              </w:rPr>
            </w:pPr>
            <w:r w:rsidRPr="00FA64F7">
              <w:rPr>
                <w:rFonts w:ascii="Arial" w:hAnsi="Arial" w:cs="Arial"/>
                <w:sz w:val="20"/>
              </w:rPr>
              <w:t>- osiguranje prohodnosti prometnica</w:t>
            </w:r>
          </w:p>
        </w:tc>
      </w:tr>
      <w:tr w:rsidR="00096B42" w:rsidRPr="00FA64F7" w14:paraId="181A23B4" w14:textId="77777777" w:rsidTr="00464090">
        <w:trPr>
          <w:trHeight w:val="65"/>
          <w:jc w:val="center"/>
        </w:trPr>
        <w:tc>
          <w:tcPr>
            <w:tcW w:w="2043" w:type="pct"/>
            <w:vAlign w:val="center"/>
          </w:tcPr>
          <w:p w14:paraId="581B7051" w14:textId="77777777" w:rsidR="00096B42" w:rsidRPr="00FA64F7" w:rsidRDefault="00096B42" w:rsidP="00EF4E46">
            <w:pPr>
              <w:spacing w:after="0"/>
              <w:rPr>
                <w:rFonts w:ascii="Arial" w:hAnsi="Arial" w:cs="Arial"/>
                <w:color w:val="002060"/>
                <w:sz w:val="20"/>
                <w:szCs w:val="24"/>
              </w:rPr>
            </w:pPr>
            <w:r w:rsidRPr="00FA64F7">
              <w:rPr>
                <w:rFonts w:ascii="Arial" w:hAnsi="Arial" w:cs="Arial"/>
                <w:sz w:val="20"/>
                <w:szCs w:val="24"/>
              </w:rPr>
              <w:lastRenderedPageBreak/>
              <w:t xml:space="preserve">Pravne osobe od interesa za sustav civilne zaštite – davatelji materijalno – tehničkih sredstava </w:t>
            </w:r>
          </w:p>
        </w:tc>
        <w:tc>
          <w:tcPr>
            <w:tcW w:w="2957" w:type="pct"/>
            <w:vAlign w:val="center"/>
          </w:tcPr>
          <w:p w14:paraId="2FB0ACF7" w14:textId="77777777" w:rsidR="00096B42" w:rsidRPr="00FA64F7" w:rsidRDefault="00096B42" w:rsidP="00EF4E46">
            <w:pPr>
              <w:spacing w:after="0"/>
              <w:rPr>
                <w:rFonts w:ascii="Arial" w:hAnsi="Arial" w:cs="Arial"/>
                <w:sz w:val="20"/>
                <w:szCs w:val="24"/>
              </w:rPr>
            </w:pPr>
            <w:r w:rsidRPr="00FA64F7">
              <w:rPr>
                <w:rFonts w:ascii="Arial" w:hAnsi="Arial" w:cs="Arial"/>
                <w:sz w:val="20"/>
                <w:szCs w:val="24"/>
              </w:rPr>
              <w:t>-  osiguravanje pristupa objektima kritične infrastrukture</w:t>
            </w:r>
          </w:p>
          <w:p w14:paraId="27E85BE5" w14:textId="77777777" w:rsidR="00096B42" w:rsidRPr="00FA64F7" w:rsidRDefault="00096B42" w:rsidP="00EF4E46">
            <w:pPr>
              <w:spacing w:after="0"/>
              <w:rPr>
                <w:rFonts w:ascii="Arial" w:hAnsi="Arial" w:cs="Arial"/>
                <w:color w:val="002060"/>
                <w:sz w:val="20"/>
                <w:szCs w:val="24"/>
              </w:rPr>
            </w:pPr>
            <w:r w:rsidRPr="00FA64F7">
              <w:rPr>
                <w:rFonts w:ascii="Arial" w:hAnsi="Arial" w:cs="Arial"/>
                <w:sz w:val="20"/>
                <w:szCs w:val="24"/>
              </w:rPr>
              <w:t>- osiguranje prohodnosti prometnica</w:t>
            </w:r>
          </w:p>
        </w:tc>
      </w:tr>
      <w:tr w:rsidR="00096B42" w:rsidRPr="00FA64F7" w14:paraId="29C94155" w14:textId="77777777" w:rsidTr="00464090">
        <w:trPr>
          <w:trHeight w:val="564"/>
          <w:jc w:val="center"/>
        </w:trPr>
        <w:tc>
          <w:tcPr>
            <w:tcW w:w="2043" w:type="pct"/>
            <w:vAlign w:val="center"/>
          </w:tcPr>
          <w:p w14:paraId="3DD87D1E" w14:textId="77777777" w:rsidR="00096B42" w:rsidRPr="00FA64F7" w:rsidRDefault="00096B42" w:rsidP="00EF4E46">
            <w:pPr>
              <w:spacing w:after="0"/>
              <w:rPr>
                <w:rFonts w:ascii="Arial" w:hAnsi="Arial" w:cs="Arial"/>
                <w:color w:val="C00000"/>
                <w:sz w:val="20"/>
                <w:szCs w:val="24"/>
              </w:rPr>
            </w:pPr>
            <w:r w:rsidRPr="00FA64F7">
              <w:rPr>
                <w:rFonts w:ascii="Arial" w:hAnsi="Arial" w:cs="Arial"/>
                <w:sz w:val="20"/>
                <w:szCs w:val="24"/>
              </w:rPr>
              <w:t>Vlasnici i oper</w:t>
            </w:r>
            <w:r w:rsidR="0027179D" w:rsidRPr="00FA64F7">
              <w:rPr>
                <w:rFonts w:ascii="Arial" w:hAnsi="Arial" w:cs="Arial"/>
                <w:sz w:val="20"/>
                <w:szCs w:val="24"/>
              </w:rPr>
              <w:t xml:space="preserve">ateri kritične infrastrukture </w:t>
            </w:r>
          </w:p>
        </w:tc>
        <w:tc>
          <w:tcPr>
            <w:tcW w:w="2957" w:type="pct"/>
            <w:vAlign w:val="center"/>
          </w:tcPr>
          <w:p w14:paraId="3544C1BD"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stavljanje u funkciju objekata kritične infrastrukture</w:t>
            </w:r>
          </w:p>
        </w:tc>
      </w:tr>
      <w:tr w:rsidR="00096B42" w:rsidRPr="00FA64F7" w14:paraId="15898500" w14:textId="77777777" w:rsidTr="00464090">
        <w:trPr>
          <w:trHeight w:val="1070"/>
          <w:jc w:val="center"/>
        </w:trPr>
        <w:tc>
          <w:tcPr>
            <w:tcW w:w="2043" w:type="pct"/>
            <w:vAlign w:val="center"/>
          </w:tcPr>
          <w:p w14:paraId="28DC3345" w14:textId="77777777" w:rsidR="00096B42" w:rsidRPr="00FA64F7" w:rsidRDefault="00096B42" w:rsidP="00EF4E46">
            <w:pPr>
              <w:spacing w:after="0"/>
              <w:rPr>
                <w:rFonts w:ascii="Arial" w:hAnsi="Arial" w:cs="Arial"/>
                <w:sz w:val="20"/>
                <w:szCs w:val="24"/>
              </w:rPr>
            </w:pPr>
            <w:r w:rsidRPr="00FA64F7">
              <w:rPr>
                <w:rFonts w:ascii="Arial" w:hAnsi="Arial" w:cs="Arial"/>
                <w:sz w:val="20"/>
                <w:szCs w:val="24"/>
              </w:rPr>
              <w:t xml:space="preserve">Pravne osobe od interesa za sustav civilne zaštite – smještajni kapaciteti </w:t>
            </w:r>
            <w:r w:rsidR="0027179D" w:rsidRPr="00FA64F7">
              <w:rPr>
                <w:rFonts w:ascii="Arial" w:hAnsi="Arial" w:cs="Arial"/>
                <w:sz w:val="20"/>
                <w:szCs w:val="24"/>
              </w:rPr>
              <w:t xml:space="preserve">i osiguranje prehrane </w:t>
            </w:r>
          </w:p>
        </w:tc>
        <w:tc>
          <w:tcPr>
            <w:tcW w:w="2957" w:type="pct"/>
            <w:vAlign w:val="center"/>
          </w:tcPr>
          <w:p w14:paraId="22A7AC4B"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xml:space="preserve">- osiguranje smještaja i pripreme hrane za ugrožene osobe </w:t>
            </w:r>
          </w:p>
        </w:tc>
      </w:tr>
      <w:tr w:rsidR="00096B42" w:rsidRPr="00FA64F7" w14:paraId="13DD64EA" w14:textId="77777777" w:rsidTr="00464090">
        <w:trPr>
          <w:trHeight w:val="859"/>
          <w:jc w:val="center"/>
        </w:trPr>
        <w:tc>
          <w:tcPr>
            <w:tcW w:w="2043" w:type="pct"/>
            <w:vAlign w:val="center"/>
          </w:tcPr>
          <w:p w14:paraId="57C01CFA" w14:textId="77777777" w:rsidR="00096B42" w:rsidRPr="00FA64F7" w:rsidRDefault="00096B42" w:rsidP="00EF4E46">
            <w:pPr>
              <w:spacing w:after="0"/>
              <w:rPr>
                <w:rFonts w:ascii="Arial" w:hAnsi="Arial" w:cs="Arial"/>
                <w:sz w:val="20"/>
                <w:szCs w:val="24"/>
              </w:rPr>
            </w:pPr>
            <w:r w:rsidRPr="00FA64F7">
              <w:rPr>
                <w:rFonts w:ascii="Arial" w:hAnsi="Arial" w:cs="Arial"/>
                <w:sz w:val="20"/>
                <w:szCs w:val="24"/>
              </w:rPr>
              <w:t xml:space="preserve">Pravne osobe od interesa za sustav civilne zaštite – prijevoznici </w:t>
            </w:r>
          </w:p>
        </w:tc>
        <w:tc>
          <w:tcPr>
            <w:tcW w:w="2957" w:type="pct"/>
            <w:vAlign w:val="center"/>
          </w:tcPr>
          <w:p w14:paraId="002483B5"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transport</w:t>
            </w:r>
            <w:r w:rsidR="0027179D" w:rsidRPr="00FA64F7">
              <w:rPr>
                <w:rFonts w:ascii="Arial" w:hAnsi="Arial" w:cs="Arial"/>
                <w:sz w:val="20"/>
                <w:szCs w:val="24"/>
              </w:rPr>
              <w:t xml:space="preserve"> unesrećenih s područja ugroze</w:t>
            </w:r>
          </w:p>
        </w:tc>
      </w:tr>
      <w:tr w:rsidR="00096B42" w:rsidRPr="00FA64F7" w14:paraId="1F1C5794" w14:textId="77777777" w:rsidTr="00464090">
        <w:trPr>
          <w:trHeight w:val="432"/>
          <w:jc w:val="center"/>
        </w:trPr>
        <w:tc>
          <w:tcPr>
            <w:tcW w:w="2043" w:type="pct"/>
            <w:vAlign w:val="center"/>
          </w:tcPr>
          <w:p w14:paraId="2F75144A" w14:textId="77777777" w:rsidR="00096B42" w:rsidRPr="00FA64F7" w:rsidRDefault="0027179D" w:rsidP="00EF4E46">
            <w:pPr>
              <w:spacing w:after="0"/>
              <w:rPr>
                <w:rFonts w:ascii="Arial" w:hAnsi="Arial" w:cs="Arial"/>
                <w:sz w:val="20"/>
                <w:szCs w:val="24"/>
              </w:rPr>
            </w:pPr>
            <w:r w:rsidRPr="00FA64F7">
              <w:rPr>
                <w:rFonts w:ascii="Arial" w:hAnsi="Arial" w:cs="Arial"/>
                <w:sz w:val="20"/>
                <w:szCs w:val="24"/>
              </w:rPr>
              <w:t xml:space="preserve">Zdravstvene službe </w:t>
            </w:r>
          </w:p>
        </w:tc>
        <w:tc>
          <w:tcPr>
            <w:tcW w:w="2957" w:type="pct"/>
            <w:vAlign w:val="center"/>
          </w:tcPr>
          <w:p w14:paraId="39983454" w14:textId="758AF84C" w:rsidR="00096B42" w:rsidRPr="00FA64F7" w:rsidRDefault="00096B42" w:rsidP="00DF164E">
            <w:pPr>
              <w:spacing w:after="0"/>
              <w:ind w:left="175" w:hanging="175"/>
              <w:rPr>
                <w:rFonts w:ascii="Arial" w:hAnsi="Arial" w:cs="Arial"/>
                <w:sz w:val="20"/>
                <w:szCs w:val="24"/>
              </w:rPr>
            </w:pPr>
            <w:r w:rsidRPr="00FA64F7">
              <w:rPr>
                <w:rFonts w:ascii="Arial" w:hAnsi="Arial" w:cs="Arial"/>
                <w:sz w:val="20"/>
                <w:szCs w:val="24"/>
              </w:rPr>
              <w:t xml:space="preserve">- organizacija </w:t>
            </w:r>
            <w:r w:rsidR="0027179D" w:rsidRPr="00FA64F7">
              <w:rPr>
                <w:rFonts w:ascii="Arial" w:hAnsi="Arial" w:cs="Arial"/>
                <w:sz w:val="20"/>
                <w:szCs w:val="24"/>
              </w:rPr>
              <w:t xml:space="preserve">pružanja prve </w:t>
            </w:r>
            <w:r w:rsidR="00DF164E">
              <w:rPr>
                <w:rFonts w:ascii="Arial" w:hAnsi="Arial" w:cs="Arial"/>
                <w:sz w:val="20"/>
                <w:szCs w:val="24"/>
              </w:rPr>
              <w:t xml:space="preserve"> </w:t>
            </w:r>
            <w:r w:rsidR="0027179D" w:rsidRPr="00FA64F7">
              <w:rPr>
                <w:rFonts w:ascii="Arial" w:hAnsi="Arial" w:cs="Arial"/>
                <w:sz w:val="20"/>
                <w:szCs w:val="24"/>
              </w:rPr>
              <w:t>medicinske pomoći</w:t>
            </w:r>
            <w:r w:rsidR="00DF164E">
              <w:rPr>
                <w:rFonts w:ascii="Arial" w:hAnsi="Arial" w:cs="Arial"/>
                <w:sz w:val="20"/>
                <w:szCs w:val="24"/>
              </w:rPr>
              <w:t xml:space="preserve"> te zbrinjavanje unesrećenih</w:t>
            </w:r>
          </w:p>
        </w:tc>
      </w:tr>
      <w:tr w:rsidR="00096B42" w:rsidRPr="00FA64F7" w14:paraId="12901E61" w14:textId="77777777" w:rsidTr="00464090">
        <w:trPr>
          <w:trHeight w:val="1389"/>
          <w:jc w:val="center"/>
        </w:trPr>
        <w:tc>
          <w:tcPr>
            <w:tcW w:w="2043" w:type="pct"/>
            <w:vAlign w:val="center"/>
          </w:tcPr>
          <w:p w14:paraId="1D58932C" w14:textId="77777777" w:rsidR="00096B42" w:rsidRPr="00FA64F7" w:rsidRDefault="00096B42" w:rsidP="00EF4E46">
            <w:pPr>
              <w:spacing w:after="0"/>
              <w:rPr>
                <w:rFonts w:ascii="Arial" w:hAnsi="Arial" w:cs="Arial"/>
                <w:sz w:val="20"/>
                <w:szCs w:val="24"/>
              </w:rPr>
            </w:pPr>
            <w:r w:rsidRPr="00FA64F7">
              <w:rPr>
                <w:rFonts w:ascii="Arial" w:hAnsi="Arial" w:cs="Arial"/>
                <w:sz w:val="20"/>
                <w:szCs w:val="24"/>
              </w:rPr>
              <w:t xml:space="preserve">Veterinarske snage </w:t>
            </w:r>
          </w:p>
        </w:tc>
        <w:tc>
          <w:tcPr>
            <w:tcW w:w="2957" w:type="pct"/>
            <w:vAlign w:val="center"/>
          </w:tcPr>
          <w:p w14:paraId="6A12C09F"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zbrinjavanje žive i uginule stoke u ugroženim područjima,</w:t>
            </w:r>
          </w:p>
          <w:p w14:paraId="6C747218"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zbrinjavanje - evakuacija stoke iz ugroženih područja,</w:t>
            </w:r>
          </w:p>
          <w:p w14:paraId="4A49F6DB" w14:textId="77777777" w:rsidR="00096B42" w:rsidRPr="00FA64F7" w:rsidRDefault="00096B42" w:rsidP="00EF4E46">
            <w:pPr>
              <w:spacing w:after="0"/>
              <w:jc w:val="both"/>
              <w:rPr>
                <w:rFonts w:ascii="Arial" w:hAnsi="Arial" w:cs="Arial"/>
                <w:color w:val="FF0000"/>
                <w:sz w:val="20"/>
                <w:szCs w:val="24"/>
              </w:rPr>
            </w:pPr>
            <w:r w:rsidRPr="00FA64F7">
              <w:rPr>
                <w:rFonts w:ascii="Arial" w:hAnsi="Arial" w:cs="Arial"/>
                <w:sz w:val="20"/>
                <w:szCs w:val="24"/>
              </w:rPr>
              <w:t>- prevencija i suzbijanje zaraznih bolesti</w:t>
            </w:r>
          </w:p>
        </w:tc>
      </w:tr>
      <w:tr w:rsidR="00096B42" w:rsidRPr="00FA64F7" w14:paraId="5CDED35E" w14:textId="77777777" w:rsidTr="00464090">
        <w:trPr>
          <w:trHeight w:val="410"/>
          <w:jc w:val="center"/>
        </w:trPr>
        <w:tc>
          <w:tcPr>
            <w:tcW w:w="2043" w:type="pct"/>
            <w:vAlign w:val="center"/>
          </w:tcPr>
          <w:p w14:paraId="3DEA3B84" w14:textId="77777777" w:rsidR="00096B42" w:rsidRPr="00FA64F7" w:rsidRDefault="0027179D" w:rsidP="00EF4E46">
            <w:pPr>
              <w:spacing w:after="0"/>
              <w:rPr>
                <w:rFonts w:ascii="Arial" w:hAnsi="Arial" w:cs="Arial"/>
                <w:sz w:val="20"/>
                <w:szCs w:val="24"/>
              </w:rPr>
            </w:pPr>
            <w:r w:rsidRPr="00FA64F7">
              <w:rPr>
                <w:rFonts w:ascii="Arial" w:hAnsi="Arial" w:cs="Arial"/>
                <w:sz w:val="20"/>
                <w:szCs w:val="24"/>
              </w:rPr>
              <w:t xml:space="preserve">Gradsko društvo Crvenog križa </w:t>
            </w:r>
            <w:r w:rsidR="00096B42" w:rsidRPr="00FA64F7">
              <w:rPr>
                <w:rFonts w:ascii="Arial" w:hAnsi="Arial" w:cs="Arial"/>
                <w:sz w:val="20"/>
                <w:szCs w:val="24"/>
              </w:rPr>
              <w:t xml:space="preserve"> </w:t>
            </w:r>
          </w:p>
        </w:tc>
        <w:tc>
          <w:tcPr>
            <w:tcW w:w="2957" w:type="pct"/>
            <w:vAlign w:val="center"/>
          </w:tcPr>
          <w:p w14:paraId="5DFA0D58"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xml:space="preserve">- pružanje prve medicinske pomoći </w:t>
            </w:r>
          </w:p>
        </w:tc>
      </w:tr>
      <w:tr w:rsidR="00DF164E" w:rsidRPr="00FA64F7" w14:paraId="2CE9C114" w14:textId="77777777" w:rsidTr="00AC7029">
        <w:trPr>
          <w:trHeight w:val="1602"/>
          <w:jc w:val="center"/>
        </w:trPr>
        <w:tc>
          <w:tcPr>
            <w:tcW w:w="2043" w:type="pct"/>
            <w:vAlign w:val="center"/>
          </w:tcPr>
          <w:p w14:paraId="6B5F944A" w14:textId="0B6572FD" w:rsidR="00DF164E" w:rsidRPr="00FA64F7" w:rsidRDefault="00DF164E" w:rsidP="00EF4E46">
            <w:pPr>
              <w:spacing w:after="0"/>
              <w:rPr>
                <w:rFonts w:ascii="Arial" w:hAnsi="Arial" w:cs="Arial"/>
                <w:sz w:val="20"/>
                <w:szCs w:val="24"/>
              </w:rPr>
            </w:pPr>
            <w:r w:rsidRPr="00FA64F7">
              <w:rPr>
                <w:rFonts w:ascii="Arial" w:hAnsi="Arial" w:cs="Arial"/>
                <w:sz w:val="20"/>
                <w:szCs w:val="24"/>
              </w:rPr>
              <w:t>Povjerenici/zamjenici povjerenika CZ</w:t>
            </w:r>
            <w:r>
              <w:rPr>
                <w:rFonts w:ascii="Arial" w:hAnsi="Arial" w:cs="Arial"/>
                <w:sz w:val="20"/>
                <w:szCs w:val="24"/>
              </w:rPr>
              <w:t>,</w:t>
            </w:r>
            <w:r w:rsidRPr="00FA64F7">
              <w:rPr>
                <w:rFonts w:ascii="Arial" w:hAnsi="Arial" w:cs="Arial"/>
                <w:sz w:val="20"/>
                <w:szCs w:val="24"/>
              </w:rPr>
              <w:t xml:space="preserve"> </w:t>
            </w:r>
          </w:p>
          <w:p w14:paraId="4CC8BE3D" w14:textId="54204C1B" w:rsidR="00DF164E" w:rsidRPr="00FA64F7" w:rsidRDefault="00DF164E" w:rsidP="00EF4E46">
            <w:pPr>
              <w:spacing w:after="0"/>
              <w:rPr>
                <w:rFonts w:ascii="Arial" w:hAnsi="Arial" w:cs="Arial"/>
                <w:sz w:val="20"/>
                <w:szCs w:val="24"/>
              </w:rPr>
            </w:pPr>
            <w:r w:rsidRPr="00FA64F7">
              <w:rPr>
                <w:rFonts w:ascii="Arial" w:hAnsi="Arial" w:cs="Arial"/>
                <w:sz w:val="20"/>
                <w:szCs w:val="24"/>
              </w:rPr>
              <w:t xml:space="preserve">Postrojba civilne zaštite opće namjene </w:t>
            </w:r>
          </w:p>
        </w:tc>
        <w:tc>
          <w:tcPr>
            <w:tcW w:w="2957" w:type="pct"/>
            <w:vAlign w:val="center"/>
          </w:tcPr>
          <w:p w14:paraId="4C36FE9B" w14:textId="77777777" w:rsidR="00DF164E" w:rsidRPr="00FA64F7" w:rsidRDefault="00DF164E" w:rsidP="00DF164E">
            <w:pPr>
              <w:spacing w:after="0"/>
              <w:rPr>
                <w:rFonts w:ascii="Arial" w:hAnsi="Arial" w:cs="Arial"/>
                <w:sz w:val="20"/>
                <w:szCs w:val="24"/>
              </w:rPr>
            </w:pPr>
            <w:r w:rsidRPr="00FA64F7">
              <w:rPr>
                <w:rFonts w:ascii="Arial" w:hAnsi="Arial" w:cs="Arial"/>
                <w:sz w:val="20"/>
                <w:szCs w:val="24"/>
              </w:rPr>
              <w:t>- logistika na mjestima prihvata</w:t>
            </w:r>
          </w:p>
          <w:p w14:paraId="2A47DD1C" w14:textId="77777777" w:rsidR="00DF164E" w:rsidRPr="00FA64F7" w:rsidRDefault="00DF164E" w:rsidP="00DF164E">
            <w:pPr>
              <w:spacing w:after="0"/>
              <w:ind w:left="175" w:hanging="175"/>
              <w:rPr>
                <w:rFonts w:ascii="Arial" w:hAnsi="Arial" w:cs="Arial"/>
                <w:sz w:val="20"/>
                <w:szCs w:val="24"/>
              </w:rPr>
            </w:pPr>
            <w:r w:rsidRPr="00FA64F7">
              <w:rPr>
                <w:rFonts w:ascii="Arial" w:hAnsi="Arial" w:cs="Arial"/>
                <w:sz w:val="20"/>
                <w:szCs w:val="24"/>
              </w:rPr>
              <w:t xml:space="preserve">- potpora u provođenju mjera prve pomoći, zbrinjavanja ugroženog stanovništva </w:t>
            </w:r>
          </w:p>
          <w:p w14:paraId="432CE8BF" w14:textId="21FA504B" w:rsidR="00DF164E" w:rsidRPr="00FA64F7" w:rsidRDefault="00DF164E" w:rsidP="00DF164E">
            <w:pPr>
              <w:spacing w:after="0"/>
              <w:ind w:left="175" w:hanging="175"/>
              <w:rPr>
                <w:rFonts w:ascii="Arial" w:hAnsi="Arial" w:cs="Arial"/>
                <w:sz w:val="20"/>
                <w:szCs w:val="24"/>
              </w:rPr>
            </w:pPr>
            <w:r w:rsidRPr="00FA64F7">
              <w:rPr>
                <w:rFonts w:ascii="Arial" w:hAnsi="Arial" w:cs="Arial"/>
                <w:sz w:val="20"/>
                <w:szCs w:val="24"/>
              </w:rPr>
              <w:t>-organizacija provođenja zbrinjavanja ugroženog stanovništva</w:t>
            </w:r>
          </w:p>
        </w:tc>
      </w:tr>
    </w:tbl>
    <w:p w14:paraId="209E869A" w14:textId="15E381FB" w:rsidR="008F1E8F" w:rsidRPr="00EF4E46" w:rsidRDefault="008F1E8F" w:rsidP="00EF4E46">
      <w:pPr>
        <w:tabs>
          <w:tab w:val="left" w:pos="1302"/>
        </w:tabs>
        <w:spacing w:after="0"/>
        <w:jc w:val="both"/>
        <w:rPr>
          <w:rFonts w:ascii="Arial" w:hAnsi="Arial" w:cs="Arial"/>
          <w:sz w:val="24"/>
          <w:szCs w:val="24"/>
        </w:rPr>
      </w:pPr>
    </w:p>
    <w:p w14:paraId="10D57639" w14:textId="08B52A6C" w:rsidR="000719E7" w:rsidRPr="00EF4E46" w:rsidRDefault="000719E7" w:rsidP="00EF4E46">
      <w:pPr>
        <w:jc w:val="both"/>
        <w:rPr>
          <w:rFonts w:ascii="Arial" w:hAnsi="Arial" w:cs="Arial"/>
          <w:sz w:val="24"/>
          <w:szCs w:val="24"/>
        </w:rPr>
      </w:pPr>
      <w:r w:rsidRPr="00EF4E46">
        <w:rPr>
          <w:rFonts w:ascii="Arial" w:hAnsi="Arial" w:cs="Arial"/>
          <w:sz w:val="24"/>
          <w:szCs w:val="24"/>
        </w:rPr>
        <w:t xml:space="preserve">Nositelji mjera su </w:t>
      </w:r>
      <w:r w:rsidR="006E75E2" w:rsidRPr="00EF4E46">
        <w:rPr>
          <w:rFonts w:ascii="Arial" w:hAnsi="Arial" w:cs="Arial"/>
          <w:sz w:val="24"/>
          <w:szCs w:val="24"/>
        </w:rPr>
        <w:t>gradonačelni</w:t>
      </w:r>
      <w:r w:rsidR="008C7BCE">
        <w:rPr>
          <w:rFonts w:ascii="Arial" w:hAnsi="Arial" w:cs="Arial"/>
          <w:sz w:val="24"/>
          <w:szCs w:val="24"/>
        </w:rPr>
        <w:t>k</w:t>
      </w:r>
      <w:r w:rsidRPr="00EF4E46">
        <w:rPr>
          <w:rFonts w:ascii="Arial" w:hAnsi="Arial" w:cs="Arial"/>
          <w:sz w:val="24"/>
          <w:szCs w:val="24"/>
        </w:rPr>
        <w:t>, operativne snage sustava civilne zaštite, zdravstveni djelatnici te MUP.</w:t>
      </w:r>
    </w:p>
    <w:p w14:paraId="682510DE" w14:textId="77777777" w:rsidR="00171F7D" w:rsidRPr="00EF4E46" w:rsidRDefault="000719E7"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7104FC46" w14:textId="77777777" w:rsidR="00171F7D" w:rsidRPr="00EF4E46" w:rsidRDefault="00171F7D" w:rsidP="00EF4E46">
      <w:pPr>
        <w:pStyle w:val="Naslov3"/>
        <w:jc w:val="both"/>
        <w:rPr>
          <w:rFonts w:ascii="Arial" w:hAnsi="Arial" w:cs="Arial"/>
          <w:b/>
          <w:i w:val="0"/>
        </w:rPr>
      </w:pPr>
      <w:bookmarkStart w:id="75" w:name="_Toc75954754"/>
      <w:r w:rsidRPr="00EF4E46">
        <w:rPr>
          <w:rFonts w:ascii="Arial" w:hAnsi="Arial" w:cs="Arial"/>
          <w:b/>
          <w:i w:val="0"/>
        </w:rPr>
        <w:t xml:space="preserve">Druge mjere koje uključuju suradnju u slučaju </w:t>
      </w:r>
      <w:r w:rsidR="00C010B0" w:rsidRPr="00EF4E46">
        <w:rPr>
          <w:rFonts w:ascii="Arial" w:hAnsi="Arial" w:cs="Arial"/>
          <w:b/>
          <w:i w:val="0"/>
        </w:rPr>
        <w:t>mraza</w:t>
      </w:r>
      <w:r w:rsidRPr="00EF4E46">
        <w:rPr>
          <w:rFonts w:ascii="Arial" w:hAnsi="Arial" w:cs="Arial"/>
          <w:b/>
          <w:i w:val="0"/>
        </w:rPr>
        <w:t xml:space="preserve"> s nadležnim tijelima i raznim institucijama</w:t>
      </w:r>
      <w:bookmarkEnd w:id="75"/>
    </w:p>
    <w:p w14:paraId="674EEB49" w14:textId="77777777" w:rsidR="005A3739" w:rsidRPr="00EF4E46" w:rsidRDefault="005A3739" w:rsidP="00EF4E46">
      <w:pPr>
        <w:jc w:val="both"/>
        <w:rPr>
          <w:rFonts w:ascii="Arial" w:hAnsi="Arial" w:cs="Arial"/>
          <w:sz w:val="24"/>
          <w:szCs w:val="24"/>
        </w:rPr>
      </w:pPr>
      <w:r w:rsidRPr="00EF4E46">
        <w:rPr>
          <w:rFonts w:ascii="Arial" w:hAnsi="Arial" w:cs="Arial"/>
          <w:sz w:val="24"/>
          <w:szCs w:val="24"/>
        </w:rPr>
        <w:t xml:space="preserve">Mjere za ublažavanje smrzavanja mora odabrati proizvođač za svako mjesto. Kako bi se ublažavanje smrzavanja uspješno primijenilo, mora se postupati jednako pažljivo kao i kod ostalih agrotehničkih mjera. Uspjeh ovisi o pravilnoj upotrebi odgovarajuće opreme, iskustvene prosudbe, pažnje na detaljima i predanosti. Kišenje, prvenstveno raspršivačima, pokazalo se kao najpouzdaniji i najisplativiji način smanjivanja ili ublažavanja mraza. Uspješna primjena sustava navodnjavanja može značiti razliku između potpunog gubitka usjeva i minimalne štete. Sustavima kap na kap i navodnjavanjem raspršivačima bori se protiv mraza. Razvoj inovativnih tehnologija, uz </w:t>
      </w:r>
      <w:r w:rsidRPr="00EF4E46">
        <w:rPr>
          <w:rFonts w:ascii="Arial" w:hAnsi="Arial" w:cs="Arial"/>
          <w:sz w:val="24"/>
          <w:szCs w:val="24"/>
        </w:rPr>
        <w:lastRenderedPageBreak/>
        <w:t>najveći standard kvalitete omogućili su prilagođavanje sustava za borbu protiv mraza svakom nasadu i njegovim potrebama.</w:t>
      </w:r>
    </w:p>
    <w:p w14:paraId="59A5320D" w14:textId="57744CFE" w:rsidR="008F1E8F" w:rsidRPr="00EF4E46" w:rsidRDefault="005A3739" w:rsidP="00FA64F7">
      <w:pPr>
        <w:pStyle w:val="StandardWeb"/>
        <w:shd w:val="clear" w:color="auto" w:fill="FFFFFF" w:themeFill="background1"/>
        <w:spacing w:before="0" w:beforeAutospacing="0" w:line="276" w:lineRule="auto"/>
        <w:jc w:val="both"/>
        <w:rPr>
          <w:rFonts w:ascii="Arial" w:hAnsi="Arial" w:cs="Arial"/>
        </w:rPr>
      </w:pPr>
      <w:r w:rsidRPr="00EF4E46">
        <w:rPr>
          <w:rFonts w:ascii="Arial" w:hAnsi="Arial" w:cs="Arial"/>
        </w:rPr>
        <w:t>Pravilan odabir sustava za ublažavanje smrzavanja je ključno pitanje. Prije svega, to je ekonomski izazov. Cilj je osigurati dovoljnu zaštitu usjeva, osiguravajući redovitu količinu i kvalitetu berbe i trenutne operativne troškove nasuprot mogućem trošku izbjegavanja oštećenja. Da bi se odabrao odgovarajući sustav za ublažavanje mraza, treba uzeti u obzir:</w:t>
      </w:r>
    </w:p>
    <w:p w14:paraId="317DF118"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dostupnost vode</w:t>
      </w:r>
    </w:p>
    <w:p w14:paraId="4796ED6D"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dostupnost energije</w:t>
      </w:r>
    </w:p>
    <w:p w14:paraId="041F41EC"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veličinu zaštićenog područja</w:t>
      </w:r>
    </w:p>
    <w:p w14:paraId="3E30AD9C"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meteorološka svojstva mjesta</w:t>
      </w:r>
    </w:p>
    <w:p w14:paraId="6C812052"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topografiju mjesta i posebnosti mikroklime</w:t>
      </w:r>
    </w:p>
    <w:p w14:paraId="30C1E426"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očekivanu učestalost pojave mraza</w:t>
      </w:r>
    </w:p>
    <w:p w14:paraId="195A511C"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očekivano trajanje pojave mraza</w:t>
      </w:r>
    </w:p>
    <w:p w14:paraId="38E667B4"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udaljenost između stabala/redova i promjera drveća (za lokalnu pokrivenost)</w:t>
      </w:r>
    </w:p>
    <w:p w14:paraId="7A2537A2"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kritičnu temperatura biljke u svakoj svojoj fazi rasta</w:t>
      </w:r>
    </w:p>
    <w:p w14:paraId="00D43A7E" w14:textId="77777777" w:rsidR="005A3739" w:rsidRPr="00EF4E46" w:rsidRDefault="005A3739" w:rsidP="00EF4E46">
      <w:pPr>
        <w:pStyle w:val="StandardWeb"/>
        <w:shd w:val="clear" w:color="auto" w:fill="FFFFFF" w:themeFill="background1"/>
        <w:spacing w:before="0" w:beforeAutospacing="0" w:line="276" w:lineRule="auto"/>
        <w:jc w:val="both"/>
        <w:rPr>
          <w:rFonts w:ascii="Arial" w:hAnsi="Arial" w:cs="Arial"/>
        </w:rPr>
      </w:pPr>
      <w:r w:rsidRPr="00EF4E46">
        <w:rPr>
          <w:rFonts w:ascii="Arial" w:hAnsi="Arial" w:cs="Arial"/>
        </w:rPr>
        <w:t>Obično se koristi jedan od </w:t>
      </w:r>
      <w:r w:rsidRPr="00EF4E46">
        <w:rPr>
          <w:rStyle w:val="Naglaeno"/>
          <w:rFonts w:ascii="Arial" w:hAnsi="Arial" w:cs="Arial"/>
          <w:b w:val="0"/>
        </w:rPr>
        <w:t>tri raspoloživa sustava</w:t>
      </w:r>
      <w:r w:rsidRPr="00EF4E46">
        <w:rPr>
          <w:rFonts w:ascii="Arial" w:hAnsi="Arial" w:cs="Arial"/>
        </w:rPr>
        <w:t>:</w:t>
      </w:r>
    </w:p>
    <w:p w14:paraId="68D491F8" w14:textId="77777777" w:rsidR="005A3739" w:rsidRPr="00EF4E46" w:rsidRDefault="005A3739" w:rsidP="00464090">
      <w:pPr>
        <w:numPr>
          <w:ilvl w:val="0"/>
          <w:numId w:val="16"/>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Style w:val="Naglaeno"/>
          <w:rFonts w:ascii="Arial" w:hAnsi="Arial" w:cs="Arial"/>
          <w:b w:val="0"/>
          <w:sz w:val="24"/>
          <w:szCs w:val="24"/>
        </w:rPr>
        <w:t>Puna prekrivenost prskanja nasada raspršivačima</w:t>
      </w:r>
      <w:r w:rsidRPr="00EF4E46">
        <w:rPr>
          <w:rFonts w:ascii="Arial" w:hAnsi="Arial" w:cs="Arial"/>
          <w:sz w:val="24"/>
          <w:szCs w:val="24"/>
        </w:rPr>
        <w:t> - Raspršivači pokrivaju čitavu površinu nasada, postavljaju se iznad krošnji i stvaraju ravnomjernu kišu.</w:t>
      </w:r>
    </w:p>
    <w:p w14:paraId="3DF0B8A7" w14:textId="77777777" w:rsidR="005A3739" w:rsidRPr="00EF4E46" w:rsidRDefault="005A3739" w:rsidP="00464090">
      <w:pPr>
        <w:numPr>
          <w:ilvl w:val="0"/>
          <w:numId w:val="16"/>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Style w:val="Naglaeno"/>
          <w:rFonts w:ascii="Arial" w:hAnsi="Arial" w:cs="Arial"/>
          <w:b w:val="0"/>
          <w:sz w:val="24"/>
          <w:szCs w:val="24"/>
        </w:rPr>
        <w:t>Prskanje raspršivačima podloge ispod krošnji nasada</w:t>
      </w:r>
      <w:r w:rsidRPr="00EF4E46">
        <w:rPr>
          <w:rFonts w:ascii="Arial" w:hAnsi="Arial" w:cs="Arial"/>
          <w:sz w:val="24"/>
          <w:szCs w:val="24"/>
        </w:rPr>
        <w:t> - Za razliku od prethodne metode, ova ne pokriva pupoljke i cvijeće na krošnjama. Led se stvara na podlozi ispod nasada i u procesu zamrzavanja vode dolazi do oslobađanja energije koja zagrijava zrak u krošnjama.</w:t>
      </w:r>
    </w:p>
    <w:p w14:paraId="56E8B0A3" w14:textId="77777777" w:rsidR="005A3739" w:rsidRPr="00EF4E46" w:rsidRDefault="005A3739" w:rsidP="00464090">
      <w:pPr>
        <w:numPr>
          <w:ilvl w:val="0"/>
          <w:numId w:val="16"/>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Style w:val="Naglaeno"/>
          <w:rFonts w:ascii="Arial" w:hAnsi="Arial" w:cs="Arial"/>
          <w:b w:val="0"/>
          <w:sz w:val="24"/>
          <w:szCs w:val="24"/>
        </w:rPr>
        <w:t>Lokalizirano navodnjavanje sa raspršivačima</w:t>
      </w:r>
      <w:r w:rsidRPr="00EF4E46">
        <w:rPr>
          <w:rFonts w:ascii="Arial" w:hAnsi="Arial" w:cs="Arial"/>
          <w:sz w:val="24"/>
          <w:szCs w:val="24"/>
        </w:rPr>
        <w:t> (Strip aplikacija) - Toplinska energija usmjerena je samo na usjev. Tretira se samo površina krošnji nasada što značajno štedi količinu vode i energije potrebne u borbi protiv mraza.</w:t>
      </w:r>
    </w:p>
    <w:p w14:paraId="4D007767" w14:textId="6F4311C0" w:rsidR="00165442" w:rsidRPr="00EF4E46" w:rsidRDefault="00464090" w:rsidP="00EF4E46">
      <w:pPr>
        <w:pStyle w:val="Naslov1"/>
        <w:jc w:val="both"/>
        <w:rPr>
          <w:rFonts w:ascii="Arial" w:hAnsi="Arial" w:cs="Arial"/>
          <w:sz w:val="24"/>
          <w:szCs w:val="24"/>
        </w:rPr>
      </w:pPr>
      <w:bookmarkStart w:id="76" w:name="_Toc3781285"/>
      <w:bookmarkStart w:id="77" w:name="_Toc75954755"/>
      <w:bookmarkEnd w:id="13"/>
      <w:bookmarkEnd w:id="14"/>
      <w:r w:rsidRPr="00EF4E46">
        <w:rPr>
          <w:rFonts w:ascii="Arial" w:hAnsi="Arial" w:cs="Arial"/>
          <w:sz w:val="24"/>
          <w:szCs w:val="24"/>
        </w:rPr>
        <w:t>Troškovi angažiranih pravnih osoba i redovnih službi</w:t>
      </w:r>
      <w:bookmarkEnd w:id="76"/>
      <w:bookmarkEnd w:id="77"/>
    </w:p>
    <w:p w14:paraId="25F18502" w14:textId="77777777" w:rsidR="0026799E" w:rsidRPr="00EF4E46" w:rsidRDefault="0026799E" w:rsidP="00EF4E46">
      <w:pPr>
        <w:spacing w:after="0"/>
        <w:jc w:val="both"/>
        <w:rPr>
          <w:rFonts w:ascii="Arial" w:hAnsi="Arial" w:cs="Arial"/>
          <w:sz w:val="24"/>
          <w:szCs w:val="24"/>
        </w:rPr>
      </w:pPr>
    </w:p>
    <w:p w14:paraId="3D88685B" w14:textId="68A70F13" w:rsidR="000C6491" w:rsidRPr="00EF4E46" w:rsidRDefault="000C6491" w:rsidP="00EF4E46">
      <w:pPr>
        <w:spacing w:after="0"/>
        <w:jc w:val="both"/>
        <w:rPr>
          <w:rFonts w:ascii="Arial" w:hAnsi="Arial" w:cs="Arial"/>
          <w:sz w:val="24"/>
          <w:szCs w:val="24"/>
        </w:rPr>
      </w:pPr>
      <w:r w:rsidRPr="00EF4E46">
        <w:rPr>
          <w:rFonts w:ascii="Arial" w:hAnsi="Arial" w:cs="Arial"/>
          <w:sz w:val="24"/>
          <w:szCs w:val="24"/>
        </w:rPr>
        <w:t>Način i uvjeti za ostvarivanje materijalnih prava koja se odnose na naknadu plaće, troškova prijevoza, osiguranja i drugih naknada mobiliziranim pripadnicima za vrijeme sudjelovanja u aktivnostima u sustavu civilne zaštite na području Republike Hrvatske definirani su Uredbom o načinu utvrđivanja naknade za privremeno oduzete pokretnine radi provedbe mjera zaštite i spašavanja (NN 85/06). Troškove materijalnih prava snosi nadležno tijelo (</w:t>
      </w:r>
      <w:r w:rsidR="00DF30A0" w:rsidRPr="00EF4E46">
        <w:rPr>
          <w:rFonts w:ascii="Arial" w:hAnsi="Arial" w:cs="Arial"/>
          <w:sz w:val="24"/>
          <w:szCs w:val="24"/>
        </w:rPr>
        <w:t xml:space="preserve">Grad </w:t>
      </w:r>
      <w:r w:rsidR="00980C14">
        <w:rPr>
          <w:rFonts w:ascii="Arial" w:hAnsi="Arial" w:cs="Arial"/>
          <w:sz w:val="24"/>
          <w:szCs w:val="24"/>
        </w:rPr>
        <w:t>Delnice</w:t>
      </w:r>
      <w:r w:rsidRPr="00EF4E46">
        <w:rPr>
          <w:rFonts w:ascii="Arial" w:hAnsi="Arial" w:cs="Arial"/>
          <w:sz w:val="24"/>
          <w:szCs w:val="24"/>
        </w:rPr>
        <w:t xml:space="preserve">) koje je izdalo nalog za mobilizaciju. </w:t>
      </w:r>
    </w:p>
    <w:p w14:paraId="3518419A" w14:textId="77777777" w:rsidR="00617BC7" w:rsidRPr="00EF4E46" w:rsidRDefault="00617BC7" w:rsidP="00EF4E46">
      <w:pPr>
        <w:spacing w:after="0"/>
        <w:jc w:val="both"/>
        <w:rPr>
          <w:rFonts w:ascii="Arial" w:hAnsi="Arial" w:cs="Arial"/>
          <w:sz w:val="24"/>
          <w:szCs w:val="24"/>
        </w:rPr>
      </w:pPr>
    </w:p>
    <w:p w14:paraId="7E9982EA" w14:textId="77777777" w:rsidR="000C6491" w:rsidRPr="00EF4E46" w:rsidRDefault="000C6491" w:rsidP="00EF4E46">
      <w:pPr>
        <w:spacing w:after="0"/>
        <w:jc w:val="both"/>
        <w:rPr>
          <w:rFonts w:ascii="Arial" w:hAnsi="Arial" w:cs="Arial"/>
          <w:sz w:val="24"/>
          <w:szCs w:val="24"/>
        </w:rPr>
      </w:pPr>
      <w:r w:rsidRPr="00EF4E46">
        <w:rPr>
          <w:rFonts w:ascii="Arial" w:hAnsi="Arial" w:cs="Arial"/>
          <w:sz w:val="24"/>
          <w:szCs w:val="24"/>
        </w:rPr>
        <w:t>Mobiliziran pripadnik ima prava koja se odnose na:</w:t>
      </w:r>
    </w:p>
    <w:p w14:paraId="62404045" w14:textId="77777777" w:rsidR="000C6491" w:rsidRPr="00EF4E46" w:rsidRDefault="000C6491" w:rsidP="00EF4E46">
      <w:pPr>
        <w:spacing w:after="0"/>
        <w:ind w:left="284" w:hanging="284"/>
        <w:jc w:val="both"/>
        <w:rPr>
          <w:rFonts w:ascii="Arial" w:hAnsi="Arial" w:cs="Arial"/>
          <w:sz w:val="24"/>
          <w:szCs w:val="24"/>
        </w:rPr>
      </w:pPr>
      <w:r w:rsidRPr="00EF4E46">
        <w:rPr>
          <w:rFonts w:ascii="Arial" w:hAnsi="Arial" w:cs="Arial"/>
          <w:sz w:val="24"/>
          <w:szCs w:val="24"/>
        </w:rPr>
        <w:t xml:space="preserve">- naknadu po danu mobilizacije </w:t>
      </w:r>
    </w:p>
    <w:p w14:paraId="55EE7B3F" w14:textId="77777777" w:rsidR="000C6491" w:rsidRPr="00EF4E46" w:rsidRDefault="000C6491" w:rsidP="00EF4E46">
      <w:pPr>
        <w:spacing w:after="0"/>
        <w:ind w:left="284" w:hanging="284"/>
        <w:jc w:val="both"/>
        <w:rPr>
          <w:rFonts w:ascii="Arial" w:hAnsi="Arial" w:cs="Arial"/>
          <w:sz w:val="24"/>
          <w:szCs w:val="24"/>
        </w:rPr>
      </w:pPr>
      <w:r w:rsidRPr="00EF4E46">
        <w:rPr>
          <w:rFonts w:ascii="Arial" w:hAnsi="Arial" w:cs="Arial"/>
          <w:sz w:val="24"/>
          <w:szCs w:val="24"/>
        </w:rPr>
        <w:t xml:space="preserve">- naknadu troškova prijevoza </w:t>
      </w:r>
    </w:p>
    <w:p w14:paraId="38FAF41B" w14:textId="77777777" w:rsidR="000C6491" w:rsidRPr="00EF4E46" w:rsidRDefault="000C6491" w:rsidP="00EF4E46">
      <w:pPr>
        <w:spacing w:after="0"/>
        <w:ind w:left="284" w:hanging="284"/>
        <w:jc w:val="both"/>
        <w:rPr>
          <w:rFonts w:ascii="Arial" w:hAnsi="Arial" w:cs="Arial"/>
          <w:sz w:val="24"/>
          <w:szCs w:val="24"/>
        </w:rPr>
      </w:pPr>
      <w:r w:rsidRPr="00EF4E46">
        <w:rPr>
          <w:rFonts w:ascii="Arial" w:hAnsi="Arial" w:cs="Arial"/>
          <w:sz w:val="24"/>
          <w:szCs w:val="24"/>
        </w:rPr>
        <w:lastRenderedPageBreak/>
        <w:t>- osiguranje smještaja i prehrane (osigurava jedinica lokalne samouprave)</w:t>
      </w:r>
    </w:p>
    <w:p w14:paraId="0E738FF2" w14:textId="3F67C273" w:rsidR="000C6491" w:rsidRPr="00EF4E46" w:rsidRDefault="000C6491" w:rsidP="00EF4E46">
      <w:pPr>
        <w:spacing w:after="0"/>
        <w:ind w:left="284" w:hanging="284"/>
        <w:jc w:val="both"/>
        <w:rPr>
          <w:rFonts w:ascii="Arial" w:hAnsi="Arial" w:cs="Arial"/>
          <w:sz w:val="24"/>
          <w:szCs w:val="24"/>
        </w:rPr>
      </w:pPr>
      <w:r w:rsidRPr="00EF4E46">
        <w:rPr>
          <w:rFonts w:ascii="Arial" w:hAnsi="Arial" w:cs="Arial"/>
          <w:sz w:val="24"/>
          <w:szCs w:val="24"/>
        </w:rPr>
        <w:t>-</w:t>
      </w:r>
      <w:r w:rsidR="009C46F3">
        <w:rPr>
          <w:rFonts w:ascii="Arial" w:hAnsi="Arial" w:cs="Arial"/>
          <w:sz w:val="24"/>
          <w:szCs w:val="24"/>
        </w:rPr>
        <w:t xml:space="preserve"> </w:t>
      </w:r>
      <w:r w:rsidRPr="00EF4E46">
        <w:rPr>
          <w:rFonts w:ascii="Arial" w:hAnsi="Arial" w:cs="Arial"/>
          <w:sz w:val="24"/>
          <w:szCs w:val="24"/>
        </w:rPr>
        <w:t xml:space="preserve">osiguranje od odgovornosti i/ili posljedica nesretnog slučaja (osigurava jedinica lokalne samouprave ). </w:t>
      </w:r>
    </w:p>
    <w:p w14:paraId="4E13D60A" w14:textId="77777777" w:rsidR="0052029A" w:rsidRDefault="0052029A" w:rsidP="00EF4E46">
      <w:pPr>
        <w:spacing w:after="0"/>
        <w:jc w:val="both"/>
        <w:rPr>
          <w:rFonts w:ascii="Arial" w:hAnsi="Arial" w:cs="Arial"/>
          <w:sz w:val="24"/>
          <w:szCs w:val="24"/>
        </w:rPr>
      </w:pPr>
    </w:p>
    <w:p w14:paraId="0265EC1E" w14:textId="4CE98992" w:rsidR="00000959" w:rsidRDefault="000C6491" w:rsidP="00EF4E46">
      <w:pPr>
        <w:spacing w:after="0"/>
        <w:jc w:val="both"/>
        <w:rPr>
          <w:rFonts w:ascii="Arial" w:hAnsi="Arial" w:cs="Arial"/>
          <w:sz w:val="24"/>
          <w:szCs w:val="24"/>
        </w:rPr>
      </w:pPr>
      <w:r w:rsidRPr="00EF4E46">
        <w:rPr>
          <w:rFonts w:ascii="Arial" w:hAnsi="Arial" w:cs="Arial"/>
          <w:sz w:val="24"/>
          <w:szCs w:val="24"/>
        </w:rPr>
        <w:t xml:space="preserve">Obveza </w:t>
      </w:r>
      <w:r w:rsidR="00DF30A0" w:rsidRPr="00EF4E46">
        <w:rPr>
          <w:rFonts w:ascii="Arial" w:hAnsi="Arial" w:cs="Arial"/>
          <w:sz w:val="24"/>
          <w:szCs w:val="24"/>
        </w:rPr>
        <w:t>Grada</w:t>
      </w:r>
      <w:r w:rsidRPr="00EF4E46">
        <w:rPr>
          <w:rFonts w:ascii="Arial" w:hAnsi="Arial" w:cs="Arial"/>
          <w:sz w:val="24"/>
          <w:szCs w:val="24"/>
        </w:rPr>
        <w:t xml:space="preserve"> </w:t>
      </w:r>
      <w:r w:rsidR="00980C14">
        <w:rPr>
          <w:rFonts w:ascii="Arial" w:hAnsi="Arial" w:cs="Arial"/>
          <w:sz w:val="24"/>
          <w:szCs w:val="24"/>
        </w:rPr>
        <w:t>Delnica</w:t>
      </w:r>
      <w:r w:rsidR="00E347B7" w:rsidRPr="00EF4E46">
        <w:rPr>
          <w:rFonts w:ascii="Arial" w:hAnsi="Arial" w:cs="Arial"/>
          <w:sz w:val="24"/>
          <w:szCs w:val="24"/>
        </w:rPr>
        <w:t xml:space="preserve"> </w:t>
      </w:r>
      <w:r w:rsidRPr="00EF4E46">
        <w:rPr>
          <w:rFonts w:ascii="Arial" w:hAnsi="Arial" w:cs="Arial"/>
          <w:sz w:val="24"/>
          <w:szCs w:val="24"/>
        </w:rPr>
        <w:t xml:space="preserve">je i plaćanje obveznog osiguranja za mobiliziranog pripadnika, primjenom najniže osnovice za obračun doprinosa razmjerno broju dana osiguranja, odnosno mobilizacije. </w:t>
      </w:r>
    </w:p>
    <w:p w14:paraId="364F7949" w14:textId="77777777" w:rsidR="00FB546E" w:rsidRDefault="00FB546E" w:rsidP="00EF4E46">
      <w:pPr>
        <w:spacing w:after="0"/>
        <w:jc w:val="both"/>
        <w:rPr>
          <w:rFonts w:ascii="Arial" w:hAnsi="Arial" w:cs="Arial"/>
          <w:sz w:val="24"/>
          <w:szCs w:val="24"/>
        </w:rPr>
      </w:pPr>
    </w:p>
    <w:p w14:paraId="32D4ECE1" w14:textId="77777777" w:rsidR="001133E5" w:rsidRPr="00EF4E46" w:rsidRDefault="001133E5" w:rsidP="00EF4E46">
      <w:pPr>
        <w:spacing w:after="0"/>
        <w:rPr>
          <w:rFonts w:ascii="Arial" w:hAnsi="Arial" w:cs="Arial"/>
          <w:sz w:val="24"/>
          <w:szCs w:val="24"/>
        </w:rPr>
      </w:pPr>
      <w:r w:rsidRPr="00464090">
        <w:rPr>
          <w:rFonts w:ascii="Arial" w:hAnsi="Arial" w:cs="Arial"/>
          <w:b/>
          <w:szCs w:val="24"/>
        </w:rPr>
        <w:t>Tablica 21.</w:t>
      </w:r>
      <w:r w:rsidRPr="00464090">
        <w:rPr>
          <w:rFonts w:ascii="Arial" w:hAnsi="Arial" w:cs="Arial"/>
          <w:szCs w:val="24"/>
        </w:rPr>
        <w:t xml:space="preserve"> Pregled troškova</w:t>
      </w:r>
      <w:r w:rsidRPr="00EF4E46">
        <w:rPr>
          <w:rFonts w:ascii="Arial" w:hAnsi="Arial" w:cs="Arial"/>
          <w:sz w:val="24"/>
          <w:szCs w:val="24"/>
        </w:rPr>
        <w:br/>
      </w:r>
    </w:p>
    <w:tbl>
      <w:tblPr>
        <w:tblStyle w:val="Reetkatablice"/>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2363"/>
        <w:gridCol w:w="1751"/>
        <w:gridCol w:w="2626"/>
        <w:gridCol w:w="2314"/>
      </w:tblGrid>
      <w:tr w:rsidR="000C6491" w:rsidRPr="00FA64F7" w14:paraId="66EC131F" w14:textId="77777777" w:rsidTr="00464090">
        <w:trPr>
          <w:tblHeader/>
        </w:trPr>
        <w:tc>
          <w:tcPr>
            <w:tcW w:w="1305" w:type="pct"/>
            <w:shd w:val="clear" w:color="auto" w:fill="DBE5F1" w:themeFill="accent1" w:themeFillTint="33"/>
            <w:vAlign w:val="center"/>
          </w:tcPr>
          <w:p w14:paraId="2D903B39" w14:textId="77777777" w:rsidR="000C6491" w:rsidRPr="00FA64F7" w:rsidRDefault="005D1501" w:rsidP="00EF4E46">
            <w:pPr>
              <w:spacing w:line="276" w:lineRule="auto"/>
              <w:jc w:val="center"/>
              <w:rPr>
                <w:rFonts w:ascii="Arial" w:hAnsi="Arial" w:cs="Arial"/>
                <w:b/>
                <w:sz w:val="20"/>
                <w:szCs w:val="24"/>
              </w:rPr>
            </w:pPr>
            <w:r w:rsidRPr="00FA64F7">
              <w:rPr>
                <w:rFonts w:ascii="Arial" w:hAnsi="Arial" w:cs="Arial"/>
                <w:b/>
                <w:sz w:val="20"/>
                <w:szCs w:val="24"/>
              </w:rPr>
              <w:t>Naknada</w:t>
            </w:r>
          </w:p>
        </w:tc>
        <w:tc>
          <w:tcPr>
            <w:tcW w:w="967" w:type="pct"/>
            <w:shd w:val="clear" w:color="auto" w:fill="DBE5F1" w:themeFill="accent1" w:themeFillTint="33"/>
            <w:vAlign w:val="center"/>
          </w:tcPr>
          <w:p w14:paraId="113CB820" w14:textId="77777777" w:rsidR="000C6491" w:rsidRPr="00FA64F7" w:rsidRDefault="000C6491" w:rsidP="00EF4E46">
            <w:pPr>
              <w:spacing w:line="276" w:lineRule="auto"/>
              <w:jc w:val="center"/>
              <w:rPr>
                <w:rFonts w:ascii="Arial" w:hAnsi="Arial" w:cs="Arial"/>
                <w:b/>
                <w:sz w:val="20"/>
                <w:szCs w:val="24"/>
              </w:rPr>
            </w:pPr>
            <w:r w:rsidRPr="00FA64F7">
              <w:rPr>
                <w:rFonts w:ascii="Arial" w:hAnsi="Arial" w:cs="Arial"/>
                <w:b/>
                <w:sz w:val="20"/>
                <w:szCs w:val="24"/>
              </w:rPr>
              <w:t>Vrijeme mobilizacije</w:t>
            </w:r>
          </w:p>
        </w:tc>
        <w:tc>
          <w:tcPr>
            <w:tcW w:w="1450" w:type="pct"/>
            <w:shd w:val="clear" w:color="auto" w:fill="DBE5F1" w:themeFill="accent1" w:themeFillTint="33"/>
            <w:vAlign w:val="center"/>
          </w:tcPr>
          <w:p w14:paraId="617062DD" w14:textId="77777777" w:rsidR="000C6491" w:rsidRPr="00FA64F7" w:rsidRDefault="000C6491" w:rsidP="00EF4E46">
            <w:pPr>
              <w:spacing w:line="276" w:lineRule="auto"/>
              <w:jc w:val="center"/>
              <w:rPr>
                <w:rFonts w:ascii="Arial" w:hAnsi="Arial" w:cs="Arial"/>
                <w:b/>
                <w:sz w:val="20"/>
                <w:szCs w:val="24"/>
              </w:rPr>
            </w:pPr>
            <w:r w:rsidRPr="00FA64F7">
              <w:rPr>
                <w:rFonts w:ascii="Arial" w:hAnsi="Arial" w:cs="Arial"/>
                <w:b/>
                <w:sz w:val="20"/>
                <w:szCs w:val="24"/>
              </w:rPr>
              <w:t>Iznos naknade</w:t>
            </w:r>
          </w:p>
        </w:tc>
        <w:tc>
          <w:tcPr>
            <w:tcW w:w="1278" w:type="pct"/>
            <w:shd w:val="clear" w:color="auto" w:fill="DBE5F1" w:themeFill="accent1" w:themeFillTint="33"/>
            <w:vAlign w:val="center"/>
          </w:tcPr>
          <w:p w14:paraId="2F8D9DD0" w14:textId="77777777" w:rsidR="000C6491" w:rsidRPr="00FA64F7" w:rsidRDefault="000C6491" w:rsidP="00EF4E46">
            <w:pPr>
              <w:spacing w:line="276" w:lineRule="auto"/>
              <w:jc w:val="center"/>
              <w:rPr>
                <w:rFonts w:ascii="Arial" w:hAnsi="Arial" w:cs="Arial"/>
                <w:b/>
                <w:sz w:val="20"/>
                <w:szCs w:val="24"/>
              </w:rPr>
            </w:pPr>
            <w:r w:rsidRPr="00FA64F7">
              <w:rPr>
                <w:rFonts w:ascii="Arial" w:hAnsi="Arial" w:cs="Arial"/>
                <w:b/>
                <w:sz w:val="20"/>
                <w:szCs w:val="24"/>
              </w:rPr>
              <w:t>Isplata naknade</w:t>
            </w:r>
          </w:p>
        </w:tc>
      </w:tr>
      <w:tr w:rsidR="000C6491" w:rsidRPr="00FA64F7" w14:paraId="42A56577" w14:textId="77777777" w:rsidTr="00464090">
        <w:trPr>
          <w:trHeight w:val="317"/>
        </w:trPr>
        <w:tc>
          <w:tcPr>
            <w:tcW w:w="1305" w:type="pct"/>
            <w:vMerge w:val="restart"/>
            <w:vAlign w:val="center"/>
          </w:tcPr>
          <w:p w14:paraId="09A66EF2" w14:textId="77777777" w:rsidR="000C6491" w:rsidRPr="00FA64F7" w:rsidRDefault="000C6491" w:rsidP="00EF4E46">
            <w:pPr>
              <w:tabs>
                <w:tab w:val="left" w:pos="889"/>
              </w:tabs>
              <w:spacing w:line="276" w:lineRule="auto"/>
              <w:jc w:val="center"/>
              <w:rPr>
                <w:rFonts w:ascii="Arial" w:hAnsi="Arial" w:cs="Arial"/>
                <w:sz w:val="20"/>
                <w:szCs w:val="24"/>
              </w:rPr>
            </w:pPr>
            <w:r w:rsidRPr="00FA64F7">
              <w:rPr>
                <w:rFonts w:ascii="Arial" w:hAnsi="Arial" w:cs="Arial"/>
                <w:sz w:val="20"/>
                <w:szCs w:val="24"/>
              </w:rPr>
              <w:t>Naknada po danu mobilizacije</w:t>
            </w:r>
          </w:p>
        </w:tc>
        <w:tc>
          <w:tcPr>
            <w:tcW w:w="967" w:type="pct"/>
            <w:vAlign w:val="center"/>
          </w:tcPr>
          <w:p w14:paraId="50FAF5DB"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12 – 24 sata</w:t>
            </w:r>
          </w:p>
        </w:tc>
        <w:tc>
          <w:tcPr>
            <w:tcW w:w="1450" w:type="pct"/>
            <w:vAlign w:val="center"/>
          </w:tcPr>
          <w:p w14:paraId="46B6B863" w14:textId="1332060C" w:rsidR="000C6491" w:rsidRPr="00FA64F7" w:rsidRDefault="009C46F3" w:rsidP="0052029A">
            <w:pPr>
              <w:spacing w:line="276" w:lineRule="auto"/>
              <w:jc w:val="center"/>
              <w:rPr>
                <w:rFonts w:ascii="Arial" w:hAnsi="Arial" w:cs="Arial"/>
                <w:sz w:val="20"/>
                <w:szCs w:val="24"/>
              </w:rPr>
            </w:pPr>
            <w:r>
              <w:rPr>
                <w:rFonts w:ascii="Arial" w:hAnsi="Arial" w:cs="Arial"/>
                <w:sz w:val="20"/>
                <w:szCs w:val="24"/>
              </w:rPr>
              <w:t>20</w:t>
            </w:r>
            <w:r w:rsidR="000C6491" w:rsidRPr="00FA64F7">
              <w:rPr>
                <w:rFonts w:ascii="Arial" w:hAnsi="Arial" w:cs="Arial"/>
                <w:sz w:val="20"/>
                <w:szCs w:val="24"/>
              </w:rPr>
              <w:t xml:space="preserve">,00 </w:t>
            </w:r>
            <w:r>
              <w:rPr>
                <w:rFonts w:ascii="Arial" w:hAnsi="Arial" w:cs="Arial"/>
                <w:sz w:val="20"/>
                <w:szCs w:val="24"/>
              </w:rPr>
              <w:t>eura</w:t>
            </w:r>
          </w:p>
        </w:tc>
        <w:tc>
          <w:tcPr>
            <w:tcW w:w="1278" w:type="pct"/>
            <w:vMerge w:val="restart"/>
            <w:vAlign w:val="center"/>
          </w:tcPr>
          <w:p w14:paraId="6ACC8208"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 xml:space="preserve">do 10. dana u tekućem mjesecu za prethodni mjesec na račun </w:t>
            </w:r>
          </w:p>
        </w:tc>
      </w:tr>
      <w:tr w:rsidR="000C6491" w:rsidRPr="00FA64F7" w14:paraId="7F8CB6D6" w14:textId="77777777" w:rsidTr="00464090">
        <w:tc>
          <w:tcPr>
            <w:tcW w:w="1305" w:type="pct"/>
            <w:vMerge/>
            <w:vAlign w:val="center"/>
          </w:tcPr>
          <w:p w14:paraId="5E326A1C" w14:textId="77777777" w:rsidR="000C6491" w:rsidRPr="00FA64F7" w:rsidRDefault="000C6491" w:rsidP="00EF4E46">
            <w:pPr>
              <w:spacing w:line="276" w:lineRule="auto"/>
              <w:jc w:val="center"/>
              <w:rPr>
                <w:rFonts w:ascii="Arial" w:hAnsi="Arial" w:cs="Arial"/>
                <w:sz w:val="20"/>
                <w:szCs w:val="24"/>
              </w:rPr>
            </w:pPr>
          </w:p>
        </w:tc>
        <w:tc>
          <w:tcPr>
            <w:tcW w:w="967" w:type="pct"/>
            <w:vAlign w:val="center"/>
          </w:tcPr>
          <w:p w14:paraId="4F1D92E1"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8 – 12 sati</w:t>
            </w:r>
          </w:p>
        </w:tc>
        <w:tc>
          <w:tcPr>
            <w:tcW w:w="1450" w:type="pct"/>
            <w:vAlign w:val="center"/>
          </w:tcPr>
          <w:p w14:paraId="3C98B25B" w14:textId="462A48DB" w:rsidR="000C6491" w:rsidRPr="00FA64F7" w:rsidRDefault="009C46F3" w:rsidP="00EF4E46">
            <w:pPr>
              <w:spacing w:line="276" w:lineRule="auto"/>
              <w:jc w:val="center"/>
              <w:rPr>
                <w:rFonts w:ascii="Arial" w:hAnsi="Arial" w:cs="Arial"/>
                <w:sz w:val="20"/>
                <w:szCs w:val="24"/>
              </w:rPr>
            </w:pPr>
            <w:r>
              <w:rPr>
                <w:rFonts w:ascii="Arial" w:hAnsi="Arial" w:cs="Arial"/>
                <w:sz w:val="20"/>
                <w:szCs w:val="24"/>
              </w:rPr>
              <w:t>10</w:t>
            </w:r>
            <w:r w:rsidR="000C6491" w:rsidRPr="00FA64F7">
              <w:rPr>
                <w:rFonts w:ascii="Arial" w:hAnsi="Arial" w:cs="Arial"/>
                <w:sz w:val="20"/>
                <w:szCs w:val="24"/>
              </w:rPr>
              <w:t xml:space="preserve">,00 </w:t>
            </w:r>
            <w:r>
              <w:rPr>
                <w:rFonts w:ascii="Arial" w:hAnsi="Arial" w:cs="Arial"/>
                <w:sz w:val="20"/>
                <w:szCs w:val="24"/>
              </w:rPr>
              <w:t>eura</w:t>
            </w:r>
          </w:p>
        </w:tc>
        <w:tc>
          <w:tcPr>
            <w:tcW w:w="1278" w:type="pct"/>
            <w:vMerge/>
            <w:vAlign w:val="center"/>
          </w:tcPr>
          <w:p w14:paraId="48FF271F" w14:textId="77777777" w:rsidR="000C6491" w:rsidRPr="00FA64F7" w:rsidRDefault="000C6491" w:rsidP="00EF4E46">
            <w:pPr>
              <w:spacing w:line="276" w:lineRule="auto"/>
              <w:jc w:val="center"/>
              <w:rPr>
                <w:rFonts w:ascii="Arial" w:hAnsi="Arial" w:cs="Arial"/>
                <w:sz w:val="20"/>
                <w:szCs w:val="24"/>
              </w:rPr>
            </w:pPr>
          </w:p>
        </w:tc>
      </w:tr>
      <w:tr w:rsidR="000C6491" w:rsidRPr="00FA64F7" w14:paraId="0B1AB4EA" w14:textId="77777777" w:rsidTr="00464090">
        <w:tc>
          <w:tcPr>
            <w:tcW w:w="1305" w:type="pct"/>
            <w:vMerge w:val="restart"/>
            <w:vAlign w:val="center"/>
          </w:tcPr>
          <w:p w14:paraId="544F2321"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Naknada troškova prijevoza</w:t>
            </w:r>
          </w:p>
        </w:tc>
        <w:tc>
          <w:tcPr>
            <w:tcW w:w="967" w:type="pct"/>
            <w:vMerge w:val="restart"/>
            <w:vAlign w:val="center"/>
          </w:tcPr>
          <w:p w14:paraId="7B039EB3"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w:t>
            </w:r>
          </w:p>
        </w:tc>
        <w:tc>
          <w:tcPr>
            <w:tcW w:w="1450" w:type="pct"/>
            <w:vAlign w:val="center"/>
          </w:tcPr>
          <w:p w14:paraId="54EC2094"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osigurava jedinica lokalne samouprave</w:t>
            </w:r>
          </w:p>
        </w:tc>
        <w:tc>
          <w:tcPr>
            <w:tcW w:w="1278" w:type="pct"/>
            <w:vMerge w:val="restart"/>
            <w:vAlign w:val="center"/>
          </w:tcPr>
          <w:p w14:paraId="01AAA8CF"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w:t>
            </w:r>
          </w:p>
        </w:tc>
      </w:tr>
      <w:tr w:rsidR="000C6491" w:rsidRPr="00FA64F7" w14:paraId="78633A3F" w14:textId="77777777" w:rsidTr="00464090">
        <w:tc>
          <w:tcPr>
            <w:tcW w:w="1305" w:type="pct"/>
            <w:vMerge/>
            <w:vAlign w:val="center"/>
          </w:tcPr>
          <w:p w14:paraId="1A9B32D4" w14:textId="77777777" w:rsidR="000C6491" w:rsidRPr="00FA64F7" w:rsidRDefault="000C6491" w:rsidP="00EF4E46">
            <w:pPr>
              <w:spacing w:line="276" w:lineRule="auto"/>
              <w:jc w:val="center"/>
              <w:rPr>
                <w:rFonts w:ascii="Arial" w:hAnsi="Arial" w:cs="Arial"/>
                <w:sz w:val="20"/>
                <w:szCs w:val="24"/>
              </w:rPr>
            </w:pPr>
          </w:p>
        </w:tc>
        <w:tc>
          <w:tcPr>
            <w:tcW w:w="967" w:type="pct"/>
            <w:vMerge/>
            <w:vAlign w:val="center"/>
          </w:tcPr>
          <w:p w14:paraId="4EF9B3DD" w14:textId="77777777" w:rsidR="000C6491" w:rsidRPr="00FA64F7" w:rsidRDefault="000C6491" w:rsidP="00EF4E46">
            <w:pPr>
              <w:spacing w:line="276" w:lineRule="auto"/>
              <w:jc w:val="center"/>
              <w:rPr>
                <w:rFonts w:ascii="Arial" w:hAnsi="Arial" w:cs="Arial"/>
                <w:sz w:val="20"/>
                <w:szCs w:val="24"/>
              </w:rPr>
            </w:pPr>
          </w:p>
        </w:tc>
        <w:tc>
          <w:tcPr>
            <w:tcW w:w="1450" w:type="pct"/>
            <w:vAlign w:val="center"/>
          </w:tcPr>
          <w:p w14:paraId="5C761377"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iznos prijevoza najjeftinijim sredstvom javnog prijevoza</w:t>
            </w:r>
          </w:p>
        </w:tc>
        <w:tc>
          <w:tcPr>
            <w:tcW w:w="1278" w:type="pct"/>
            <w:vMerge/>
            <w:vAlign w:val="center"/>
          </w:tcPr>
          <w:p w14:paraId="38D5AD39" w14:textId="77777777" w:rsidR="000C6491" w:rsidRPr="00FA64F7" w:rsidRDefault="000C6491" w:rsidP="00EF4E46">
            <w:pPr>
              <w:spacing w:line="276" w:lineRule="auto"/>
              <w:jc w:val="center"/>
              <w:rPr>
                <w:rFonts w:ascii="Arial" w:hAnsi="Arial" w:cs="Arial"/>
                <w:sz w:val="20"/>
                <w:szCs w:val="24"/>
              </w:rPr>
            </w:pPr>
          </w:p>
        </w:tc>
      </w:tr>
      <w:tr w:rsidR="000C6491" w:rsidRPr="00FA64F7" w14:paraId="289BE036" w14:textId="77777777" w:rsidTr="00464090">
        <w:tc>
          <w:tcPr>
            <w:tcW w:w="1305" w:type="pct"/>
            <w:vMerge/>
            <w:vAlign w:val="center"/>
          </w:tcPr>
          <w:p w14:paraId="11BE7B3A" w14:textId="77777777" w:rsidR="000C6491" w:rsidRPr="00FA64F7" w:rsidRDefault="000C6491" w:rsidP="00EF4E46">
            <w:pPr>
              <w:spacing w:line="276" w:lineRule="auto"/>
              <w:jc w:val="center"/>
              <w:rPr>
                <w:rFonts w:ascii="Arial" w:hAnsi="Arial" w:cs="Arial"/>
                <w:sz w:val="20"/>
                <w:szCs w:val="24"/>
              </w:rPr>
            </w:pPr>
          </w:p>
        </w:tc>
        <w:tc>
          <w:tcPr>
            <w:tcW w:w="967" w:type="pct"/>
            <w:vMerge/>
            <w:vAlign w:val="center"/>
          </w:tcPr>
          <w:p w14:paraId="538A08C1" w14:textId="77777777" w:rsidR="000C6491" w:rsidRPr="00FA64F7" w:rsidRDefault="000C6491" w:rsidP="00EF4E46">
            <w:pPr>
              <w:spacing w:line="276" w:lineRule="auto"/>
              <w:jc w:val="center"/>
              <w:rPr>
                <w:rFonts w:ascii="Arial" w:hAnsi="Arial" w:cs="Arial"/>
                <w:sz w:val="20"/>
                <w:szCs w:val="24"/>
              </w:rPr>
            </w:pPr>
          </w:p>
        </w:tc>
        <w:tc>
          <w:tcPr>
            <w:tcW w:w="1450" w:type="pct"/>
            <w:vAlign w:val="center"/>
          </w:tcPr>
          <w:p w14:paraId="717EC627" w14:textId="23981431"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vlastiti prijevoz – 0,</w:t>
            </w:r>
            <w:r w:rsidR="009C46F3">
              <w:rPr>
                <w:rFonts w:ascii="Arial" w:hAnsi="Arial" w:cs="Arial"/>
                <w:sz w:val="20"/>
                <w:szCs w:val="24"/>
              </w:rPr>
              <w:t>30</w:t>
            </w:r>
            <w:r w:rsidRPr="00FA64F7">
              <w:rPr>
                <w:rFonts w:ascii="Arial" w:hAnsi="Arial" w:cs="Arial"/>
                <w:sz w:val="20"/>
                <w:szCs w:val="24"/>
              </w:rPr>
              <w:t xml:space="preserve"> kn/km</w:t>
            </w:r>
          </w:p>
        </w:tc>
        <w:tc>
          <w:tcPr>
            <w:tcW w:w="1278" w:type="pct"/>
            <w:vMerge/>
            <w:vAlign w:val="center"/>
          </w:tcPr>
          <w:p w14:paraId="2784B18B" w14:textId="77777777" w:rsidR="000C6491" w:rsidRPr="00FA64F7" w:rsidRDefault="000C6491" w:rsidP="00EF4E46">
            <w:pPr>
              <w:spacing w:line="276" w:lineRule="auto"/>
              <w:jc w:val="center"/>
              <w:rPr>
                <w:rFonts w:ascii="Arial" w:hAnsi="Arial" w:cs="Arial"/>
                <w:sz w:val="20"/>
                <w:szCs w:val="24"/>
              </w:rPr>
            </w:pPr>
          </w:p>
        </w:tc>
      </w:tr>
    </w:tbl>
    <w:p w14:paraId="7EF552BA" w14:textId="77777777" w:rsidR="000C6491" w:rsidRPr="00EF4E46" w:rsidRDefault="000C6491" w:rsidP="00EF4E46">
      <w:pPr>
        <w:spacing w:after="0"/>
        <w:jc w:val="both"/>
        <w:rPr>
          <w:rFonts w:ascii="Arial" w:hAnsi="Arial" w:cs="Arial"/>
          <w:sz w:val="24"/>
          <w:szCs w:val="24"/>
        </w:rPr>
      </w:pPr>
    </w:p>
    <w:p w14:paraId="2473A4FB" w14:textId="55B9380D" w:rsidR="000C6491" w:rsidRPr="00EF4E46" w:rsidRDefault="000C6491" w:rsidP="00EF4E46">
      <w:pPr>
        <w:jc w:val="both"/>
        <w:rPr>
          <w:rFonts w:ascii="Arial" w:hAnsi="Arial" w:cs="Arial"/>
          <w:sz w:val="24"/>
          <w:szCs w:val="24"/>
        </w:rPr>
      </w:pPr>
      <w:r w:rsidRPr="00EF4E46">
        <w:rPr>
          <w:rFonts w:ascii="Arial" w:hAnsi="Arial" w:cs="Arial"/>
          <w:sz w:val="24"/>
          <w:szCs w:val="24"/>
        </w:rPr>
        <w:t xml:space="preserve">Način i uvjeti za ostvarivanje materijalnih prava koji se odnose na naknadu privremeno oduzete pokretnine i naknadu štete na pokretnini pravnim osobama definirana je Uredbom o načinu utvrđivanja naknade za privremeno oduzete pokretnine radi provedbe mjera zaštite i spašavanja (NN 85/06). Odgovorna osoba u pravnoj osobi radi ostvarivanja materijalnih prava za pravnu osobu, jedinici lokalne samouprave – </w:t>
      </w:r>
      <w:r w:rsidR="00DF30A0" w:rsidRPr="00EF4E46">
        <w:rPr>
          <w:rFonts w:ascii="Arial" w:hAnsi="Arial" w:cs="Arial"/>
          <w:sz w:val="24"/>
          <w:szCs w:val="24"/>
        </w:rPr>
        <w:t xml:space="preserve">Grad </w:t>
      </w:r>
      <w:r w:rsidR="00980C14">
        <w:rPr>
          <w:rFonts w:ascii="Arial" w:hAnsi="Arial" w:cs="Arial"/>
          <w:sz w:val="24"/>
          <w:szCs w:val="24"/>
        </w:rPr>
        <w:t>Delnice</w:t>
      </w:r>
      <w:r w:rsidRPr="00EF4E46">
        <w:rPr>
          <w:rFonts w:ascii="Arial" w:hAnsi="Arial" w:cs="Arial"/>
          <w:sz w:val="24"/>
          <w:szCs w:val="24"/>
        </w:rPr>
        <w:t xml:space="preserve"> podnosi Zahtjev za naknadu za privremeno oduzetu pokretninu. Isplata naknada za vrijeme privremenog oduzimanja pokretnine za potrebe sustava civilne zaštite isplatiti će se po modelu:</w:t>
      </w:r>
    </w:p>
    <w:p w14:paraId="038CEAF5" w14:textId="0E3CF28A" w:rsidR="000C6491" w:rsidRPr="00EF4E46" w:rsidRDefault="000C6491" w:rsidP="00505622">
      <w:pPr>
        <w:pStyle w:val="NoSpacing2"/>
        <w:numPr>
          <w:ilvl w:val="0"/>
          <w:numId w:val="56"/>
        </w:numPr>
        <w:spacing w:line="276" w:lineRule="auto"/>
        <w:ind w:left="426"/>
        <w:jc w:val="both"/>
        <w:rPr>
          <w:rFonts w:ascii="Arial" w:hAnsi="Arial" w:cs="Arial"/>
          <w:sz w:val="24"/>
          <w:szCs w:val="24"/>
          <w:lang w:val="hr-HR"/>
        </w:rPr>
      </w:pPr>
      <w:r w:rsidRPr="00EF4E46">
        <w:rPr>
          <w:rFonts w:ascii="Arial" w:hAnsi="Arial" w:cs="Arial"/>
          <w:sz w:val="24"/>
          <w:szCs w:val="24"/>
          <w:lang w:val="hr-HR"/>
        </w:rPr>
        <w:t>za teretna vozila, vozila za prijevoz putnika u cestovnom prometu, plovila i radne strojeve  - prema važećim tržišnim cijenama</w:t>
      </w:r>
    </w:p>
    <w:p w14:paraId="501E6E34" w14:textId="533162C3" w:rsidR="000C6491" w:rsidRPr="00EF4E46" w:rsidRDefault="000C6491" w:rsidP="00505622">
      <w:pPr>
        <w:pStyle w:val="NoSpacing2"/>
        <w:numPr>
          <w:ilvl w:val="0"/>
          <w:numId w:val="56"/>
        </w:numPr>
        <w:spacing w:line="276" w:lineRule="auto"/>
        <w:ind w:left="426"/>
        <w:jc w:val="both"/>
        <w:rPr>
          <w:rFonts w:ascii="Arial" w:hAnsi="Arial" w:cs="Arial"/>
          <w:sz w:val="24"/>
          <w:szCs w:val="24"/>
          <w:lang w:val="hr-HR"/>
        </w:rPr>
      </w:pPr>
      <w:r w:rsidRPr="00EF4E46">
        <w:rPr>
          <w:rFonts w:ascii="Arial" w:hAnsi="Arial" w:cs="Arial"/>
          <w:sz w:val="24"/>
          <w:szCs w:val="24"/>
          <w:lang w:val="hr-HR"/>
        </w:rPr>
        <w:t xml:space="preserve">za osobna vozila: sukladno visini naknade po prijeđenom kilometru </w:t>
      </w:r>
    </w:p>
    <w:p w14:paraId="7B0CF319" w14:textId="77777777" w:rsidR="00464090" w:rsidRDefault="00464090" w:rsidP="00464090">
      <w:pPr>
        <w:spacing w:after="0"/>
        <w:jc w:val="both"/>
        <w:rPr>
          <w:rFonts w:ascii="Arial" w:eastAsia="Times New Roman" w:hAnsi="Arial" w:cs="Arial"/>
          <w:sz w:val="24"/>
          <w:szCs w:val="24"/>
        </w:rPr>
      </w:pPr>
    </w:p>
    <w:p w14:paraId="72E70BEE" w14:textId="1153AB29" w:rsidR="00FB546E" w:rsidRDefault="000C6491" w:rsidP="00EF4E46">
      <w:pPr>
        <w:jc w:val="both"/>
        <w:rPr>
          <w:rFonts w:ascii="Arial" w:eastAsia="Times New Roman" w:hAnsi="Arial" w:cs="Arial"/>
          <w:sz w:val="24"/>
          <w:szCs w:val="24"/>
        </w:rPr>
      </w:pPr>
      <w:r w:rsidRPr="00EF4E46">
        <w:rPr>
          <w:rFonts w:ascii="Arial" w:eastAsia="Times New Roman" w:hAnsi="Arial" w:cs="Arial"/>
          <w:sz w:val="24"/>
          <w:szCs w:val="24"/>
        </w:rPr>
        <w:t xml:space="preserve">Naknada štete na pokretnini također se utvrđuje prema tržišnoj vrijednosti. </w:t>
      </w:r>
      <w:r w:rsidR="00FB546E">
        <w:rPr>
          <w:rFonts w:ascii="Arial" w:eastAsia="Times New Roman" w:hAnsi="Arial" w:cs="Arial"/>
          <w:sz w:val="24"/>
          <w:szCs w:val="24"/>
        </w:rPr>
        <w:br w:type="page"/>
      </w:r>
    </w:p>
    <w:p w14:paraId="3423B5AE" w14:textId="473C3E97" w:rsidR="002931EA" w:rsidRPr="00EF4E46" w:rsidRDefault="00464090" w:rsidP="00EF4E46">
      <w:pPr>
        <w:pStyle w:val="Naslov1"/>
        <w:rPr>
          <w:rFonts w:ascii="Arial" w:hAnsi="Arial" w:cs="Arial"/>
          <w:sz w:val="24"/>
          <w:szCs w:val="24"/>
        </w:rPr>
      </w:pPr>
      <w:bookmarkStart w:id="78" w:name="_Toc75954756"/>
      <w:r w:rsidRPr="00EF4E46">
        <w:rPr>
          <w:rFonts w:ascii="Arial" w:hAnsi="Arial" w:cs="Arial"/>
          <w:sz w:val="24"/>
          <w:szCs w:val="24"/>
        </w:rPr>
        <w:lastRenderedPageBreak/>
        <w:t>Zaključak</w:t>
      </w:r>
      <w:bookmarkEnd w:id="78"/>
    </w:p>
    <w:p w14:paraId="58FD9998" w14:textId="77777777" w:rsidR="00A23409" w:rsidRPr="00EF4E46" w:rsidRDefault="00A23409" w:rsidP="00FB546E">
      <w:pPr>
        <w:spacing w:after="0" w:line="240" w:lineRule="auto"/>
        <w:rPr>
          <w:rFonts w:ascii="Arial" w:hAnsi="Arial" w:cs="Arial"/>
          <w:sz w:val="24"/>
          <w:szCs w:val="24"/>
        </w:rPr>
      </w:pPr>
    </w:p>
    <w:p w14:paraId="13FA3DB4" w14:textId="77777777" w:rsidR="000D7E3B" w:rsidRPr="00EF4E46" w:rsidRDefault="000D7E3B" w:rsidP="00FB546E">
      <w:pPr>
        <w:pStyle w:val="box459727"/>
        <w:spacing w:before="0" w:beforeAutospacing="0" w:afterLines="30" w:after="72" w:afterAutospacing="0"/>
        <w:jc w:val="both"/>
        <w:textAlignment w:val="baseline"/>
        <w:rPr>
          <w:rFonts w:ascii="Arial" w:hAnsi="Arial" w:cs="Arial"/>
        </w:rPr>
      </w:pPr>
      <w:r w:rsidRPr="00EF4E46">
        <w:rPr>
          <w:rFonts w:ascii="Arial" w:hAnsi="Arial" w:cs="Arial"/>
        </w:rPr>
        <w:t>Ovim se Planom uređuju kriteriji i ovlasti za proglašenje prirodne nepogode, procjena štete od prirodne nepogode, dodjela pomoći za ublažavanje i djelomično uklanjanje posljedica prirodnih nepogoda nastalih na području JLS, Registar šteta od prirodnih nepogoda te druga pitanja u vezi s dodjelom pomoći za ublažavanje i djelomično uklanjanje posljedica prirodnih nepogoda.</w:t>
      </w:r>
    </w:p>
    <w:p w14:paraId="4F714280" w14:textId="5DDE3501" w:rsidR="003D4EBB" w:rsidRPr="00EF4E46" w:rsidRDefault="00C60FEF"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U smislu Zakona, štetama od prirodnih nepogoda ne smatraju se one štete koje su namjerno izazvane na vlastitoj imovini te štete koje su nastale zbog nemara i/ili zbog nepoduzim</w:t>
      </w:r>
      <w:r w:rsidR="003D4EBB" w:rsidRPr="00EF4E46">
        <w:rPr>
          <w:rFonts w:ascii="Arial" w:hAnsi="Arial" w:cs="Arial"/>
          <w:color w:val="000000"/>
          <w:sz w:val="24"/>
          <w:szCs w:val="24"/>
        </w:rPr>
        <w:t xml:space="preserve">anja propisanih mjera zaštite. </w:t>
      </w:r>
    </w:p>
    <w:p w14:paraId="4710F694" w14:textId="77777777" w:rsidR="003D4EBB" w:rsidRPr="00EF4E46" w:rsidRDefault="003D4EBB" w:rsidP="00EF4E46">
      <w:pPr>
        <w:autoSpaceDE w:val="0"/>
        <w:autoSpaceDN w:val="0"/>
        <w:adjustRightInd w:val="0"/>
        <w:spacing w:after="0"/>
        <w:jc w:val="both"/>
        <w:rPr>
          <w:rFonts w:ascii="Arial" w:hAnsi="Arial" w:cs="Arial"/>
          <w:color w:val="000000"/>
          <w:sz w:val="24"/>
          <w:szCs w:val="24"/>
        </w:rPr>
      </w:pPr>
    </w:p>
    <w:p w14:paraId="70D06095" w14:textId="77777777" w:rsidR="00C60FEF" w:rsidRPr="00EF4E46" w:rsidRDefault="00C60FEF"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Prirodna nepogoda može se proglasiti ako je vrijednost ukupne izravne štete najmanje 20 % vrijednosti izvornih prihoda jedinice lokalne samouprave za prethodnu godinu ili ako je prirod (rod) umanjen najmanje 30 % prethodnog trogodišnjeg prosjeka na području jedinice lokalne samouprave ili ako je nepogoda umanjila vrijednost imovine na području jedinice lokalne samouprave najmanje 30 %. </w:t>
      </w:r>
    </w:p>
    <w:p w14:paraId="3DAF0BF9" w14:textId="77777777" w:rsidR="00E941B4" w:rsidRPr="00EF4E46" w:rsidRDefault="00E941B4" w:rsidP="00EF4E46">
      <w:pPr>
        <w:jc w:val="both"/>
        <w:rPr>
          <w:rFonts w:ascii="Arial" w:hAnsi="Arial" w:cs="Arial"/>
          <w:sz w:val="24"/>
          <w:szCs w:val="24"/>
          <w:lang w:eastAsia="zh-CN"/>
        </w:rPr>
      </w:pPr>
      <w:r w:rsidRPr="00EF4E46">
        <w:rPr>
          <w:rFonts w:ascii="Arial" w:hAnsi="Arial" w:cs="Arial"/>
          <w:sz w:val="24"/>
          <w:szCs w:val="24"/>
        </w:rPr>
        <w:t>Nadležna tijela za provedbu Zakona navedena u članku 5. jesu: Vlada Republike Hrvatske, povjerenstva za procjenu šteta od prirodnih nepogoda, nadležna ministarstva, jedinice lokalne i područne (regio</w:t>
      </w:r>
      <w:r w:rsidR="003D4EBB" w:rsidRPr="00EF4E46">
        <w:rPr>
          <w:rFonts w:ascii="Arial" w:hAnsi="Arial" w:cs="Arial"/>
          <w:sz w:val="24"/>
          <w:szCs w:val="24"/>
        </w:rPr>
        <w:t>nalne) samouprave i Grad Zagreb.</w:t>
      </w:r>
    </w:p>
    <w:p w14:paraId="7F6B31E9" w14:textId="77777777" w:rsidR="000D7E3B" w:rsidRPr="00EF4E46" w:rsidRDefault="000D7E3B" w:rsidP="00EF4E46">
      <w:pPr>
        <w:autoSpaceDE w:val="0"/>
        <w:autoSpaceDN w:val="0"/>
        <w:adjustRightInd w:val="0"/>
        <w:spacing w:after="0"/>
        <w:rPr>
          <w:rFonts w:ascii="Arial" w:hAnsi="Arial" w:cs="Arial"/>
          <w:color w:val="000000"/>
          <w:sz w:val="24"/>
          <w:szCs w:val="24"/>
        </w:rPr>
      </w:pPr>
      <w:r w:rsidRPr="00EF4E46">
        <w:rPr>
          <w:rFonts w:ascii="Arial" w:hAnsi="Arial" w:cs="Arial"/>
          <w:color w:val="000000"/>
          <w:sz w:val="24"/>
          <w:szCs w:val="24"/>
        </w:rPr>
        <w:t xml:space="preserve">Plan djelovanja sadržava: </w:t>
      </w:r>
    </w:p>
    <w:p w14:paraId="4E66AB68" w14:textId="77777777" w:rsidR="000D7E3B" w:rsidRPr="00EF4E46" w:rsidRDefault="000D7E3B"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1. popis mjera i nositelja mjera u slučaju nastajanja prirodne nepogode </w:t>
      </w:r>
    </w:p>
    <w:p w14:paraId="53CAA70C" w14:textId="77777777" w:rsidR="000D7E3B" w:rsidRPr="00EF4E46" w:rsidRDefault="000D7E3B"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2. procjene osiguranja opreme i drugih sredstava za zaštitu i sprječavanje stradanja imovine, gospodarskih funkcija i stradanja stanovništva </w:t>
      </w:r>
    </w:p>
    <w:p w14:paraId="20775147" w14:textId="77777777" w:rsidR="000D7E3B" w:rsidRPr="00EF4E46" w:rsidRDefault="000D7E3B" w:rsidP="00EF4E46">
      <w:pPr>
        <w:jc w:val="both"/>
        <w:rPr>
          <w:rFonts w:ascii="Arial" w:hAnsi="Arial" w:cs="Arial"/>
          <w:color w:val="000000"/>
          <w:sz w:val="24"/>
          <w:szCs w:val="24"/>
        </w:rPr>
      </w:pPr>
      <w:r w:rsidRPr="00EF4E46">
        <w:rPr>
          <w:rFonts w:ascii="Arial" w:hAnsi="Arial" w:cs="Arial"/>
          <w:color w:val="000000"/>
          <w:sz w:val="24"/>
          <w:szCs w:val="24"/>
        </w:rPr>
        <w:t>3. sve druge mjere koje uključuju suradnju s nadležnim tijelima iz Zakona i/ili drugih tijela, znanstvenih ustanova i stručnjaka za područje prirodnih nepogoda.</w:t>
      </w:r>
    </w:p>
    <w:p w14:paraId="1C75C313" w14:textId="26BA0BCC" w:rsidR="003D4EBB" w:rsidRPr="00EF4E46" w:rsidRDefault="00B56749" w:rsidP="00FB546E">
      <w:pPr>
        <w:spacing w:after="0"/>
        <w:jc w:val="both"/>
        <w:rPr>
          <w:rFonts w:ascii="Arial" w:hAnsi="Arial" w:cs="Arial"/>
          <w:sz w:val="24"/>
          <w:szCs w:val="24"/>
        </w:rPr>
      </w:pPr>
      <w:r w:rsidRPr="00EF4E46">
        <w:rPr>
          <w:rFonts w:ascii="Arial" w:hAnsi="Arial" w:cs="Arial"/>
          <w:sz w:val="24"/>
          <w:szCs w:val="24"/>
        </w:rPr>
        <w:t xml:space="preserve">U prethodnih 10 godina na području Grada </w:t>
      </w:r>
      <w:r w:rsidR="00A778C1">
        <w:rPr>
          <w:rFonts w:ascii="Arial" w:hAnsi="Arial" w:cs="Arial"/>
          <w:sz w:val="24"/>
          <w:szCs w:val="24"/>
        </w:rPr>
        <w:t>Delnica</w:t>
      </w:r>
      <w:r w:rsidR="0052029A">
        <w:rPr>
          <w:rFonts w:ascii="Arial" w:hAnsi="Arial" w:cs="Arial"/>
          <w:sz w:val="24"/>
          <w:szCs w:val="24"/>
        </w:rPr>
        <w:t xml:space="preserve"> proglašena je</w:t>
      </w:r>
      <w:r w:rsidRPr="00EF4E46">
        <w:rPr>
          <w:rFonts w:ascii="Arial" w:hAnsi="Arial" w:cs="Arial"/>
          <w:sz w:val="24"/>
          <w:szCs w:val="24"/>
        </w:rPr>
        <w:t xml:space="preserve"> elementarn</w:t>
      </w:r>
      <w:r w:rsidR="0052029A">
        <w:rPr>
          <w:rFonts w:ascii="Arial" w:hAnsi="Arial" w:cs="Arial"/>
          <w:sz w:val="24"/>
          <w:szCs w:val="24"/>
        </w:rPr>
        <w:t>a nepogoda</w:t>
      </w:r>
      <w:r w:rsidR="00A778C1">
        <w:rPr>
          <w:rFonts w:ascii="Arial" w:hAnsi="Arial" w:cs="Arial"/>
          <w:sz w:val="24"/>
          <w:szCs w:val="24"/>
        </w:rPr>
        <w:t xml:space="preserve"> uzrokovana velikom visinom snijega, ledolomom</w:t>
      </w:r>
      <w:r w:rsidR="009C46F3">
        <w:rPr>
          <w:rFonts w:ascii="Arial" w:hAnsi="Arial" w:cs="Arial"/>
          <w:sz w:val="24"/>
          <w:szCs w:val="24"/>
        </w:rPr>
        <w:t xml:space="preserve">, </w:t>
      </w:r>
      <w:r w:rsidR="00A778C1">
        <w:rPr>
          <w:rFonts w:ascii="Arial" w:hAnsi="Arial" w:cs="Arial"/>
          <w:sz w:val="24"/>
          <w:szCs w:val="24"/>
        </w:rPr>
        <w:t>olujnim vjetrom</w:t>
      </w:r>
      <w:r w:rsidR="009C46F3">
        <w:rPr>
          <w:rFonts w:ascii="Arial" w:hAnsi="Arial" w:cs="Arial"/>
          <w:sz w:val="24"/>
          <w:szCs w:val="24"/>
        </w:rPr>
        <w:t xml:space="preserve"> i bujičnom poplavom.</w:t>
      </w:r>
      <w:r w:rsidR="00464090">
        <w:rPr>
          <w:rFonts w:ascii="Arial" w:hAnsi="Arial" w:cs="Arial"/>
          <w:sz w:val="24"/>
          <w:szCs w:val="24"/>
        </w:rPr>
        <w:t xml:space="preserve"> </w:t>
      </w:r>
    </w:p>
    <w:p w14:paraId="0446F9CE" w14:textId="3416D141" w:rsidR="003D4EBB" w:rsidRPr="00EF4E46" w:rsidRDefault="003D4EBB" w:rsidP="00EF4E46">
      <w:pPr>
        <w:jc w:val="both"/>
        <w:rPr>
          <w:rFonts w:ascii="Arial" w:hAnsi="Arial" w:cs="Arial"/>
          <w:sz w:val="24"/>
          <w:szCs w:val="24"/>
        </w:rPr>
      </w:pPr>
      <w:r w:rsidRPr="00EF4E46">
        <w:rPr>
          <w:rFonts w:ascii="Arial" w:hAnsi="Arial" w:cs="Arial"/>
          <w:sz w:val="24"/>
          <w:szCs w:val="24"/>
        </w:rPr>
        <w:t xml:space="preserve">Nositelji mjera na području Grada </w:t>
      </w:r>
      <w:r w:rsidR="00A778C1">
        <w:rPr>
          <w:rFonts w:ascii="Arial" w:hAnsi="Arial" w:cs="Arial"/>
          <w:sz w:val="24"/>
          <w:szCs w:val="24"/>
        </w:rPr>
        <w:t>Delnica</w:t>
      </w:r>
      <w:r w:rsidRPr="00EF4E46">
        <w:rPr>
          <w:rFonts w:ascii="Arial" w:hAnsi="Arial" w:cs="Arial"/>
          <w:sz w:val="24"/>
          <w:szCs w:val="24"/>
        </w:rPr>
        <w:t xml:space="preserve"> s</w:t>
      </w:r>
      <w:r w:rsidR="00A778C1">
        <w:rPr>
          <w:rFonts w:ascii="Arial" w:hAnsi="Arial" w:cs="Arial"/>
          <w:sz w:val="24"/>
          <w:szCs w:val="24"/>
        </w:rPr>
        <w:t>u gradonačelni</w:t>
      </w:r>
      <w:r w:rsidR="0006324C">
        <w:rPr>
          <w:rFonts w:ascii="Arial" w:hAnsi="Arial" w:cs="Arial"/>
          <w:sz w:val="24"/>
          <w:szCs w:val="24"/>
        </w:rPr>
        <w:t>k</w:t>
      </w:r>
      <w:r w:rsidRPr="00EF4E46">
        <w:rPr>
          <w:rFonts w:ascii="Arial" w:hAnsi="Arial" w:cs="Arial"/>
          <w:sz w:val="24"/>
          <w:szCs w:val="24"/>
        </w:rPr>
        <w:t>, operativne snage sustava civilne zaštite, zdravstveni djelatnici te MUP</w:t>
      </w:r>
      <w:r w:rsidR="00617BC7" w:rsidRPr="00EF4E46">
        <w:rPr>
          <w:rFonts w:ascii="Arial" w:hAnsi="Arial" w:cs="Arial"/>
          <w:sz w:val="24"/>
          <w:szCs w:val="24"/>
        </w:rPr>
        <w:t>.</w:t>
      </w:r>
    </w:p>
    <w:p w14:paraId="7988F506" w14:textId="654AB9A3" w:rsidR="00B534B0" w:rsidRDefault="000965B1" w:rsidP="004010C7">
      <w:pPr>
        <w:jc w:val="both"/>
        <w:rPr>
          <w:rFonts w:ascii="Arial" w:hAnsi="Arial" w:cs="Arial"/>
          <w:sz w:val="24"/>
          <w:szCs w:val="24"/>
        </w:rPr>
      </w:pPr>
      <w:r w:rsidRPr="00EF4E46">
        <w:rPr>
          <w:rFonts w:ascii="Arial" w:hAnsi="Arial" w:cs="Arial"/>
          <w:sz w:val="24"/>
          <w:szCs w:val="24"/>
        </w:rPr>
        <w:t>Preventivne radnje koje je Grad</w:t>
      </w:r>
      <w:r w:rsidR="00E347B7" w:rsidRPr="00EF4E46">
        <w:rPr>
          <w:rFonts w:ascii="Arial" w:hAnsi="Arial" w:cs="Arial"/>
          <w:sz w:val="24"/>
          <w:szCs w:val="24"/>
        </w:rPr>
        <w:t xml:space="preserve"> </w:t>
      </w:r>
      <w:r w:rsidR="00A778C1">
        <w:rPr>
          <w:rFonts w:ascii="Arial" w:hAnsi="Arial" w:cs="Arial"/>
          <w:sz w:val="24"/>
          <w:szCs w:val="24"/>
        </w:rPr>
        <w:t>Delnice</w:t>
      </w:r>
      <w:r w:rsidRPr="00EF4E46">
        <w:rPr>
          <w:rFonts w:ascii="Arial" w:hAnsi="Arial" w:cs="Arial"/>
          <w:sz w:val="24"/>
          <w:szCs w:val="24"/>
        </w:rPr>
        <w:t xml:space="preserve"> u mogućnosti provesti, trebaju se provoditi kontinuirano tijekom godine. </w:t>
      </w:r>
    </w:p>
    <w:p w14:paraId="0CD8FE8A" w14:textId="77777777" w:rsidR="00BE57A1" w:rsidRDefault="00BE57A1" w:rsidP="004010C7">
      <w:pPr>
        <w:jc w:val="both"/>
        <w:rPr>
          <w:rFonts w:ascii="Arial" w:hAnsi="Arial" w:cs="Arial"/>
          <w:sz w:val="24"/>
          <w:szCs w:val="24"/>
        </w:rPr>
      </w:pPr>
    </w:p>
    <w:p w14:paraId="36F478D1" w14:textId="31F42AD2" w:rsidR="00BE57A1" w:rsidRDefault="00BE57A1" w:rsidP="004010C7">
      <w:pPr>
        <w:jc w:val="both"/>
        <w:rPr>
          <w:rFonts w:ascii="Arial" w:hAnsi="Arial" w:cs="Arial"/>
          <w:sz w:val="24"/>
          <w:szCs w:val="24"/>
        </w:rPr>
      </w:pPr>
      <w:r>
        <w:rPr>
          <w:rFonts w:ascii="Arial" w:hAnsi="Arial" w:cs="Arial"/>
          <w:sz w:val="24"/>
          <w:szCs w:val="24"/>
        </w:rPr>
        <w:t xml:space="preserve">KLASA: </w:t>
      </w:r>
      <w:r w:rsidR="009E716A">
        <w:rPr>
          <w:rFonts w:ascii="Arial" w:hAnsi="Arial" w:cs="Arial"/>
          <w:sz w:val="24"/>
          <w:szCs w:val="24"/>
        </w:rPr>
        <w:t>920-03/25-01/1</w:t>
      </w:r>
    </w:p>
    <w:p w14:paraId="5814A8F3" w14:textId="5729C6FC" w:rsidR="00BE57A1" w:rsidRDefault="00BE57A1" w:rsidP="004010C7">
      <w:pPr>
        <w:jc w:val="both"/>
        <w:rPr>
          <w:rFonts w:ascii="Arial" w:hAnsi="Arial" w:cs="Arial"/>
          <w:sz w:val="24"/>
          <w:szCs w:val="24"/>
        </w:rPr>
      </w:pPr>
      <w:r>
        <w:rPr>
          <w:rFonts w:ascii="Arial" w:hAnsi="Arial" w:cs="Arial"/>
          <w:sz w:val="24"/>
          <w:szCs w:val="24"/>
        </w:rPr>
        <w:t>URBROJ: 2170-6-5</w:t>
      </w:r>
      <w:r w:rsidR="000B6D48">
        <w:rPr>
          <w:rFonts w:ascii="Arial" w:hAnsi="Arial" w:cs="Arial"/>
          <w:sz w:val="24"/>
          <w:szCs w:val="24"/>
        </w:rPr>
        <w:t>-4-25-1</w:t>
      </w:r>
    </w:p>
    <w:p w14:paraId="20CBC9D9" w14:textId="7C510F29" w:rsidR="00BE57A1" w:rsidRPr="004010C7" w:rsidRDefault="00BE57A1" w:rsidP="004010C7">
      <w:pPr>
        <w:jc w:val="both"/>
        <w:rPr>
          <w:rFonts w:ascii="Arial" w:hAnsi="Arial" w:cs="Arial"/>
          <w:sz w:val="24"/>
          <w:szCs w:val="24"/>
        </w:rPr>
      </w:pPr>
      <w:r>
        <w:rPr>
          <w:rFonts w:ascii="Arial" w:hAnsi="Arial" w:cs="Arial"/>
          <w:sz w:val="24"/>
          <w:szCs w:val="24"/>
        </w:rPr>
        <w:t xml:space="preserve">Delnice, </w:t>
      </w:r>
      <w:r w:rsidR="000B6D48">
        <w:rPr>
          <w:rFonts w:ascii="Arial" w:hAnsi="Arial" w:cs="Arial"/>
          <w:sz w:val="24"/>
          <w:szCs w:val="24"/>
        </w:rPr>
        <w:t>15</w:t>
      </w:r>
      <w:r>
        <w:rPr>
          <w:rFonts w:ascii="Arial" w:hAnsi="Arial" w:cs="Arial"/>
          <w:sz w:val="24"/>
          <w:szCs w:val="24"/>
        </w:rPr>
        <w:t xml:space="preserve">. </w:t>
      </w:r>
      <w:r w:rsidR="000B6D48">
        <w:rPr>
          <w:rFonts w:ascii="Arial" w:hAnsi="Arial" w:cs="Arial"/>
          <w:sz w:val="24"/>
          <w:szCs w:val="24"/>
        </w:rPr>
        <w:t>prosinca</w:t>
      </w:r>
      <w:r>
        <w:rPr>
          <w:rFonts w:ascii="Arial" w:hAnsi="Arial" w:cs="Arial"/>
          <w:sz w:val="24"/>
          <w:szCs w:val="24"/>
        </w:rPr>
        <w:t xml:space="preserve"> 202</w:t>
      </w:r>
      <w:r w:rsidR="000B6D48">
        <w:rPr>
          <w:rFonts w:ascii="Arial" w:hAnsi="Arial" w:cs="Arial"/>
          <w:sz w:val="24"/>
          <w:szCs w:val="24"/>
        </w:rPr>
        <w:t>5</w:t>
      </w:r>
      <w:r>
        <w:rPr>
          <w:rFonts w:ascii="Arial" w:hAnsi="Arial" w:cs="Arial"/>
          <w:sz w:val="24"/>
          <w:szCs w:val="24"/>
        </w:rPr>
        <w:t>.</w:t>
      </w:r>
      <w:r w:rsidR="000B6D48">
        <w:rPr>
          <w:rFonts w:ascii="Arial" w:hAnsi="Arial" w:cs="Arial"/>
          <w:sz w:val="24"/>
          <w:szCs w:val="24"/>
        </w:rPr>
        <w:t xml:space="preserve"> godine</w:t>
      </w:r>
    </w:p>
    <w:sectPr w:rsidR="00BE57A1" w:rsidRPr="004010C7" w:rsidSect="00047DF2">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D11017" w14:textId="77777777" w:rsidR="003D7587" w:rsidRDefault="003D7587" w:rsidP="00C61F53">
      <w:pPr>
        <w:spacing w:after="0" w:line="240" w:lineRule="auto"/>
      </w:pPr>
      <w:r>
        <w:separator/>
      </w:r>
    </w:p>
  </w:endnote>
  <w:endnote w:type="continuationSeparator" w:id="0">
    <w:p w14:paraId="70E3DD63" w14:textId="77777777" w:rsidR="003D7587" w:rsidRDefault="003D7587" w:rsidP="00C61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Cambria-BoldItalic">
    <w:altName w:val="Times New Roman"/>
    <w:panose1 w:val="00000000000000000000"/>
    <w:charset w:val="00"/>
    <w:family w:val="roman"/>
    <w:notTrueType/>
    <w:pitch w:val="default"/>
  </w:font>
  <w:font w:name="Cambria-Italic">
    <w:altName w:val="Times New Roman"/>
    <w:panose1 w:val="00000000000000000000"/>
    <w:charset w:val="00"/>
    <w:family w:val="roman"/>
    <w:notTrueType/>
    <w:pitch w:val="default"/>
  </w:font>
  <w:font w:name="CRO_Korinna">
    <w:altName w:val="Arial"/>
    <w:charset w:val="00"/>
    <w:family w:val="swiss"/>
    <w:pitch w:val="variable"/>
    <w:sig w:usb0="00000003" w:usb1="00000000" w:usb2="00000000" w:usb3="00000000" w:csb0="00000001" w:csb1="00000000"/>
  </w:font>
  <w:font w:name="DKIBHI+MinionPro-Regular">
    <w:altName w:val="Times New Roman"/>
    <w:panose1 w:val="00000000000000000000"/>
    <w:charset w:val="00"/>
    <w:family w:val="roman"/>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omic Sans MS">
    <w:panose1 w:val="030F0702030302020204"/>
    <w:charset w:val="EE"/>
    <w:family w:val="script"/>
    <w:pitch w:val="variable"/>
    <w:sig w:usb0="00000687" w:usb1="00000013" w:usb2="00000000" w:usb3="00000000" w:csb0="0000009F" w:csb1="00000000"/>
  </w:font>
  <w:font w:name="Arial Rounded MT Bold">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139" w:type="pct"/>
      <w:tblBorders>
        <w:top w:val="single" w:sz="4" w:space="0" w:color="000000"/>
      </w:tblBorders>
      <w:tblCellMar>
        <w:top w:w="72" w:type="dxa"/>
        <w:left w:w="115" w:type="dxa"/>
        <w:bottom w:w="72" w:type="dxa"/>
        <w:right w:w="115" w:type="dxa"/>
      </w:tblCellMar>
      <w:tblLook w:val="04A0" w:firstRow="1" w:lastRow="0" w:firstColumn="1" w:lastColumn="0" w:noHBand="0" w:noVBand="1"/>
    </w:tblPr>
    <w:tblGrid>
      <w:gridCol w:w="8660"/>
      <w:gridCol w:w="662"/>
    </w:tblGrid>
    <w:tr w:rsidR="002B14CA" w14:paraId="255A26B8" w14:textId="77777777" w:rsidTr="000A15CF">
      <w:trPr>
        <w:trHeight w:val="572"/>
      </w:trPr>
      <w:tc>
        <w:tcPr>
          <w:tcW w:w="4645" w:type="pct"/>
        </w:tcPr>
        <w:p w14:paraId="79B212D8" w14:textId="77777777" w:rsidR="002B14CA" w:rsidRPr="00AB4013" w:rsidRDefault="002B14CA" w:rsidP="008D68EF">
          <w:pPr>
            <w:pStyle w:val="Podnoje"/>
            <w:rPr>
              <w:rFonts w:ascii="Comic Sans MS" w:hAnsi="Comic Sans MS"/>
              <w:noProof/>
              <w:color w:val="948A54"/>
            </w:rPr>
          </w:pPr>
          <w:r>
            <w:rPr>
              <w:rFonts w:ascii="Arial" w:hAnsi="Arial"/>
              <w:noProof/>
            </w:rPr>
            <w:drawing>
              <wp:inline distT="0" distB="0" distL="0" distR="0" wp14:anchorId="2CD07DF3" wp14:editId="557CA82C">
                <wp:extent cx="384810" cy="240665"/>
                <wp:effectExtent l="0" t="0" r="0" b="0"/>
                <wp:docPr id="1" name="Picture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8"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4810" cy="240665"/>
                        </a:xfrm>
                        <a:prstGeom prst="rect">
                          <a:avLst/>
                        </a:prstGeom>
                        <a:noFill/>
                        <a:ln>
                          <a:noFill/>
                        </a:ln>
                      </pic:spPr>
                    </pic:pic>
                  </a:graphicData>
                </a:graphic>
              </wp:inline>
            </w:drawing>
          </w:r>
          <w:r w:rsidRPr="00AB4013">
            <w:rPr>
              <w:rFonts w:ascii="Arial Rounded MT Bold" w:hAnsi="Arial Rounded MT Bold" w:cs="Arial"/>
              <w:bCs/>
              <w:noProof/>
              <w:color w:val="000000"/>
              <w:sz w:val="40"/>
              <w:szCs w:val="40"/>
            </w:rPr>
            <w:t xml:space="preserve"> </w:t>
          </w:r>
          <w:r w:rsidRPr="00AB4013">
            <w:rPr>
              <w:rFonts w:ascii="Arial Rounded MT Bold" w:hAnsi="Arial Rounded MT Bold" w:cs="Arial"/>
              <w:bCs/>
              <w:noProof/>
              <w:color w:val="000000"/>
              <w:sz w:val="24"/>
              <w:szCs w:val="24"/>
            </w:rPr>
            <w:t xml:space="preserve">ALFA ATEST  </w:t>
          </w:r>
          <w:r w:rsidRPr="00AB4013">
            <w:rPr>
              <w:rFonts w:ascii="Arial Rounded MT Bold" w:hAnsi="Arial Rounded MT Bold" w:cs="Arial"/>
              <w:noProof/>
              <w:color w:val="000000"/>
              <w:sz w:val="24"/>
              <w:szCs w:val="24"/>
            </w:rPr>
            <w:t>d.o.o.</w:t>
          </w:r>
          <w:r w:rsidRPr="00AB4013">
            <w:rPr>
              <w:rFonts w:ascii="Arial" w:hAnsi="Arial" w:cs="Arial"/>
              <w:b/>
              <w:noProof/>
              <w:color w:val="000000"/>
              <w:sz w:val="24"/>
              <w:szCs w:val="24"/>
            </w:rPr>
            <w:t xml:space="preserve"> </w:t>
          </w:r>
          <w:r w:rsidRPr="00AB4013">
            <w:rPr>
              <w:rFonts w:ascii="Comic Sans MS" w:hAnsi="Comic Sans MS"/>
              <w:noProof/>
              <w:color w:val="948A54"/>
            </w:rPr>
            <w:t xml:space="preserve"> </w:t>
          </w:r>
        </w:p>
      </w:tc>
      <w:tc>
        <w:tcPr>
          <w:tcW w:w="355" w:type="pct"/>
        </w:tcPr>
        <w:p w14:paraId="3F89D26B" w14:textId="77777777" w:rsidR="002B14CA" w:rsidRPr="000A15CF" w:rsidRDefault="002B14CA" w:rsidP="008D68EF">
          <w:pPr>
            <w:jc w:val="right"/>
            <w:rPr>
              <w:rFonts w:cs="Arial"/>
              <w:color w:val="000000" w:themeColor="text1"/>
            </w:rPr>
          </w:pPr>
          <w:r w:rsidRPr="000A15CF">
            <w:rPr>
              <w:rFonts w:cs="Arial"/>
              <w:color w:val="000000" w:themeColor="text1"/>
            </w:rPr>
            <w:fldChar w:fldCharType="begin"/>
          </w:r>
          <w:r w:rsidRPr="000A15CF">
            <w:rPr>
              <w:rFonts w:cs="Arial"/>
              <w:color w:val="000000" w:themeColor="text1"/>
            </w:rPr>
            <w:instrText xml:space="preserve"> PAGE </w:instrText>
          </w:r>
          <w:r w:rsidRPr="000A15CF">
            <w:rPr>
              <w:rFonts w:cs="Arial"/>
              <w:color w:val="000000" w:themeColor="text1"/>
            </w:rPr>
            <w:fldChar w:fldCharType="separate"/>
          </w:r>
          <w:r w:rsidR="00745448">
            <w:rPr>
              <w:rFonts w:cs="Arial"/>
              <w:noProof/>
              <w:color w:val="000000" w:themeColor="text1"/>
            </w:rPr>
            <w:t>3</w:t>
          </w:r>
          <w:r w:rsidRPr="000A15CF">
            <w:rPr>
              <w:rFonts w:cs="Arial"/>
              <w:color w:val="000000" w:themeColor="text1"/>
            </w:rPr>
            <w:fldChar w:fldCharType="end"/>
          </w:r>
          <w:r w:rsidRPr="000A15CF">
            <w:rPr>
              <w:rFonts w:cs="Arial"/>
              <w:color w:val="000000" w:themeColor="text1"/>
            </w:rPr>
            <w:t xml:space="preserve"> </w:t>
          </w:r>
        </w:p>
      </w:tc>
    </w:tr>
  </w:tbl>
  <w:p w14:paraId="0E8C1E23" w14:textId="77777777" w:rsidR="002B14CA" w:rsidRPr="0025229D" w:rsidRDefault="002B14CA" w:rsidP="0025229D">
    <w:pPr>
      <w:pStyle w:val="Podnoj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000000"/>
      </w:tblBorders>
      <w:tblCellMar>
        <w:top w:w="72" w:type="dxa"/>
        <w:left w:w="115" w:type="dxa"/>
        <w:bottom w:w="72" w:type="dxa"/>
        <w:right w:w="115" w:type="dxa"/>
      </w:tblCellMar>
      <w:tblLook w:val="04A0" w:firstRow="1" w:lastRow="0" w:firstColumn="1" w:lastColumn="0" w:noHBand="0" w:noVBand="1"/>
    </w:tblPr>
    <w:tblGrid>
      <w:gridCol w:w="8426"/>
      <w:gridCol w:w="644"/>
    </w:tblGrid>
    <w:tr w:rsidR="002B14CA" w14:paraId="3B6D75B2" w14:textId="77777777" w:rsidTr="00FD0B3C">
      <w:tc>
        <w:tcPr>
          <w:tcW w:w="4645" w:type="pct"/>
        </w:tcPr>
        <w:p w14:paraId="7390346A" w14:textId="77777777" w:rsidR="002B14CA" w:rsidRPr="00AB4013" w:rsidRDefault="002B14CA" w:rsidP="00E002CD">
          <w:pPr>
            <w:pStyle w:val="Podnoje"/>
            <w:rPr>
              <w:rFonts w:ascii="Comic Sans MS" w:hAnsi="Comic Sans MS"/>
              <w:noProof/>
              <w:color w:val="948A54"/>
            </w:rPr>
          </w:pPr>
          <w:r>
            <w:rPr>
              <w:rFonts w:ascii="Arial" w:hAnsi="Arial"/>
              <w:noProof/>
            </w:rPr>
            <w:drawing>
              <wp:inline distT="0" distB="0" distL="0" distR="0" wp14:anchorId="620D2FD6" wp14:editId="2EF101F4">
                <wp:extent cx="382905" cy="244475"/>
                <wp:effectExtent l="0" t="0" r="0" b="0"/>
                <wp:docPr id="5" name="Picture 2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8"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2905" cy="244475"/>
                        </a:xfrm>
                        <a:prstGeom prst="rect">
                          <a:avLst/>
                        </a:prstGeom>
                        <a:noFill/>
                        <a:ln>
                          <a:noFill/>
                        </a:ln>
                      </pic:spPr>
                    </pic:pic>
                  </a:graphicData>
                </a:graphic>
              </wp:inline>
            </w:drawing>
          </w:r>
          <w:r w:rsidRPr="00AB4013">
            <w:rPr>
              <w:rFonts w:ascii="Arial Rounded MT Bold" w:hAnsi="Arial Rounded MT Bold" w:cs="Arial"/>
              <w:bCs/>
              <w:noProof/>
              <w:color w:val="000000"/>
              <w:sz w:val="40"/>
              <w:szCs w:val="40"/>
            </w:rPr>
            <w:t xml:space="preserve"> </w:t>
          </w:r>
          <w:r w:rsidRPr="00AB4013">
            <w:rPr>
              <w:rFonts w:ascii="Arial Rounded MT Bold" w:hAnsi="Arial Rounded MT Bold" w:cs="Arial"/>
              <w:bCs/>
              <w:noProof/>
              <w:color w:val="000000"/>
              <w:sz w:val="24"/>
              <w:szCs w:val="24"/>
            </w:rPr>
            <w:t xml:space="preserve">ALFA ATEST  </w:t>
          </w:r>
          <w:r w:rsidRPr="00AB4013">
            <w:rPr>
              <w:rFonts w:ascii="Arial Rounded MT Bold" w:hAnsi="Arial Rounded MT Bold" w:cs="Arial"/>
              <w:noProof/>
              <w:color w:val="000000"/>
              <w:sz w:val="24"/>
              <w:szCs w:val="24"/>
            </w:rPr>
            <w:t>d.o.o.</w:t>
          </w:r>
          <w:r w:rsidRPr="00AB4013">
            <w:rPr>
              <w:rFonts w:ascii="Arial" w:hAnsi="Arial" w:cs="Arial"/>
              <w:b/>
              <w:noProof/>
              <w:color w:val="000000"/>
              <w:sz w:val="24"/>
              <w:szCs w:val="24"/>
            </w:rPr>
            <w:t xml:space="preserve"> </w:t>
          </w:r>
          <w:r w:rsidRPr="00AB4013">
            <w:rPr>
              <w:rFonts w:ascii="Comic Sans MS" w:hAnsi="Comic Sans MS"/>
              <w:noProof/>
              <w:color w:val="948A54"/>
            </w:rPr>
            <w:t xml:space="preserve"> </w:t>
          </w:r>
        </w:p>
      </w:tc>
      <w:tc>
        <w:tcPr>
          <w:tcW w:w="355" w:type="pct"/>
        </w:tcPr>
        <w:p w14:paraId="7E37BD7E" w14:textId="77777777" w:rsidR="002B14CA" w:rsidRPr="00FD0B3C" w:rsidRDefault="002B14CA" w:rsidP="00E002CD">
          <w:pPr>
            <w:jc w:val="right"/>
            <w:rPr>
              <w:rFonts w:cs="Arial"/>
              <w:color w:val="000000" w:themeColor="text1"/>
            </w:rPr>
          </w:pPr>
          <w:r w:rsidRPr="00FD0B3C">
            <w:rPr>
              <w:rFonts w:cs="Arial"/>
              <w:b/>
              <w:color w:val="000000" w:themeColor="text1"/>
            </w:rPr>
            <w:fldChar w:fldCharType="begin"/>
          </w:r>
          <w:r w:rsidRPr="00FD0B3C">
            <w:rPr>
              <w:rFonts w:cs="Arial"/>
              <w:b/>
              <w:color w:val="000000" w:themeColor="text1"/>
            </w:rPr>
            <w:instrText xml:space="preserve"> PAGE </w:instrText>
          </w:r>
          <w:r w:rsidRPr="00FD0B3C">
            <w:rPr>
              <w:rFonts w:cs="Arial"/>
              <w:b/>
              <w:color w:val="000000" w:themeColor="text1"/>
            </w:rPr>
            <w:fldChar w:fldCharType="separate"/>
          </w:r>
          <w:r w:rsidR="00745448">
            <w:rPr>
              <w:rFonts w:cs="Arial"/>
              <w:b/>
              <w:noProof/>
              <w:color w:val="000000" w:themeColor="text1"/>
            </w:rPr>
            <w:t>101</w:t>
          </w:r>
          <w:r w:rsidRPr="00FD0B3C">
            <w:rPr>
              <w:rFonts w:cs="Arial"/>
              <w:b/>
              <w:color w:val="000000" w:themeColor="text1"/>
            </w:rPr>
            <w:fldChar w:fldCharType="end"/>
          </w:r>
          <w:r w:rsidRPr="00FD0B3C">
            <w:rPr>
              <w:rFonts w:cs="Arial"/>
              <w:b/>
              <w:color w:val="000000" w:themeColor="text1"/>
            </w:rPr>
            <w:t xml:space="preserve"> </w:t>
          </w:r>
        </w:p>
      </w:tc>
    </w:tr>
  </w:tbl>
  <w:p w14:paraId="71490F4B" w14:textId="77777777" w:rsidR="002B14CA" w:rsidRDefault="002B14CA">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92E267" w14:textId="77777777" w:rsidR="003D7587" w:rsidRDefault="003D7587" w:rsidP="00C61F53">
      <w:pPr>
        <w:spacing w:after="0" w:line="240" w:lineRule="auto"/>
      </w:pPr>
      <w:r>
        <w:separator/>
      </w:r>
    </w:p>
  </w:footnote>
  <w:footnote w:type="continuationSeparator" w:id="0">
    <w:p w14:paraId="34F3C895" w14:textId="77777777" w:rsidR="003D7587" w:rsidRDefault="003D7587" w:rsidP="00C61F53">
      <w:pPr>
        <w:spacing w:after="0" w:line="240" w:lineRule="auto"/>
      </w:pPr>
      <w:r>
        <w:continuationSeparator/>
      </w:r>
    </w:p>
  </w:footnote>
  <w:footnote w:id="1">
    <w:p w14:paraId="7EBE1558" w14:textId="77777777" w:rsidR="002B14CA" w:rsidRDefault="002B14CA" w:rsidP="00D6659E">
      <w:pPr>
        <w:pStyle w:val="Tekstfusnote"/>
      </w:pPr>
      <w:r>
        <w:rPr>
          <w:rStyle w:val="Referencafusnote"/>
        </w:rPr>
        <w:footnoteRef/>
      </w:r>
      <w:r>
        <w:t xml:space="preserve"> Terminološki gledano elementarne nepogode su jednake prirodnim nepogodama te zbog perioda prilagodbe ponegdje će se još koristiti naziv elementarne nepogode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47671B" w14:textId="77777777" w:rsidR="002B14CA" w:rsidRPr="00B73F3E" w:rsidRDefault="002B14CA" w:rsidP="00B73F3E">
    <w:pPr>
      <w:pStyle w:val="Zaglavlje"/>
      <w:jc w:val="center"/>
      <w:rPr>
        <w:rFonts w:ascii="Times New Roman" w:hAnsi="Times New Roman" w:cs="Times New Roman"/>
        <w:color w:val="000000" w:themeColor="text1"/>
        <w:sz w:val="24"/>
        <w:szCs w:val="24"/>
      </w:rPr>
    </w:pPr>
    <w:r w:rsidRPr="00B73F3E">
      <w:rPr>
        <w:rFonts w:ascii="Times New Roman" w:hAnsi="Times New Roman" w:cs="Times New Roman"/>
        <w:color w:val="000000" w:themeColor="text1"/>
        <w:sz w:val="24"/>
        <w:szCs w:val="24"/>
      </w:rPr>
      <w:t>Plan djelovanja u području prirodnih nepogoda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Borders>
        <w:bottom w:val="double" w:sz="4" w:space="0" w:color="auto"/>
        <w:insideH w:val="single" w:sz="4" w:space="0" w:color="000000"/>
        <w:insideV w:val="single" w:sz="4" w:space="0" w:color="000000"/>
      </w:tblBorders>
      <w:tblLook w:val="04A0" w:firstRow="1" w:lastRow="0" w:firstColumn="1" w:lastColumn="0" w:noHBand="0" w:noVBand="1"/>
    </w:tblPr>
    <w:tblGrid>
      <w:gridCol w:w="9070"/>
    </w:tblGrid>
    <w:tr w:rsidR="002B14CA" w:rsidRPr="00EC1853" w14:paraId="11489CDA" w14:textId="77777777" w:rsidTr="00E002CD">
      <w:trPr>
        <w:jc w:val="center"/>
      </w:trPr>
      <w:tc>
        <w:tcPr>
          <w:tcW w:w="14709" w:type="dxa"/>
        </w:tcPr>
        <w:p w14:paraId="6F43A61D" w14:textId="77777777" w:rsidR="002B14CA" w:rsidRPr="002C228A" w:rsidRDefault="002B14CA" w:rsidP="00E002CD">
          <w:pPr>
            <w:pStyle w:val="Zaglavlje"/>
            <w:tabs>
              <w:tab w:val="left" w:pos="1920"/>
              <w:tab w:val="center" w:pos="7246"/>
            </w:tabs>
            <w:jc w:val="center"/>
            <w:rPr>
              <w:rFonts w:ascii="Times New Roman" w:hAnsi="Times New Roman" w:cs="Times New Roman"/>
              <w:noProof/>
              <w:color w:val="000000" w:themeColor="text1"/>
              <w:sz w:val="24"/>
              <w:szCs w:val="24"/>
            </w:rPr>
          </w:pPr>
          <w:r w:rsidRPr="002C228A">
            <w:rPr>
              <w:rFonts w:ascii="Times New Roman" w:hAnsi="Times New Roman" w:cs="Times New Roman"/>
              <w:noProof/>
              <w:color w:val="000000" w:themeColor="text1"/>
              <w:sz w:val="24"/>
              <w:szCs w:val="24"/>
            </w:rPr>
            <w:t>Plan djelovanja u području prirodnih nepogoda</w:t>
          </w:r>
        </w:p>
      </w:tc>
    </w:tr>
  </w:tbl>
  <w:p w14:paraId="29B6037B" w14:textId="77777777" w:rsidR="002B14CA" w:rsidRPr="0001761C" w:rsidRDefault="002B14CA" w:rsidP="00E002CD">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C44C0920"/>
    <w:lvl w:ilvl="0">
      <w:numFmt w:val="decimal"/>
      <w:lvlText w:val="*"/>
      <w:lvlJc w:val="left"/>
    </w:lvl>
  </w:abstractNum>
  <w:abstractNum w:abstractNumId="1" w15:restartNumberingAfterBreak="0">
    <w:nsid w:val="092E679F"/>
    <w:multiLevelType w:val="hybridMultilevel"/>
    <w:tmpl w:val="FF24A82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E7C617D"/>
    <w:multiLevelType w:val="hybridMultilevel"/>
    <w:tmpl w:val="92541180"/>
    <w:lvl w:ilvl="0" w:tplc="506EF6DA">
      <w:numFmt w:val="bullet"/>
      <w:lvlText w:val="-"/>
      <w:lvlJc w:val="left"/>
      <w:pPr>
        <w:ind w:left="720" w:hanging="360"/>
      </w:pPr>
      <w:rPr>
        <w:rFonts w:ascii="Calibri" w:eastAsia="Times New Roman" w:hAnsi="Calibri" w:hint="default"/>
      </w:rPr>
    </w:lvl>
    <w:lvl w:ilvl="1" w:tplc="041A0003" w:tentative="1">
      <w:start w:val="1"/>
      <w:numFmt w:val="bullet"/>
      <w:lvlText w:val="o"/>
      <w:lvlJc w:val="left"/>
      <w:pPr>
        <w:ind w:left="1440" w:hanging="360"/>
      </w:pPr>
      <w:rPr>
        <w:rFonts w:ascii="Courier New" w:hAnsi="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1218452C"/>
    <w:multiLevelType w:val="multilevel"/>
    <w:tmpl w:val="E4ECB5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2BB3E06"/>
    <w:multiLevelType w:val="hybridMultilevel"/>
    <w:tmpl w:val="78D2A3E8"/>
    <w:lvl w:ilvl="0" w:tplc="4BD0DC6A">
      <w:start w:val="10"/>
      <w:numFmt w:val="bullet"/>
      <w:lvlText w:val="-"/>
      <w:lvlJc w:val="left"/>
      <w:pPr>
        <w:ind w:left="720" w:hanging="360"/>
      </w:pPr>
      <w:rPr>
        <w:rFonts w:ascii="Arial" w:eastAsia="Calibr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1A5D8C"/>
    <w:multiLevelType w:val="hybridMultilevel"/>
    <w:tmpl w:val="2DD6CC04"/>
    <w:lvl w:ilvl="0" w:tplc="041A0001">
      <w:start w:val="1"/>
      <w:numFmt w:val="bullet"/>
      <w:lvlText w:val=""/>
      <w:lvlJc w:val="left"/>
      <w:pPr>
        <w:ind w:left="1643" w:hanging="281"/>
      </w:pPr>
      <w:rPr>
        <w:rFonts w:ascii="Symbol" w:hAnsi="Symbol" w:hint="default"/>
        <w:color w:val="231F20"/>
        <w:w w:val="100"/>
        <w:sz w:val="22"/>
        <w:szCs w:val="22"/>
        <w:lang w:val="hr-HR" w:eastAsia="en-US" w:bidi="ar-SA"/>
      </w:rPr>
    </w:lvl>
    <w:lvl w:ilvl="1" w:tplc="188C3244">
      <w:numFmt w:val="bullet"/>
      <w:lvlText w:val="•"/>
      <w:lvlJc w:val="left"/>
      <w:pPr>
        <w:ind w:left="2634" w:hanging="281"/>
      </w:pPr>
      <w:rPr>
        <w:lang w:val="hr-HR" w:eastAsia="en-US" w:bidi="ar-SA"/>
      </w:rPr>
    </w:lvl>
    <w:lvl w:ilvl="2" w:tplc="B5F4DF0C">
      <w:numFmt w:val="bullet"/>
      <w:lvlText w:val="•"/>
      <w:lvlJc w:val="left"/>
      <w:pPr>
        <w:ind w:left="3628" w:hanging="281"/>
      </w:pPr>
      <w:rPr>
        <w:lang w:val="hr-HR" w:eastAsia="en-US" w:bidi="ar-SA"/>
      </w:rPr>
    </w:lvl>
    <w:lvl w:ilvl="3" w:tplc="5554F5FE">
      <w:numFmt w:val="bullet"/>
      <w:lvlText w:val="•"/>
      <w:lvlJc w:val="left"/>
      <w:pPr>
        <w:ind w:left="4622" w:hanging="281"/>
      </w:pPr>
      <w:rPr>
        <w:lang w:val="hr-HR" w:eastAsia="en-US" w:bidi="ar-SA"/>
      </w:rPr>
    </w:lvl>
    <w:lvl w:ilvl="4" w:tplc="B19C4B86">
      <w:numFmt w:val="bullet"/>
      <w:lvlText w:val="•"/>
      <w:lvlJc w:val="left"/>
      <w:pPr>
        <w:ind w:left="5616" w:hanging="281"/>
      </w:pPr>
      <w:rPr>
        <w:lang w:val="hr-HR" w:eastAsia="en-US" w:bidi="ar-SA"/>
      </w:rPr>
    </w:lvl>
    <w:lvl w:ilvl="5" w:tplc="B57A8564">
      <w:numFmt w:val="bullet"/>
      <w:lvlText w:val="•"/>
      <w:lvlJc w:val="left"/>
      <w:pPr>
        <w:ind w:left="6610" w:hanging="281"/>
      </w:pPr>
      <w:rPr>
        <w:lang w:val="hr-HR" w:eastAsia="en-US" w:bidi="ar-SA"/>
      </w:rPr>
    </w:lvl>
    <w:lvl w:ilvl="6" w:tplc="B6FA4C82">
      <w:numFmt w:val="bullet"/>
      <w:lvlText w:val="•"/>
      <w:lvlJc w:val="left"/>
      <w:pPr>
        <w:ind w:left="7604" w:hanging="281"/>
      </w:pPr>
      <w:rPr>
        <w:lang w:val="hr-HR" w:eastAsia="en-US" w:bidi="ar-SA"/>
      </w:rPr>
    </w:lvl>
    <w:lvl w:ilvl="7" w:tplc="7048E930">
      <w:numFmt w:val="bullet"/>
      <w:lvlText w:val="•"/>
      <w:lvlJc w:val="left"/>
      <w:pPr>
        <w:ind w:left="8598" w:hanging="281"/>
      </w:pPr>
      <w:rPr>
        <w:lang w:val="hr-HR" w:eastAsia="en-US" w:bidi="ar-SA"/>
      </w:rPr>
    </w:lvl>
    <w:lvl w:ilvl="8" w:tplc="9AC6141C">
      <w:numFmt w:val="bullet"/>
      <w:lvlText w:val="•"/>
      <w:lvlJc w:val="left"/>
      <w:pPr>
        <w:ind w:left="9592" w:hanging="281"/>
      </w:pPr>
      <w:rPr>
        <w:lang w:val="hr-HR" w:eastAsia="en-US" w:bidi="ar-SA"/>
      </w:rPr>
    </w:lvl>
  </w:abstractNum>
  <w:abstractNum w:abstractNumId="6" w15:restartNumberingAfterBreak="0">
    <w:nsid w:val="1C522FDB"/>
    <w:multiLevelType w:val="hybridMultilevel"/>
    <w:tmpl w:val="37FC15D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1F1050EF"/>
    <w:multiLevelType w:val="hybridMultilevel"/>
    <w:tmpl w:val="4FC6CAE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266B1A5D"/>
    <w:multiLevelType w:val="multilevel"/>
    <w:tmpl w:val="0EC872EC"/>
    <w:numStyleLink w:val="Razinskipopis"/>
  </w:abstractNum>
  <w:abstractNum w:abstractNumId="9" w15:restartNumberingAfterBreak="0">
    <w:nsid w:val="26E26AF9"/>
    <w:multiLevelType w:val="multilevel"/>
    <w:tmpl w:val="0EC872EC"/>
    <w:styleLink w:val="Razinskipopis"/>
    <w:lvl w:ilvl="0">
      <w:start w:val="1"/>
      <w:numFmt w:val="decimal"/>
      <w:pStyle w:val="Razina1"/>
      <w:suff w:val="space"/>
      <w:lvlText w:val="%1."/>
      <w:lvlJc w:val="left"/>
      <w:pPr>
        <w:ind w:left="0" w:firstLine="0"/>
      </w:pPr>
      <w:rPr>
        <w:rFonts w:asciiTheme="minorHAnsi" w:hAnsiTheme="minorHAnsi" w:hint="default"/>
        <w:b/>
        <w:i/>
        <w:sz w:val="28"/>
      </w:rPr>
    </w:lvl>
    <w:lvl w:ilvl="1">
      <w:start w:val="1"/>
      <w:numFmt w:val="decimal"/>
      <w:pStyle w:val="Razina2"/>
      <w:suff w:val="space"/>
      <w:lvlText w:val="%1.%2."/>
      <w:lvlJc w:val="left"/>
      <w:pPr>
        <w:ind w:left="6237" w:firstLine="0"/>
      </w:pPr>
      <w:rPr>
        <w:rFonts w:asciiTheme="minorHAnsi" w:hAnsiTheme="minorHAnsi" w:hint="default"/>
        <w:b/>
        <w:i/>
        <w:sz w:val="28"/>
      </w:rPr>
    </w:lvl>
    <w:lvl w:ilvl="2">
      <w:start w:val="1"/>
      <w:numFmt w:val="decimal"/>
      <w:pStyle w:val="Razina3"/>
      <w:suff w:val="space"/>
      <w:lvlText w:val="%1.%2.%3."/>
      <w:lvlJc w:val="left"/>
      <w:pPr>
        <w:ind w:left="0" w:firstLine="0"/>
      </w:pPr>
      <w:rPr>
        <w:rFonts w:asciiTheme="minorHAnsi" w:hAnsiTheme="minorHAnsi" w:hint="default"/>
        <w:i/>
        <w:color w:val="auto"/>
        <w:sz w:val="24"/>
      </w:rPr>
    </w:lvl>
    <w:lvl w:ilvl="3">
      <w:start w:val="1"/>
      <w:numFmt w:val="decimal"/>
      <w:pStyle w:val="Razina4"/>
      <w:suff w:val="space"/>
      <w:lvlText w:val="%1.%2.%3.%4."/>
      <w:lvlJc w:val="left"/>
      <w:pPr>
        <w:ind w:left="0" w:firstLine="0"/>
      </w:pPr>
      <w:rPr>
        <w:rFonts w:asciiTheme="minorHAnsi" w:hAnsiTheme="minorHAnsi" w:hint="default"/>
        <w:b w:val="0"/>
        <w:i/>
        <w:sz w:val="24"/>
      </w:rPr>
    </w:lvl>
    <w:lvl w:ilvl="4">
      <w:start w:val="1"/>
      <w:numFmt w:val="decimal"/>
      <w:pStyle w:val="Razina5"/>
      <w:suff w:val="space"/>
      <w:lvlText w:val="%1.%2.%3.%4.%5."/>
      <w:lvlJc w:val="left"/>
      <w:pPr>
        <w:ind w:left="0" w:firstLine="0"/>
      </w:pPr>
      <w:rPr>
        <w:rFonts w:asciiTheme="minorHAnsi" w:hAnsiTheme="minorHAnsi" w:hint="default"/>
        <w:b w:val="0"/>
        <w:i/>
        <w:color w:val="auto"/>
        <w:sz w:val="24"/>
        <w:szCs w:val="24"/>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0" w15:restartNumberingAfterBreak="0">
    <w:nsid w:val="27941FA4"/>
    <w:multiLevelType w:val="hybridMultilevel"/>
    <w:tmpl w:val="0310CC4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15:restartNumberingAfterBreak="0">
    <w:nsid w:val="27EE7F00"/>
    <w:multiLevelType w:val="hybridMultilevel"/>
    <w:tmpl w:val="871CD624"/>
    <w:lvl w:ilvl="0" w:tplc="FE04A7FE">
      <w:numFmt w:val="bullet"/>
      <w:lvlText w:val="-"/>
      <w:lvlJc w:val="left"/>
      <w:pPr>
        <w:ind w:left="720" w:hanging="360"/>
      </w:pPr>
      <w:rPr>
        <w:rFonts w:ascii="Calibri" w:eastAsia="SimSun" w:hAnsi="Calibri" w:hint="default"/>
        <w:color w:val="auto"/>
      </w:rPr>
    </w:lvl>
    <w:lvl w:ilvl="1" w:tplc="9D9ABAD4">
      <w:numFmt w:val="bullet"/>
      <w:lvlText w:val="•"/>
      <w:lvlJc w:val="left"/>
      <w:pPr>
        <w:ind w:left="1785" w:hanging="705"/>
      </w:pPr>
      <w:rPr>
        <w:rFonts w:ascii="Arial Narrow" w:eastAsiaTheme="minorHAnsi" w:hAnsi="Arial Narrow" w:cstheme="minorBidi"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15:restartNumberingAfterBreak="0">
    <w:nsid w:val="28F44B7E"/>
    <w:multiLevelType w:val="multilevel"/>
    <w:tmpl w:val="660070AE"/>
    <w:lvl w:ilvl="0">
      <w:start w:val="1"/>
      <w:numFmt w:val="decimal"/>
      <w:lvlText w:val="%1."/>
      <w:lvlJc w:val="left"/>
      <w:pPr>
        <w:ind w:left="720" w:hanging="360"/>
      </w:pPr>
      <w:rPr>
        <w:rFonts w:ascii="Arial" w:eastAsiaTheme="minorHAnsi" w:hAnsi="Arial" w:cs="Arial"/>
      </w:rPr>
    </w:lvl>
    <w:lvl w:ilvl="1">
      <w:start w:val="2"/>
      <w:numFmt w:val="decimal"/>
      <w:isLgl/>
      <w:lvlText w:val="%1.%2."/>
      <w:lvlJc w:val="left"/>
      <w:pPr>
        <w:ind w:left="900" w:hanging="540"/>
      </w:pPr>
      <w:rPr>
        <w:rFonts w:cs="Times New Roman"/>
      </w:rPr>
    </w:lvl>
    <w:lvl w:ilvl="2">
      <w:start w:val="2"/>
      <w:numFmt w:val="decimal"/>
      <w:isLgl/>
      <w:lvlText w:val="%1.%2.%3."/>
      <w:lvlJc w:val="left"/>
      <w:pPr>
        <w:ind w:left="1004" w:hanging="720"/>
      </w:pPr>
      <w:rPr>
        <w:rFonts w:ascii="Calibri" w:hAnsi="Calibri" w:cs="Calibri" w:hint="default"/>
        <w:color w:val="auto"/>
        <w:sz w:val="24"/>
        <w:szCs w:val="24"/>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13" w15:restartNumberingAfterBreak="0">
    <w:nsid w:val="2A872BD5"/>
    <w:multiLevelType w:val="hybridMultilevel"/>
    <w:tmpl w:val="AB42AB6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2B576853"/>
    <w:multiLevelType w:val="hybridMultilevel"/>
    <w:tmpl w:val="0D3C3088"/>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5" w15:restartNumberingAfterBreak="0">
    <w:nsid w:val="2CEF799E"/>
    <w:multiLevelType w:val="hybridMultilevel"/>
    <w:tmpl w:val="DA66F3CC"/>
    <w:lvl w:ilvl="0" w:tplc="D284CC90">
      <w:numFmt w:val="bullet"/>
      <w:lvlText w:val="-"/>
      <w:lvlJc w:val="left"/>
      <w:pPr>
        <w:ind w:left="720" w:hanging="360"/>
      </w:pPr>
      <w:rPr>
        <w:rFonts w:ascii="Calibri" w:eastAsia="SimSun" w:hAnsi="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2DD03470"/>
    <w:multiLevelType w:val="hybridMultilevel"/>
    <w:tmpl w:val="C1CC4AD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2F91058B"/>
    <w:multiLevelType w:val="hybridMultilevel"/>
    <w:tmpl w:val="B43E219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15:restartNumberingAfterBreak="0">
    <w:nsid w:val="32731CD4"/>
    <w:multiLevelType w:val="hybridMultilevel"/>
    <w:tmpl w:val="34C8460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33226022"/>
    <w:multiLevelType w:val="hybridMultilevel"/>
    <w:tmpl w:val="7456A54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34A7357E"/>
    <w:multiLevelType w:val="hybridMultilevel"/>
    <w:tmpl w:val="470ACC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34CA6755"/>
    <w:multiLevelType w:val="multilevel"/>
    <w:tmpl w:val="CE460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8392CA7"/>
    <w:multiLevelType w:val="hybridMultilevel"/>
    <w:tmpl w:val="310CF5D8"/>
    <w:lvl w:ilvl="0" w:tplc="E55A571A">
      <w:start w:val="1"/>
      <w:numFmt w:val="decimal"/>
      <w:lvlText w:val="%1."/>
      <w:lvlJc w:val="left"/>
      <w:pPr>
        <w:ind w:left="1080" w:hanging="360"/>
      </w:pPr>
      <w:rPr>
        <w:rFonts w:cs="Times New Roman" w:hint="default"/>
        <w:color w:val="auto"/>
      </w:rPr>
    </w:lvl>
    <w:lvl w:ilvl="1" w:tplc="041A0019" w:tentative="1">
      <w:start w:val="1"/>
      <w:numFmt w:val="lowerLetter"/>
      <w:lvlText w:val="%2."/>
      <w:lvlJc w:val="left"/>
      <w:pPr>
        <w:ind w:left="1800" w:hanging="360"/>
      </w:pPr>
      <w:rPr>
        <w:rFonts w:cs="Times New Roman"/>
      </w:rPr>
    </w:lvl>
    <w:lvl w:ilvl="2" w:tplc="041A001B" w:tentative="1">
      <w:start w:val="1"/>
      <w:numFmt w:val="lowerRoman"/>
      <w:lvlText w:val="%3."/>
      <w:lvlJc w:val="right"/>
      <w:pPr>
        <w:ind w:left="2520" w:hanging="180"/>
      </w:pPr>
      <w:rPr>
        <w:rFonts w:cs="Times New Roman"/>
      </w:rPr>
    </w:lvl>
    <w:lvl w:ilvl="3" w:tplc="041A000F" w:tentative="1">
      <w:start w:val="1"/>
      <w:numFmt w:val="decimal"/>
      <w:lvlText w:val="%4."/>
      <w:lvlJc w:val="left"/>
      <w:pPr>
        <w:ind w:left="3240" w:hanging="360"/>
      </w:pPr>
      <w:rPr>
        <w:rFonts w:cs="Times New Roman"/>
      </w:rPr>
    </w:lvl>
    <w:lvl w:ilvl="4" w:tplc="041A0019" w:tentative="1">
      <w:start w:val="1"/>
      <w:numFmt w:val="lowerLetter"/>
      <w:lvlText w:val="%5."/>
      <w:lvlJc w:val="left"/>
      <w:pPr>
        <w:ind w:left="3960" w:hanging="360"/>
      </w:pPr>
      <w:rPr>
        <w:rFonts w:cs="Times New Roman"/>
      </w:rPr>
    </w:lvl>
    <w:lvl w:ilvl="5" w:tplc="041A001B" w:tentative="1">
      <w:start w:val="1"/>
      <w:numFmt w:val="lowerRoman"/>
      <w:lvlText w:val="%6."/>
      <w:lvlJc w:val="right"/>
      <w:pPr>
        <w:ind w:left="4680" w:hanging="180"/>
      </w:pPr>
      <w:rPr>
        <w:rFonts w:cs="Times New Roman"/>
      </w:rPr>
    </w:lvl>
    <w:lvl w:ilvl="6" w:tplc="041A000F" w:tentative="1">
      <w:start w:val="1"/>
      <w:numFmt w:val="decimal"/>
      <w:lvlText w:val="%7."/>
      <w:lvlJc w:val="left"/>
      <w:pPr>
        <w:ind w:left="5400" w:hanging="360"/>
      </w:pPr>
      <w:rPr>
        <w:rFonts w:cs="Times New Roman"/>
      </w:rPr>
    </w:lvl>
    <w:lvl w:ilvl="7" w:tplc="041A0019" w:tentative="1">
      <w:start w:val="1"/>
      <w:numFmt w:val="lowerLetter"/>
      <w:lvlText w:val="%8."/>
      <w:lvlJc w:val="left"/>
      <w:pPr>
        <w:ind w:left="6120" w:hanging="360"/>
      </w:pPr>
      <w:rPr>
        <w:rFonts w:cs="Times New Roman"/>
      </w:rPr>
    </w:lvl>
    <w:lvl w:ilvl="8" w:tplc="041A001B" w:tentative="1">
      <w:start w:val="1"/>
      <w:numFmt w:val="lowerRoman"/>
      <w:lvlText w:val="%9."/>
      <w:lvlJc w:val="right"/>
      <w:pPr>
        <w:ind w:left="6840" w:hanging="180"/>
      </w:pPr>
      <w:rPr>
        <w:rFonts w:cs="Times New Roman"/>
      </w:rPr>
    </w:lvl>
  </w:abstractNum>
  <w:abstractNum w:abstractNumId="23" w15:restartNumberingAfterBreak="0">
    <w:nsid w:val="3ACB3924"/>
    <w:multiLevelType w:val="hybridMultilevel"/>
    <w:tmpl w:val="90B059A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3AF74C91"/>
    <w:multiLevelType w:val="hybridMultilevel"/>
    <w:tmpl w:val="235497A6"/>
    <w:lvl w:ilvl="0" w:tplc="67BAA322">
      <w:start w:val="1"/>
      <w:numFmt w:val="bullet"/>
      <w:lvlText w:val=""/>
      <w:lvlJc w:val="left"/>
      <w:pPr>
        <w:ind w:left="720" w:hanging="360"/>
      </w:pPr>
      <w:rPr>
        <w:rFonts w:ascii="Symbol" w:hAnsi="Symbol" w:hint="default"/>
      </w:rPr>
    </w:lvl>
    <w:lvl w:ilvl="1" w:tplc="DD6039CA" w:tentative="1">
      <w:start w:val="1"/>
      <w:numFmt w:val="bullet"/>
      <w:lvlText w:val="o"/>
      <w:lvlJc w:val="left"/>
      <w:pPr>
        <w:ind w:left="1440" w:hanging="360"/>
      </w:pPr>
      <w:rPr>
        <w:rFonts w:ascii="Courier New" w:hAnsi="Courier New" w:cs="Courier New" w:hint="default"/>
      </w:rPr>
    </w:lvl>
    <w:lvl w:ilvl="2" w:tplc="46709788" w:tentative="1">
      <w:start w:val="1"/>
      <w:numFmt w:val="bullet"/>
      <w:lvlText w:val=""/>
      <w:lvlJc w:val="left"/>
      <w:pPr>
        <w:ind w:left="2160" w:hanging="360"/>
      </w:pPr>
      <w:rPr>
        <w:rFonts w:ascii="Wingdings" w:hAnsi="Wingdings" w:hint="default"/>
      </w:rPr>
    </w:lvl>
    <w:lvl w:ilvl="3" w:tplc="C73CC4D2" w:tentative="1">
      <w:start w:val="1"/>
      <w:numFmt w:val="bullet"/>
      <w:lvlText w:val=""/>
      <w:lvlJc w:val="left"/>
      <w:pPr>
        <w:ind w:left="2880" w:hanging="360"/>
      </w:pPr>
      <w:rPr>
        <w:rFonts w:ascii="Symbol" w:hAnsi="Symbol" w:hint="default"/>
      </w:rPr>
    </w:lvl>
    <w:lvl w:ilvl="4" w:tplc="2530F1A0" w:tentative="1">
      <w:start w:val="1"/>
      <w:numFmt w:val="bullet"/>
      <w:lvlText w:val="o"/>
      <w:lvlJc w:val="left"/>
      <w:pPr>
        <w:ind w:left="3600" w:hanging="360"/>
      </w:pPr>
      <w:rPr>
        <w:rFonts w:ascii="Courier New" w:hAnsi="Courier New" w:cs="Courier New" w:hint="default"/>
      </w:rPr>
    </w:lvl>
    <w:lvl w:ilvl="5" w:tplc="466E6B46" w:tentative="1">
      <w:start w:val="1"/>
      <w:numFmt w:val="bullet"/>
      <w:lvlText w:val=""/>
      <w:lvlJc w:val="left"/>
      <w:pPr>
        <w:ind w:left="4320" w:hanging="360"/>
      </w:pPr>
      <w:rPr>
        <w:rFonts w:ascii="Wingdings" w:hAnsi="Wingdings" w:hint="default"/>
      </w:rPr>
    </w:lvl>
    <w:lvl w:ilvl="6" w:tplc="CB68F84E" w:tentative="1">
      <w:start w:val="1"/>
      <w:numFmt w:val="bullet"/>
      <w:lvlText w:val=""/>
      <w:lvlJc w:val="left"/>
      <w:pPr>
        <w:ind w:left="5040" w:hanging="360"/>
      </w:pPr>
      <w:rPr>
        <w:rFonts w:ascii="Symbol" w:hAnsi="Symbol" w:hint="default"/>
      </w:rPr>
    </w:lvl>
    <w:lvl w:ilvl="7" w:tplc="87043A74" w:tentative="1">
      <w:start w:val="1"/>
      <w:numFmt w:val="bullet"/>
      <w:lvlText w:val="o"/>
      <w:lvlJc w:val="left"/>
      <w:pPr>
        <w:ind w:left="5760" w:hanging="360"/>
      </w:pPr>
      <w:rPr>
        <w:rFonts w:ascii="Courier New" w:hAnsi="Courier New" w:cs="Courier New" w:hint="default"/>
      </w:rPr>
    </w:lvl>
    <w:lvl w:ilvl="8" w:tplc="BBF65884" w:tentative="1">
      <w:start w:val="1"/>
      <w:numFmt w:val="bullet"/>
      <w:lvlText w:val=""/>
      <w:lvlJc w:val="left"/>
      <w:pPr>
        <w:ind w:left="6480" w:hanging="360"/>
      </w:pPr>
      <w:rPr>
        <w:rFonts w:ascii="Wingdings" w:hAnsi="Wingdings" w:hint="default"/>
      </w:rPr>
    </w:lvl>
  </w:abstractNum>
  <w:abstractNum w:abstractNumId="25" w15:restartNumberingAfterBreak="0">
    <w:nsid w:val="3EAA3376"/>
    <w:multiLevelType w:val="hybridMultilevel"/>
    <w:tmpl w:val="EE722B9C"/>
    <w:lvl w:ilvl="0" w:tplc="D284CC90">
      <w:numFmt w:val="bullet"/>
      <w:lvlText w:val="-"/>
      <w:lvlJc w:val="left"/>
      <w:pPr>
        <w:ind w:left="720" w:hanging="360"/>
      </w:pPr>
      <w:rPr>
        <w:rFonts w:ascii="Calibri" w:eastAsia="SimSun" w:hAnsi="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15:restartNumberingAfterBreak="0">
    <w:nsid w:val="41157EAA"/>
    <w:multiLevelType w:val="hybridMultilevel"/>
    <w:tmpl w:val="181E90D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15:restartNumberingAfterBreak="0">
    <w:nsid w:val="41A04E10"/>
    <w:multiLevelType w:val="hybridMultilevel"/>
    <w:tmpl w:val="ECBA2CF6"/>
    <w:lvl w:ilvl="0" w:tplc="E2E88BA4">
      <w:start w:val="1"/>
      <w:numFmt w:val="decimal"/>
      <w:pStyle w:val="Style1"/>
      <w:lvlText w:val="Tabela %1."/>
      <w:lvlJc w:val="left"/>
      <w:pPr>
        <w:tabs>
          <w:tab w:val="num" w:pos="3000"/>
        </w:tabs>
        <w:ind w:left="1920" w:hanging="360"/>
      </w:pPr>
      <w:rPr>
        <w:rFonts w:hint="default"/>
      </w:rPr>
    </w:lvl>
    <w:lvl w:ilvl="1" w:tplc="04090019" w:tentative="1">
      <w:start w:val="1"/>
      <w:numFmt w:val="lowerLetter"/>
      <w:lvlText w:val="%2."/>
      <w:lvlJc w:val="left"/>
      <w:pPr>
        <w:tabs>
          <w:tab w:val="num" w:pos="2640"/>
        </w:tabs>
        <w:ind w:left="2640" w:hanging="360"/>
      </w:pPr>
    </w:lvl>
    <w:lvl w:ilvl="2" w:tplc="0409001B" w:tentative="1">
      <w:start w:val="1"/>
      <w:numFmt w:val="lowerRoman"/>
      <w:lvlText w:val="%3."/>
      <w:lvlJc w:val="right"/>
      <w:pPr>
        <w:tabs>
          <w:tab w:val="num" w:pos="3360"/>
        </w:tabs>
        <w:ind w:left="3360" w:hanging="180"/>
      </w:pPr>
    </w:lvl>
    <w:lvl w:ilvl="3" w:tplc="0409000F" w:tentative="1">
      <w:start w:val="1"/>
      <w:numFmt w:val="decimal"/>
      <w:lvlText w:val="%4."/>
      <w:lvlJc w:val="left"/>
      <w:pPr>
        <w:tabs>
          <w:tab w:val="num" w:pos="4080"/>
        </w:tabs>
        <w:ind w:left="4080" w:hanging="360"/>
      </w:pPr>
    </w:lvl>
    <w:lvl w:ilvl="4" w:tplc="04090019" w:tentative="1">
      <w:start w:val="1"/>
      <w:numFmt w:val="lowerLetter"/>
      <w:lvlText w:val="%5."/>
      <w:lvlJc w:val="left"/>
      <w:pPr>
        <w:tabs>
          <w:tab w:val="num" w:pos="4800"/>
        </w:tabs>
        <w:ind w:left="4800" w:hanging="360"/>
      </w:pPr>
    </w:lvl>
    <w:lvl w:ilvl="5" w:tplc="0409001B" w:tentative="1">
      <w:start w:val="1"/>
      <w:numFmt w:val="lowerRoman"/>
      <w:lvlText w:val="%6."/>
      <w:lvlJc w:val="right"/>
      <w:pPr>
        <w:tabs>
          <w:tab w:val="num" w:pos="5520"/>
        </w:tabs>
        <w:ind w:left="5520" w:hanging="180"/>
      </w:pPr>
    </w:lvl>
    <w:lvl w:ilvl="6" w:tplc="0409000F" w:tentative="1">
      <w:start w:val="1"/>
      <w:numFmt w:val="decimal"/>
      <w:lvlText w:val="%7."/>
      <w:lvlJc w:val="left"/>
      <w:pPr>
        <w:tabs>
          <w:tab w:val="num" w:pos="6240"/>
        </w:tabs>
        <w:ind w:left="6240" w:hanging="360"/>
      </w:pPr>
    </w:lvl>
    <w:lvl w:ilvl="7" w:tplc="04090019" w:tentative="1">
      <w:start w:val="1"/>
      <w:numFmt w:val="lowerLetter"/>
      <w:lvlText w:val="%8."/>
      <w:lvlJc w:val="left"/>
      <w:pPr>
        <w:tabs>
          <w:tab w:val="num" w:pos="6960"/>
        </w:tabs>
        <w:ind w:left="6960" w:hanging="360"/>
      </w:pPr>
    </w:lvl>
    <w:lvl w:ilvl="8" w:tplc="0409001B" w:tentative="1">
      <w:start w:val="1"/>
      <w:numFmt w:val="lowerRoman"/>
      <w:lvlText w:val="%9."/>
      <w:lvlJc w:val="right"/>
      <w:pPr>
        <w:tabs>
          <w:tab w:val="num" w:pos="7680"/>
        </w:tabs>
        <w:ind w:left="7680" w:hanging="180"/>
      </w:pPr>
    </w:lvl>
  </w:abstractNum>
  <w:abstractNum w:abstractNumId="28" w15:restartNumberingAfterBreak="0">
    <w:nsid w:val="436D76D4"/>
    <w:multiLevelType w:val="multilevel"/>
    <w:tmpl w:val="445E57BE"/>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445B0CB3"/>
    <w:multiLevelType w:val="hybridMultilevel"/>
    <w:tmpl w:val="C818C12E"/>
    <w:lvl w:ilvl="0" w:tplc="041A000F">
      <w:numFmt w:val="bullet"/>
      <w:lvlText w:val="-"/>
      <w:lvlJc w:val="left"/>
      <w:pPr>
        <w:ind w:left="720" w:hanging="360"/>
      </w:pPr>
      <w:rPr>
        <w:rFonts w:ascii="Calibri" w:eastAsia="Times New Roman" w:hAnsi="Calibri" w:hint="default"/>
      </w:rPr>
    </w:lvl>
    <w:lvl w:ilvl="1" w:tplc="041A0019" w:tentative="1">
      <w:start w:val="1"/>
      <w:numFmt w:val="bullet"/>
      <w:lvlText w:val="o"/>
      <w:lvlJc w:val="left"/>
      <w:pPr>
        <w:ind w:left="1440" w:hanging="360"/>
      </w:pPr>
      <w:rPr>
        <w:rFonts w:ascii="Courier New" w:hAnsi="Courier New" w:hint="default"/>
      </w:rPr>
    </w:lvl>
    <w:lvl w:ilvl="2" w:tplc="041A001B" w:tentative="1">
      <w:start w:val="1"/>
      <w:numFmt w:val="bullet"/>
      <w:lvlText w:val=""/>
      <w:lvlJc w:val="left"/>
      <w:pPr>
        <w:ind w:left="2160" w:hanging="360"/>
      </w:pPr>
      <w:rPr>
        <w:rFonts w:ascii="Wingdings" w:hAnsi="Wingdings" w:hint="default"/>
      </w:rPr>
    </w:lvl>
    <w:lvl w:ilvl="3" w:tplc="041A000F" w:tentative="1">
      <w:start w:val="1"/>
      <w:numFmt w:val="bullet"/>
      <w:lvlText w:val=""/>
      <w:lvlJc w:val="left"/>
      <w:pPr>
        <w:ind w:left="2880" w:hanging="360"/>
      </w:pPr>
      <w:rPr>
        <w:rFonts w:ascii="Symbol" w:hAnsi="Symbol" w:hint="default"/>
      </w:rPr>
    </w:lvl>
    <w:lvl w:ilvl="4" w:tplc="041A0019" w:tentative="1">
      <w:start w:val="1"/>
      <w:numFmt w:val="bullet"/>
      <w:lvlText w:val="o"/>
      <w:lvlJc w:val="left"/>
      <w:pPr>
        <w:ind w:left="3600" w:hanging="360"/>
      </w:pPr>
      <w:rPr>
        <w:rFonts w:ascii="Courier New" w:hAnsi="Courier New" w:hint="default"/>
      </w:rPr>
    </w:lvl>
    <w:lvl w:ilvl="5" w:tplc="041A001B" w:tentative="1">
      <w:start w:val="1"/>
      <w:numFmt w:val="bullet"/>
      <w:lvlText w:val=""/>
      <w:lvlJc w:val="left"/>
      <w:pPr>
        <w:ind w:left="4320" w:hanging="360"/>
      </w:pPr>
      <w:rPr>
        <w:rFonts w:ascii="Wingdings" w:hAnsi="Wingdings" w:hint="default"/>
      </w:rPr>
    </w:lvl>
    <w:lvl w:ilvl="6" w:tplc="041A000F" w:tentative="1">
      <w:start w:val="1"/>
      <w:numFmt w:val="bullet"/>
      <w:lvlText w:val=""/>
      <w:lvlJc w:val="left"/>
      <w:pPr>
        <w:ind w:left="5040" w:hanging="360"/>
      </w:pPr>
      <w:rPr>
        <w:rFonts w:ascii="Symbol" w:hAnsi="Symbol" w:hint="default"/>
      </w:rPr>
    </w:lvl>
    <w:lvl w:ilvl="7" w:tplc="041A0019" w:tentative="1">
      <w:start w:val="1"/>
      <w:numFmt w:val="bullet"/>
      <w:lvlText w:val="o"/>
      <w:lvlJc w:val="left"/>
      <w:pPr>
        <w:ind w:left="5760" w:hanging="360"/>
      </w:pPr>
      <w:rPr>
        <w:rFonts w:ascii="Courier New" w:hAnsi="Courier New" w:hint="default"/>
      </w:rPr>
    </w:lvl>
    <w:lvl w:ilvl="8" w:tplc="041A001B" w:tentative="1">
      <w:start w:val="1"/>
      <w:numFmt w:val="bullet"/>
      <w:lvlText w:val=""/>
      <w:lvlJc w:val="left"/>
      <w:pPr>
        <w:ind w:left="6480" w:hanging="360"/>
      </w:pPr>
      <w:rPr>
        <w:rFonts w:ascii="Wingdings" w:hAnsi="Wingdings" w:hint="default"/>
      </w:rPr>
    </w:lvl>
  </w:abstractNum>
  <w:abstractNum w:abstractNumId="30" w15:restartNumberingAfterBreak="0">
    <w:nsid w:val="46D93EA0"/>
    <w:multiLevelType w:val="hybridMultilevel"/>
    <w:tmpl w:val="9B522E8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15:restartNumberingAfterBreak="0">
    <w:nsid w:val="4C162C00"/>
    <w:multiLevelType w:val="hybridMultilevel"/>
    <w:tmpl w:val="19BA3E72"/>
    <w:lvl w:ilvl="0" w:tplc="041A000F">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32" w15:restartNumberingAfterBreak="0">
    <w:nsid w:val="4DD52D4B"/>
    <w:multiLevelType w:val="hybridMultilevel"/>
    <w:tmpl w:val="16E008D0"/>
    <w:lvl w:ilvl="0" w:tplc="041A0001">
      <w:start w:val="1"/>
      <w:numFmt w:val="bullet"/>
      <w:lvlText w:val=""/>
      <w:lvlJc w:val="left"/>
      <w:pPr>
        <w:ind w:left="720" w:hanging="360"/>
      </w:pPr>
      <w:rPr>
        <w:rFonts w:ascii="Symbol" w:hAnsi="Symbol" w:hint="default"/>
      </w:rPr>
    </w:lvl>
    <w:lvl w:ilvl="1" w:tplc="7F289574">
      <w:numFmt w:val="bullet"/>
      <w:lvlText w:val="-"/>
      <w:lvlJc w:val="left"/>
      <w:pPr>
        <w:ind w:left="1440" w:hanging="360"/>
      </w:pPr>
      <w:rPr>
        <w:rFonts w:ascii="Arial" w:eastAsiaTheme="minorEastAsia" w:hAnsi="Arial" w:cs="Aria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15:restartNumberingAfterBreak="0">
    <w:nsid w:val="4DF02418"/>
    <w:multiLevelType w:val="hybridMultilevel"/>
    <w:tmpl w:val="C88AF1AC"/>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4" w15:restartNumberingAfterBreak="0">
    <w:nsid w:val="550575C1"/>
    <w:multiLevelType w:val="hybridMultilevel"/>
    <w:tmpl w:val="19BA3E72"/>
    <w:lvl w:ilvl="0" w:tplc="041A000F">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35" w15:restartNumberingAfterBreak="0">
    <w:nsid w:val="579110A0"/>
    <w:multiLevelType w:val="hybridMultilevel"/>
    <w:tmpl w:val="1ED07D5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15:restartNumberingAfterBreak="0">
    <w:nsid w:val="5B017F3C"/>
    <w:multiLevelType w:val="hybridMultilevel"/>
    <w:tmpl w:val="CA769B0E"/>
    <w:lvl w:ilvl="0" w:tplc="FE04A7FE">
      <w:numFmt w:val="bullet"/>
      <w:lvlText w:val="-"/>
      <w:lvlJc w:val="left"/>
      <w:pPr>
        <w:ind w:left="720" w:hanging="360"/>
      </w:pPr>
      <w:rPr>
        <w:rFonts w:ascii="Calibri" w:eastAsia="SimSun" w:hAnsi="Calibri" w:hint="default"/>
        <w:color w:val="auto"/>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7" w15:restartNumberingAfterBreak="0">
    <w:nsid w:val="5C9F1007"/>
    <w:multiLevelType w:val="hybridMultilevel"/>
    <w:tmpl w:val="15F2551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15:restartNumberingAfterBreak="0">
    <w:nsid w:val="622B58E9"/>
    <w:multiLevelType w:val="hybridMultilevel"/>
    <w:tmpl w:val="1EE48C62"/>
    <w:lvl w:ilvl="0" w:tplc="163ECDC6">
      <w:start w:val="1"/>
      <w:numFmt w:val="decimal"/>
      <w:lvlText w:val="%1."/>
      <w:lvlJc w:val="left"/>
      <w:pPr>
        <w:ind w:left="720" w:hanging="360"/>
      </w:pPr>
      <w:rPr>
        <w:rFonts w:cs="Times New Roman"/>
      </w:rPr>
    </w:lvl>
    <w:lvl w:ilvl="1" w:tplc="DBC80D00" w:tentative="1">
      <w:start w:val="1"/>
      <w:numFmt w:val="lowerLetter"/>
      <w:lvlText w:val="%2."/>
      <w:lvlJc w:val="left"/>
      <w:pPr>
        <w:ind w:left="1440" w:hanging="360"/>
      </w:pPr>
      <w:rPr>
        <w:rFonts w:cs="Times New Roman"/>
      </w:rPr>
    </w:lvl>
    <w:lvl w:ilvl="2" w:tplc="36408788" w:tentative="1">
      <w:start w:val="1"/>
      <w:numFmt w:val="lowerRoman"/>
      <w:lvlText w:val="%3."/>
      <w:lvlJc w:val="right"/>
      <w:pPr>
        <w:ind w:left="2160" w:hanging="180"/>
      </w:pPr>
      <w:rPr>
        <w:rFonts w:cs="Times New Roman"/>
      </w:rPr>
    </w:lvl>
    <w:lvl w:ilvl="3" w:tplc="09460C8E" w:tentative="1">
      <w:start w:val="1"/>
      <w:numFmt w:val="decimal"/>
      <w:lvlText w:val="%4."/>
      <w:lvlJc w:val="left"/>
      <w:pPr>
        <w:ind w:left="2880" w:hanging="360"/>
      </w:pPr>
      <w:rPr>
        <w:rFonts w:cs="Times New Roman"/>
      </w:rPr>
    </w:lvl>
    <w:lvl w:ilvl="4" w:tplc="E6BAEDF6" w:tentative="1">
      <w:start w:val="1"/>
      <w:numFmt w:val="lowerLetter"/>
      <w:lvlText w:val="%5."/>
      <w:lvlJc w:val="left"/>
      <w:pPr>
        <w:ind w:left="3600" w:hanging="360"/>
      </w:pPr>
      <w:rPr>
        <w:rFonts w:cs="Times New Roman"/>
      </w:rPr>
    </w:lvl>
    <w:lvl w:ilvl="5" w:tplc="B322B302" w:tentative="1">
      <w:start w:val="1"/>
      <w:numFmt w:val="lowerRoman"/>
      <w:lvlText w:val="%6."/>
      <w:lvlJc w:val="right"/>
      <w:pPr>
        <w:ind w:left="4320" w:hanging="180"/>
      </w:pPr>
      <w:rPr>
        <w:rFonts w:cs="Times New Roman"/>
      </w:rPr>
    </w:lvl>
    <w:lvl w:ilvl="6" w:tplc="FEFCC0CA" w:tentative="1">
      <w:start w:val="1"/>
      <w:numFmt w:val="decimal"/>
      <w:lvlText w:val="%7."/>
      <w:lvlJc w:val="left"/>
      <w:pPr>
        <w:ind w:left="5040" w:hanging="360"/>
      </w:pPr>
      <w:rPr>
        <w:rFonts w:cs="Times New Roman"/>
      </w:rPr>
    </w:lvl>
    <w:lvl w:ilvl="7" w:tplc="79646256" w:tentative="1">
      <w:start w:val="1"/>
      <w:numFmt w:val="lowerLetter"/>
      <w:lvlText w:val="%8."/>
      <w:lvlJc w:val="left"/>
      <w:pPr>
        <w:ind w:left="5760" w:hanging="360"/>
      </w:pPr>
      <w:rPr>
        <w:rFonts w:cs="Times New Roman"/>
      </w:rPr>
    </w:lvl>
    <w:lvl w:ilvl="8" w:tplc="134CBFF8" w:tentative="1">
      <w:start w:val="1"/>
      <w:numFmt w:val="lowerRoman"/>
      <w:lvlText w:val="%9."/>
      <w:lvlJc w:val="right"/>
      <w:pPr>
        <w:ind w:left="6480" w:hanging="180"/>
      </w:pPr>
      <w:rPr>
        <w:rFonts w:cs="Times New Roman"/>
      </w:rPr>
    </w:lvl>
  </w:abstractNum>
  <w:abstractNum w:abstractNumId="39" w15:restartNumberingAfterBreak="0">
    <w:nsid w:val="63660032"/>
    <w:multiLevelType w:val="hybridMultilevel"/>
    <w:tmpl w:val="11F09FF0"/>
    <w:lvl w:ilvl="0" w:tplc="041A000F">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40" w15:restartNumberingAfterBreak="0">
    <w:nsid w:val="64A0229B"/>
    <w:multiLevelType w:val="hybridMultilevel"/>
    <w:tmpl w:val="85244F2A"/>
    <w:lvl w:ilvl="0" w:tplc="C7268770">
      <w:start w:val="3"/>
      <w:numFmt w:val="bullet"/>
      <w:lvlText w:val="-"/>
      <w:lvlJc w:val="left"/>
      <w:pPr>
        <w:ind w:left="896" w:hanging="360"/>
      </w:pPr>
      <w:rPr>
        <w:rFonts w:ascii="Arial Narrow" w:eastAsiaTheme="minorHAnsi" w:hAnsi="Arial Narrow" w:cstheme="minorBidi" w:hint="default"/>
      </w:rPr>
    </w:lvl>
    <w:lvl w:ilvl="1" w:tplc="041A0003" w:tentative="1">
      <w:start w:val="1"/>
      <w:numFmt w:val="bullet"/>
      <w:lvlText w:val="o"/>
      <w:lvlJc w:val="left"/>
      <w:pPr>
        <w:ind w:left="1616" w:hanging="360"/>
      </w:pPr>
      <w:rPr>
        <w:rFonts w:ascii="Courier New" w:hAnsi="Courier New" w:cs="Courier New" w:hint="default"/>
      </w:rPr>
    </w:lvl>
    <w:lvl w:ilvl="2" w:tplc="041A0005" w:tentative="1">
      <w:start w:val="1"/>
      <w:numFmt w:val="bullet"/>
      <w:lvlText w:val=""/>
      <w:lvlJc w:val="left"/>
      <w:pPr>
        <w:ind w:left="2336" w:hanging="360"/>
      </w:pPr>
      <w:rPr>
        <w:rFonts w:ascii="Wingdings" w:hAnsi="Wingdings" w:hint="default"/>
      </w:rPr>
    </w:lvl>
    <w:lvl w:ilvl="3" w:tplc="041A0001" w:tentative="1">
      <w:start w:val="1"/>
      <w:numFmt w:val="bullet"/>
      <w:lvlText w:val=""/>
      <w:lvlJc w:val="left"/>
      <w:pPr>
        <w:ind w:left="3056" w:hanging="360"/>
      </w:pPr>
      <w:rPr>
        <w:rFonts w:ascii="Symbol" w:hAnsi="Symbol" w:hint="default"/>
      </w:rPr>
    </w:lvl>
    <w:lvl w:ilvl="4" w:tplc="041A0003" w:tentative="1">
      <w:start w:val="1"/>
      <w:numFmt w:val="bullet"/>
      <w:lvlText w:val="o"/>
      <w:lvlJc w:val="left"/>
      <w:pPr>
        <w:ind w:left="3776" w:hanging="360"/>
      </w:pPr>
      <w:rPr>
        <w:rFonts w:ascii="Courier New" w:hAnsi="Courier New" w:cs="Courier New" w:hint="default"/>
      </w:rPr>
    </w:lvl>
    <w:lvl w:ilvl="5" w:tplc="041A0005" w:tentative="1">
      <w:start w:val="1"/>
      <w:numFmt w:val="bullet"/>
      <w:lvlText w:val=""/>
      <w:lvlJc w:val="left"/>
      <w:pPr>
        <w:ind w:left="4496" w:hanging="360"/>
      </w:pPr>
      <w:rPr>
        <w:rFonts w:ascii="Wingdings" w:hAnsi="Wingdings" w:hint="default"/>
      </w:rPr>
    </w:lvl>
    <w:lvl w:ilvl="6" w:tplc="041A0001" w:tentative="1">
      <w:start w:val="1"/>
      <w:numFmt w:val="bullet"/>
      <w:lvlText w:val=""/>
      <w:lvlJc w:val="left"/>
      <w:pPr>
        <w:ind w:left="5216" w:hanging="360"/>
      </w:pPr>
      <w:rPr>
        <w:rFonts w:ascii="Symbol" w:hAnsi="Symbol" w:hint="default"/>
      </w:rPr>
    </w:lvl>
    <w:lvl w:ilvl="7" w:tplc="041A0003" w:tentative="1">
      <w:start w:val="1"/>
      <w:numFmt w:val="bullet"/>
      <w:lvlText w:val="o"/>
      <w:lvlJc w:val="left"/>
      <w:pPr>
        <w:ind w:left="5936" w:hanging="360"/>
      </w:pPr>
      <w:rPr>
        <w:rFonts w:ascii="Courier New" w:hAnsi="Courier New" w:cs="Courier New" w:hint="default"/>
      </w:rPr>
    </w:lvl>
    <w:lvl w:ilvl="8" w:tplc="041A0005" w:tentative="1">
      <w:start w:val="1"/>
      <w:numFmt w:val="bullet"/>
      <w:lvlText w:val=""/>
      <w:lvlJc w:val="left"/>
      <w:pPr>
        <w:ind w:left="6656" w:hanging="360"/>
      </w:pPr>
      <w:rPr>
        <w:rFonts w:ascii="Wingdings" w:hAnsi="Wingdings" w:hint="default"/>
      </w:rPr>
    </w:lvl>
  </w:abstractNum>
  <w:abstractNum w:abstractNumId="41" w15:restartNumberingAfterBreak="0">
    <w:nsid w:val="64EE43FF"/>
    <w:multiLevelType w:val="hybridMultilevel"/>
    <w:tmpl w:val="B268E95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2" w15:restartNumberingAfterBreak="0">
    <w:nsid w:val="66D53CAA"/>
    <w:multiLevelType w:val="multilevel"/>
    <w:tmpl w:val="660070AE"/>
    <w:lvl w:ilvl="0">
      <w:start w:val="1"/>
      <w:numFmt w:val="decimal"/>
      <w:lvlText w:val="%1."/>
      <w:lvlJc w:val="left"/>
      <w:pPr>
        <w:ind w:left="720" w:hanging="360"/>
      </w:pPr>
      <w:rPr>
        <w:rFonts w:ascii="Arial" w:eastAsiaTheme="minorHAnsi" w:hAnsi="Arial" w:cs="Arial"/>
      </w:rPr>
    </w:lvl>
    <w:lvl w:ilvl="1">
      <w:start w:val="2"/>
      <w:numFmt w:val="decimal"/>
      <w:isLgl/>
      <w:lvlText w:val="%1.%2."/>
      <w:lvlJc w:val="left"/>
      <w:pPr>
        <w:ind w:left="900" w:hanging="540"/>
      </w:pPr>
      <w:rPr>
        <w:rFonts w:cs="Times New Roman"/>
      </w:rPr>
    </w:lvl>
    <w:lvl w:ilvl="2">
      <w:start w:val="2"/>
      <w:numFmt w:val="decimal"/>
      <w:isLgl/>
      <w:lvlText w:val="%1.%2.%3."/>
      <w:lvlJc w:val="left"/>
      <w:pPr>
        <w:ind w:left="1004" w:hanging="720"/>
      </w:pPr>
      <w:rPr>
        <w:rFonts w:ascii="Calibri" w:hAnsi="Calibri" w:cs="Calibri" w:hint="default"/>
        <w:color w:val="auto"/>
        <w:sz w:val="24"/>
        <w:szCs w:val="24"/>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43" w15:restartNumberingAfterBreak="0">
    <w:nsid w:val="6AC83E9E"/>
    <w:multiLevelType w:val="hybridMultilevel"/>
    <w:tmpl w:val="0526BC4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4" w15:restartNumberingAfterBreak="0">
    <w:nsid w:val="6C0078D3"/>
    <w:multiLevelType w:val="hybridMultilevel"/>
    <w:tmpl w:val="108C107E"/>
    <w:lvl w:ilvl="0" w:tplc="6686A2D0">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5" w15:restartNumberingAfterBreak="0">
    <w:nsid w:val="6C4617DC"/>
    <w:multiLevelType w:val="hybridMultilevel"/>
    <w:tmpl w:val="EC4499EC"/>
    <w:lvl w:ilvl="0" w:tplc="C7268770">
      <w:start w:val="3"/>
      <w:numFmt w:val="bullet"/>
      <w:lvlText w:val="-"/>
      <w:lvlJc w:val="left"/>
      <w:pPr>
        <w:ind w:left="720" w:hanging="360"/>
      </w:pPr>
      <w:rPr>
        <w:rFonts w:ascii="Arial Narrow" w:eastAsiaTheme="minorHAnsi" w:hAnsi="Arial Narrow" w:cstheme="minorBidi"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6" w15:restartNumberingAfterBreak="0">
    <w:nsid w:val="6D2A3B7E"/>
    <w:multiLevelType w:val="hybridMultilevel"/>
    <w:tmpl w:val="1C30A988"/>
    <w:lvl w:ilvl="0" w:tplc="5CC2F866">
      <w:numFmt w:val="bullet"/>
      <w:lvlText w:val="-"/>
      <w:lvlJc w:val="left"/>
      <w:pPr>
        <w:ind w:left="720" w:hanging="360"/>
      </w:pPr>
      <w:rPr>
        <w:rFonts w:ascii="Calibri" w:eastAsia="Times New Roman" w:hAnsi="Calibri" w:hint="default"/>
      </w:rPr>
    </w:lvl>
    <w:lvl w:ilvl="1" w:tplc="046E45D8" w:tentative="1">
      <w:start w:val="1"/>
      <w:numFmt w:val="bullet"/>
      <w:lvlText w:val="o"/>
      <w:lvlJc w:val="left"/>
      <w:pPr>
        <w:ind w:left="1440" w:hanging="360"/>
      </w:pPr>
      <w:rPr>
        <w:rFonts w:ascii="Courier New" w:hAnsi="Courier New" w:hint="default"/>
      </w:rPr>
    </w:lvl>
    <w:lvl w:ilvl="2" w:tplc="FDEAA536" w:tentative="1">
      <w:start w:val="1"/>
      <w:numFmt w:val="bullet"/>
      <w:lvlText w:val=""/>
      <w:lvlJc w:val="left"/>
      <w:pPr>
        <w:ind w:left="2160" w:hanging="360"/>
      </w:pPr>
      <w:rPr>
        <w:rFonts w:ascii="Wingdings" w:hAnsi="Wingdings" w:hint="default"/>
      </w:rPr>
    </w:lvl>
    <w:lvl w:ilvl="3" w:tplc="A93A9110" w:tentative="1">
      <w:start w:val="1"/>
      <w:numFmt w:val="bullet"/>
      <w:lvlText w:val=""/>
      <w:lvlJc w:val="left"/>
      <w:pPr>
        <w:ind w:left="2880" w:hanging="360"/>
      </w:pPr>
      <w:rPr>
        <w:rFonts w:ascii="Symbol" w:hAnsi="Symbol" w:hint="default"/>
      </w:rPr>
    </w:lvl>
    <w:lvl w:ilvl="4" w:tplc="AE1848B6" w:tentative="1">
      <w:start w:val="1"/>
      <w:numFmt w:val="bullet"/>
      <w:lvlText w:val="o"/>
      <w:lvlJc w:val="left"/>
      <w:pPr>
        <w:ind w:left="3600" w:hanging="360"/>
      </w:pPr>
      <w:rPr>
        <w:rFonts w:ascii="Courier New" w:hAnsi="Courier New" w:hint="default"/>
      </w:rPr>
    </w:lvl>
    <w:lvl w:ilvl="5" w:tplc="01D49054" w:tentative="1">
      <w:start w:val="1"/>
      <w:numFmt w:val="bullet"/>
      <w:lvlText w:val=""/>
      <w:lvlJc w:val="left"/>
      <w:pPr>
        <w:ind w:left="4320" w:hanging="360"/>
      </w:pPr>
      <w:rPr>
        <w:rFonts w:ascii="Wingdings" w:hAnsi="Wingdings" w:hint="default"/>
      </w:rPr>
    </w:lvl>
    <w:lvl w:ilvl="6" w:tplc="540A6FCC" w:tentative="1">
      <w:start w:val="1"/>
      <w:numFmt w:val="bullet"/>
      <w:lvlText w:val=""/>
      <w:lvlJc w:val="left"/>
      <w:pPr>
        <w:ind w:left="5040" w:hanging="360"/>
      </w:pPr>
      <w:rPr>
        <w:rFonts w:ascii="Symbol" w:hAnsi="Symbol" w:hint="default"/>
      </w:rPr>
    </w:lvl>
    <w:lvl w:ilvl="7" w:tplc="799E2D00" w:tentative="1">
      <w:start w:val="1"/>
      <w:numFmt w:val="bullet"/>
      <w:lvlText w:val="o"/>
      <w:lvlJc w:val="left"/>
      <w:pPr>
        <w:ind w:left="5760" w:hanging="360"/>
      </w:pPr>
      <w:rPr>
        <w:rFonts w:ascii="Courier New" w:hAnsi="Courier New" w:hint="default"/>
      </w:rPr>
    </w:lvl>
    <w:lvl w:ilvl="8" w:tplc="D4E012A8" w:tentative="1">
      <w:start w:val="1"/>
      <w:numFmt w:val="bullet"/>
      <w:lvlText w:val=""/>
      <w:lvlJc w:val="left"/>
      <w:pPr>
        <w:ind w:left="6480" w:hanging="360"/>
      </w:pPr>
      <w:rPr>
        <w:rFonts w:ascii="Wingdings" w:hAnsi="Wingdings" w:hint="default"/>
      </w:rPr>
    </w:lvl>
  </w:abstractNum>
  <w:abstractNum w:abstractNumId="47" w15:restartNumberingAfterBreak="0">
    <w:nsid w:val="71D37037"/>
    <w:multiLevelType w:val="hybridMultilevel"/>
    <w:tmpl w:val="8E886036"/>
    <w:lvl w:ilvl="0" w:tplc="041A0001">
      <w:start w:val="1"/>
      <w:numFmt w:val="bullet"/>
      <w:lvlText w:val=""/>
      <w:lvlJc w:val="left"/>
      <w:pPr>
        <w:ind w:left="720" w:hanging="360"/>
      </w:pPr>
      <w:rPr>
        <w:rFonts w:ascii="Symbol" w:hAnsi="Symbol" w:hint="default"/>
      </w:rPr>
    </w:lvl>
    <w:lvl w:ilvl="1" w:tplc="041A0001">
      <w:start w:val="1"/>
      <w:numFmt w:val="bullet"/>
      <w:lvlText w:val=""/>
      <w:lvlJc w:val="left"/>
      <w:pPr>
        <w:ind w:left="1440" w:hanging="360"/>
      </w:pPr>
      <w:rPr>
        <w:rFonts w:ascii="Symbol" w:hAnsi="Symbo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8" w15:restartNumberingAfterBreak="0">
    <w:nsid w:val="72921B82"/>
    <w:multiLevelType w:val="hybridMultilevel"/>
    <w:tmpl w:val="E89C6144"/>
    <w:lvl w:ilvl="0" w:tplc="041A0001">
      <w:start w:val="1"/>
      <w:numFmt w:val="bullet"/>
      <w:lvlText w:val=""/>
      <w:lvlJc w:val="left"/>
      <w:pPr>
        <w:ind w:left="720" w:hanging="360"/>
      </w:pPr>
      <w:rPr>
        <w:rFonts w:ascii="Symbol" w:hAnsi="Symbol" w:hint="default"/>
      </w:rPr>
    </w:lvl>
    <w:lvl w:ilvl="1" w:tplc="041A0001">
      <w:start w:val="1"/>
      <w:numFmt w:val="bullet"/>
      <w:lvlText w:val=""/>
      <w:lvlJc w:val="left"/>
      <w:pPr>
        <w:ind w:left="1440" w:hanging="360"/>
      </w:pPr>
      <w:rPr>
        <w:rFonts w:ascii="Symbol" w:hAnsi="Symbo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9" w15:restartNumberingAfterBreak="0">
    <w:nsid w:val="76DF0DF7"/>
    <w:multiLevelType w:val="multilevel"/>
    <w:tmpl w:val="B12C9326"/>
    <w:lvl w:ilvl="0">
      <w:start w:val="1"/>
      <w:numFmt w:val="decimal"/>
      <w:pStyle w:val="Naslov1"/>
      <w:lvlText w:val="%1."/>
      <w:lvlJc w:val="left"/>
      <w:pPr>
        <w:ind w:left="432" w:hanging="432"/>
      </w:pPr>
      <w:rPr>
        <w:rFonts w:hint="default"/>
      </w:rPr>
    </w:lvl>
    <w:lvl w:ilvl="1">
      <w:start w:val="1"/>
      <w:numFmt w:val="decimal"/>
      <w:pStyle w:val="Naslov2"/>
      <w:lvlText w:val="%1.%2."/>
      <w:lvlJc w:val="left"/>
      <w:pPr>
        <w:ind w:left="1144" w:hanging="576"/>
      </w:pPr>
      <w:rPr>
        <w:rFonts w:hint="default"/>
      </w:rPr>
    </w:lvl>
    <w:lvl w:ilvl="2">
      <w:start w:val="1"/>
      <w:numFmt w:val="decimal"/>
      <w:pStyle w:val="Naslov3"/>
      <w:lvlText w:val="%1.%2.%3."/>
      <w:lvlJc w:val="left"/>
      <w:pPr>
        <w:ind w:left="720" w:hanging="720"/>
      </w:pPr>
      <w:rPr>
        <w:rFonts w:hint="default"/>
        <w:color w:val="auto"/>
      </w:rPr>
    </w:lvl>
    <w:lvl w:ilvl="3">
      <w:start w:val="1"/>
      <w:numFmt w:val="decimal"/>
      <w:pStyle w:val="Naslov4"/>
      <w:lvlText w:val="%1.%2.%3.%4."/>
      <w:lvlJc w:val="left"/>
      <w:pPr>
        <w:ind w:left="2282" w:hanging="864"/>
      </w:pPr>
      <w:rPr>
        <w:rFonts w:hint="default"/>
      </w:rPr>
    </w:lvl>
    <w:lvl w:ilvl="4">
      <w:start w:val="1"/>
      <w:numFmt w:val="decimal"/>
      <w:pStyle w:val="Naslov5"/>
      <w:lvlText w:val="%1.%2.%3.%4.%5."/>
      <w:lvlJc w:val="left"/>
      <w:pPr>
        <w:ind w:left="1008" w:hanging="1008"/>
      </w:pPr>
      <w:rPr>
        <w:rFonts w:hint="default"/>
      </w:rPr>
    </w:lvl>
    <w:lvl w:ilvl="5">
      <w:start w:val="1"/>
      <w:numFmt w:val="decimal"/>
      <w:pStyle w:val="Naslov6"/>
      <w:lvlText w:val="%1.%2.%3.%4.%5.%6"/>
      <w:lvlJc w:val="left"/>
      <w:pPr>
        <w:ind w:left="1152" w:hanging="1152"/>
      </w:pPr>
      <w:rPr>
        <w:rFonts w:hint="default"/>
      </w:rPr>
    </w:lvl>
    <w:lvl w:ilvl="6">
      <w:start w:val="1"/>
      <w:numFmt w:val="decimal"/>
      <w:pStyle w:val="Naslov7"/>
      <w:lvlText w:val="%1.%2.%3.%4.%5.%6.%7"/>
      <w:lvlJc w:val="left"/>
      <w:pPr>
        <w:ind w:left="1296" w:hanging="1296"/>
      </w:pPr>
      <w:rPr>
        <w:rFonts w:hint="default"/>
      </w:rPr>
    </w:lvl>
    <w:lvl w:ilvl="7">
      <w:start w:val="1"/>
      <w:numFmt w:val="decimal"/>
      <w:pStyle w:val="Naslov8"/>
      <w:lvlText w:val="%1.%2.%3.%4.%5.%6.%7.%8"/>
      <w:lvlJc w:val="left"/>
      <w:pPr>
        <w:ind w:left="1440" w:hanging="1440"/>
      </w:pPr>
      <w:rPr>
        <w:rFonts w:hint="default"/>
      </w:rPr>
    </w:lvl>
    <w:lvl w:ilvl="8">
      <w:start w:val="1"/>
      <w:numFmt w:val="decimal"/>
      <w:pStyle w:val="Naslov9"/>
      <w:lvlText w:val="%1.%2.%3.%4.%5.%6.%7.%8.%9"/>
      <w:lvlJc w:val="left"/>
      <w:pPr>
        <w:ind w:left="1584" w:hanging="1584"/>
      </w:pPr>
      <w:rPr>
        <w:rFonts w:hint="default"/>
      </w:rPr>
    </w:lvl>
  </w:abstractNum>
  <w:abstractNum w:abstractNumId="50" w15:restartNumberingAfterBreak="0">
    <w:nsid w:val="77D75552"/>
    <w:multiLevelType w:val="hybridMultilevel"/>
    <w:tmpl w:val="EE84D0A6"/>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1" w15:restartNumberingAfterBreak="0">
    <w:nsid w:val="7BB2368A"/>
    <w:multiLevelType w:val="hybridMultilevel"/>
    <w:tmpl w:val="F8686A88"/>
    <w:lvl w:ilvl="0" w:tplc="4BD0DC6A">
      <w:start w:val="10"/>
      <w:numFmt w:val="bullet"/>
      <w:lvlText w:val="-"/>
      <w:lvlJc w:val="left"/>
      <w:pPr>
        <w:ind w:left="720" w:hanging="360"/>
      </w:pPr>
      <w:rPr>
        <w:rFonts w:ascii="Arial" w:eastAsia="Calibri" w:hAnsi="Arial" w:cs="Arial" w:hint="default"/>
      </w:rPr>
    </w:lvl>
    <w:lvl w:ilvl="1" w:tplc="4BD0DC6A">
      <w:start w:val="10"/>
      <w:numFmt w:val="bullet"/>
      <w:lvlText w:val="-"/>
      <w:lvlJc w:val="left"/>
      <w:pPr>
        <w:ind w:left="1440" w:hanging="360"/>
      </w:pPr>
      <w:rPr>
        <w:rFonts w:ascii="Arial" w:eastAsia="Calibr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3408E3"/>
    <w:multiLevelType w:val="hybridMultilevel"/>
    <w:tmpl w:val="1E4211C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3" w15:restartNumberingAfterBreak="0">
    <w:nsid w:val="7D9B0A38"/>
    <w:multiLevelType w:val="hybridMultilevel"/>
    <w:tmpl w:val="6FE63210"/>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54" w15:restartNumberingAfterBreak="0">
    <w:nsid w:val="7DBB551D"/>
    <w:multiLevelType w:val="hybridMultilevel"/>
    <w:tmpl w:val="6240962C"/>
    <w:lvl w:ilvl="0" w:tplc="C0F2A770">
      <w:numFmt w:val="bullet"/>
      <w:lvlText w:val="-"/>
      <w:lvlJc w:val="left"/>
      <w:pPr>
        <w:ind w:left="785" w:hanging="360"/>
      </w:pPr>
      <w:rPr>
        <w:rFonts w:ascii="Calibri" w:eastAsia="Times New Roman" w:hAnsi="Calibri" w:hint="default"/>
      </w:rPr>
    </w:lvl>
    <w:lvl w:ilvl="1" w:tplc="041A0019" w:tentative="1">
      <w:start w:val="1"/>
      <w:numFmt w:val="bullet"/>
      <w:lvlText w:val="o"/>
      <w:lvlJc w:val="left"/>
      <w:pPr>
        <w:ind w:left="1505" w:hanging="360"/>
      </w:pPr>
      <w:rPr>
        <w:rFonts w:ascii="Courier New" w:hAnsi="Courier New" w:hint="default"/>
      </w:rPr>
    </w:lvl>
    <w:lvl w:ilvl="2" w:tplc="041A001B" w:tentative="1">
      <w:start w:val="1"/>
      <w:numFmt w:val="bullet"/>
      <w:lvlText w:val=""/>
      <w:lvlJc w:val="left"/>
      <w:pPr>
        <w:ind w:left="2225" w:hanging="360"/>
      </w:pPr>
      <w:rPr>
        <w:rFonts w:ascii="Wingdings" w:hAnsi="Wingdings" w:hint="default"/>
      </w:rPr>
    </w:lvl>
    <w:lvl w:ilvl="3" w:tplc="041A000F" w:tentative="1">
      <w:start w:val="1"/>
      <w:numFmt w:val="bullet"/>
      <w:lvlText w:val=""/>
      <w:lvlJc w:val="left"/>
      <w:pPr>
        <w:ind w:left="2945" w:hanging="360"/>
      </w:pPr>
      <w:rPr>
        <w:rFonts w:ascii="Symbol" w:hAnsi="Symbol" w:hint="default"/>
      </w:rPr>
    </w:lvl>
    <w:lvl w:ilvl="4" w:tplc="041A0019" w:tentative="1">
      <w:start w:val="1"/>
      <w:numFmt w:val="bullet"/>
      <w:lvlText w:val="o"/>
      <w:lvlJc w:val="left"/>
      <w:pPr>
        <w:ind w:left="3665" w:hanging="360"/>
      </w:pPr>
      <w:rPr>
        <w:rFonts w:ascii="Courier New" w:hAnsi="Courier New" w:hint="default"/>
      </w:rPr>
    </w:lvl>
    <w:lvl w:ilvl="5" w:tplc="041A001B" w:tentative="1">
      <w:start w:val="1"/>
      <w:numFmt w:val="bullet"/>
      <w:lvlText w:val=""/>
      <w:lvlJc w:val="left"/>
      <w:pPr>
        <w:ind w:left="4385" w:hanging="360"/>
      </w:pPr>
      <w:rPr>
        <w:rFonts w:ascii="Wingdings" w:hAnsi="Wingdings" w:hint="default"/>
      </w:rPr>
    </w:lvl>
    <w:lvl w:ilvl="6" w:tplc="041A000F" w:tentative="1">
      <w:start w:val="1"/>
      <w:numFmt w:val="bullet"/>
      <w:lvlText w:val=""/>
      <w:lvlJc w:val="left"/>
      <w:pPr>
        <w:ind w:left="5105" w:hanging="360"/>
      </w:pPr>
      <w:rPr>
        <w:rFonts w:ascii="Symbol" w:hAnsi="Symbol" w:hint="default"/>
      </w:rPr>
    </w:lvl>
    <w:lvl w:ilvl="7" w:tplc="041A0019" w:tentative="1">
      <w:start w:val="1"/>
      <w:numFmt w:val="bullet"/>
      <w:lvlText w:val="o"/>
      <w:lvlJc w:val="left"/>
      <w:pPr>
        <w:ind w:left="5825" w:hanging="360"/>
      </w:pPr>
      <w:rPr>
        <w:rFonts w:ascii="Courier New" w:hAnsi="Courier New" w:hint="default"/>
      </w:rPr>
    </w:lvl>
    <w:lvl w:ilvl="8" w:tplc="041A001B" w:tentative="1">
      <w:start w:val="1"/>
      <w:numFmt w:val="bullet"/>
      <w:lvlText w:val=""/>
      <w:lvlJc w:val="left"/>
      <w:pPr>
        <w:ind w:left="6545" w:hanging="360"/>
      </w:pPr>
      <w:rPr>
        <w:rFonts w:ascii="Wingdings" w:hAnsi="Wingdings" w:hint="default"/>
      </w:rPr>
    </w:lvl>
  </w:abstractNum>
  <w:abstractNum w:abstractNumId="55" w15:restartNumberingAfterBreak="0">
    <w:nsid w:val="7E107040"/>
    <w:multiLevelType w:val="hybridMultilevel"/>
    <w:tmpl w:val="1EA0530E"/>
    <w:lvl w:ilvl="0" w:tplc="041A0001">
      <w:start w:val="1"/>
      <w:numFmt w:val="bullet"/>
      <w:lvlText w:val=""/>
      <w:lvlJc w:val="left"/>
      <w:pPr>
        <w:ind w:left="1080" w:hanging="360"/>
      </w:pPr>
      <w:rPr>
        <w:rFonts w:ascii="Symbol" w:hAnsi="Symbol"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num w:numId="1" w16cid:durableId="600724609">
    <w:abstractNumId w:val="49"/>
  </w:num>
  <w:num w:numId="2" w16cid:durableId="1096634264">
    <w:abstractNumId w:val="9"/>
  </w:num>
  <w:num w:numId="3" w16cid:durableId="1779443065">
    <w:abstractNumId w:val="8"/>
    <w:lvlOverride w:ilvl="0">
      <w:lvl w:ilvl="0">
        <w:start w:val="1"/>
        <w:numFmt w:val="decimal"/>
        <w:pStyle w:val="Razina1"/>
        <w:suff w:val="space"/>
        <w:lvlText w:val="%1."/>
        <w:lvlJc w:val="left"/>
        <w:pPr>
          <w:ind w:left="426" w:firstLine="0"/>
        </w:pPr>
        <w:rPr>
          <w:rFonts w:ascii="Times New Roman" w:hAnsi="Times New Roman" w:cs="Times New Roman" w:hint="default"/>
          <w:b/>
          <w:i w:val="0"/>
          <w:sz w:val="28"/>
        </w:rPr>
      </w:lvl>
    </w:lvlOverride>
  </w:num>
  <w:num w:numId="4" w16cid:durableId="1009135515">
    <w:abstractNumId w:val="50"/>
  </w:num>
  <w:num w:numId="5" w16cid:durableId="1112357868">
    <w:abstractNumId w:val="1"/>
  </w:num>
  <w:num w:numId="6" w16cid:durableId="917594826">
    <w:abstractNumId w:val="26"/>
  </w:num>
  <w:num w:numId="7" w16cid:durableId="1365053821">
    <w:abstractNumId w:val="7"/>
  </w:num>
  <w:num w:numId="8" w16cid:durableId="1934505466">
    <w:abstractNumId w:val="17"/>
  </w:num>
  <w:num w:numId="9" w16cid:durableId="301278034">
    <w:abstractNumId w:val="32"/>
  </w:num>
  <w:num w:numId="10" w16cid:durableId="1400246210">
    <w:abstractNumId w:val="24"/>
  </w:num>
  <w:num w:numId="11" w16cid:durableId="1959875435">
    <w:abstractNumId w:val="46"/>
  </w:num>
  <w:num w:numId="12" w16cid:durableId="87360600">
    <w:abstractNumId w:val="11"/>
  </w:num>
  <w:num w:numId="13" w16cid:durableId="595092578">
    <w:abstractNumId w:val="44"/>
  </w:num>
  <w:num w:numId="14" w16cid:durableId="215632657">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5" w16cid:durableId="346564517">
    <w:abstractNumId w:val="21"/>
  </w:num>
  <w:num w:numId="16" w16cid:durableId="1646742451">
    <w:abstractNumId w:val="3"/>
  </w:num>
  <w:num w:numId="17" w16cid:durableId="790365278">
    <w:abstractNumId w:val="33"/>
  </w:num>
  <w:num w:numId="18" w16cid:durableId="1148402816">
    <w:abstractNumId w:val="28"/>
  </w:num>
  <w:num w:numId="19" w16cid:durableId="1813137774">
    <w:abstractNumId w:val="18"/>
  </w:num>
  <w:num w:numId="20" w16cid:durableId="390740548">
    <w:abstractNumId w:val="2"/>
  </w:num>
  <w:num w:numId="21" w16cid:durableId="295523512">
    <w:abstractNumId w:val="29"/>
  </w:num>
  <w:num w:numId="22" w16cid:durableId="123083019">
    <w:abstractNumId w:val="54"/>
  </w:num>
  <w:num w:numId="23" w16cid:durableId="1394549208">
    <w:abstractNumId w:val="15"/>
  </w:num>
  <w:num w:numId="24" w16cid:durableId="1112818724">
    <w:abstractNumId w:val="25"/>
  </w:num>
  <w:num w:numId="25" w16cid:durableId="2122795258">
    <w:abstractNumId w:val="36"/>
  </w:num>
  <w:num w:numId="26" w16cid:durableId="412358074">
    <w:abstractNumId w:val="31"/>
  </w:num>
  <w:num w:numId="27" w16cid:durableId="1325815329">
    <w:abstractNumId w:val="39"/>
  </w:num>
  <w:num w:numId="28" w16cid:durableId="1936786619">
    <w:abstractNumId w:val="38"/>
  </w:num>
  <w:num w:numId="29" w16cid:durableId="217013874">
    <w:abstractNumId w:val="34"/>
  </w:num>
  <w:num w:numId="30" w16cid:durableId="461923057">
    <w:abstractNumId w:val="22"/>
  </w:num>
  <w:num w:numId="31" w16cid:durableId="633023638">
    <w:abstractNumId w:val="52"/>
  </w:num>
  <w:num w:numId="32" w16cid:durableId="199128277">
    <w:abstractNumId w:val="20"/>
  </w:num>
  <w:num w:numId="33" w16cid:durableId="677119962">
    <w:abstractNumId w:val="27"/>
  </w:num>
  <w:num w:numId="34" w16cid:durableId="2110855007">
    <w:abstractNumId w:val="53"/>
  </w:num>
  <w:num w:numId="35" w16cid:durableId="35854732">
    <w:abstractNumId w:val="12"/>
    <w:lvlOverride w:ilvl="0">
      <w:startOverride w:val="1"/>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55602940">
    <w:abstractNumId w:val="4"/>
  </w:num>
  <w:num w:numId="37" w16cid:durableId="1071542673">
    <w:abstractNumId w:val="51"/>
  </w:num>
  <w:num w:numId="38" w16cid:durableId="1337343776">
    <w:abstractNumId w:val="42"/>
  </w:num>
  <w:num w:numId="39" w16cid:durableId="317004318">
    <w:abstractNumId w:val="40"/>
  </w:num>
  <w:num w:numId="40" w16cid:durableId="1913466054">
    <w:abstractNumId w:val="45"/>
  </w:num>
  <w:num w:numId="41" w16cid:durableId="1521161971">
    <w:abstractNumId w:val="14"/>
  </w:num>
  <w:num w:numId="42" w16cid:durableId="1282108893">
    <w:abstractNumId w:val="55"/>
  </w:num>
  <w:num w:numId="43" w16cid:durableId="753553391">
    <w:abstractNumId w:val="41"/>
  </w:num>
  <w:num w:numId="44" w16cid:durableId="1728409834">
    <w:abstractNumId w:val="43"/>
  </w:num>
  <w:num w:numId="45" w16cid:durableId="1075978606">
    <w:abstractNumId w:val="37"/>
  </w:num>
  <w:num w:numId="46" w16cid:durableId="574360517">
    <w:abstractNumId w:val="19"/>
  </w:num>
  <w:num w:numId="47" w16cid:durableId="1692105678">
    <w:abstractNumId w:val="6"/>
  </w:num>
  <w:num w:numId="48" w16cid:durableId="643042466">
    <w:abstractNumId w:val="47"/>
  </w:num>
  <w:num w:numId="49" w16cid:durableId="1255285720">
    <w:abstractNumId w:val="48"/>
  </w:num>
  <w:num w:numId="50" w16cid:durableId="2023504235">
    <w:abstractNumId w:val="35"/>
  </w:num>
  <w:num w:numId="51" w16cid:durableId="1250504602">
    <w:abstractNumId w:val="5"/>
  </w:num>
  <w:num w:numId="52" w16cid:durableId="1081752066">
    <w:abstractNumId w:val="13"/>
  </w:num>
  <w:num w:numId="53" w16cid:durableId="189147374">
    <w:abstractNumId w:val="23"/>
  </w:num>
  <w:num w:numId="54" w16cid:durableId="1687707524">
    <w:abstractNumId w:val="16"/>
  </w:num>
  <w:num w:numId="55" w16cid:durableId="31198759">
    <w:abstractNumId w:val="10"/>
  </w:num>
  <w:num w:numId="56" w16cid:durableId="1359550350">
    <w:abstractNumId w:val="30"/>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50">
      <o:colormru v:ext="edit" colors="#a5c26a,#f8f8f8,#eaeaea,#9ebd5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1F53"/>
    <w:rsid w:val="00000310"/>
    <w:rsid w:val="00000959"/>
    <w:rsid w:val="00000CC8"/>
    <w:rsid w:val="00001949"/>
    <w:rsid w:val="00001A2A"/>
    <w:rsid w:val="00002313"/>
    <w:rsid w:val="0000237C"/>
    <w:rsid w:val="000029A5"/>
    <w:rsid w:val="00002DDF"/>
    <w:rsid w:val="0000417E"/>
    <w:rsid w:val="0000500F"/>
    <w:rsid w:val="00005EAC"/>
    <w:rsid w:val="000066CC"/>
    <w:rsid w:val="00010154"/>
    <w:rsid w:val="00010DD6"/>
    <w:rsid w:val="00011236"/>
    <w:rsid w:val="00011330"/>
    <w:rsid w:val="00012202"/>
    <w:rsid w:val="00015CBE"/>
    <w:rsid w:val="00016CAC"/>
    <w:rsid w:val="00022394"/>
    <w:rsid w:val="000226C3"/>
    <w:rsid w:val="0002582E"/>
    <w:rsid w:val="00026CCC"/>
    <w:rsid w:val="00027015"/>
    <w:rsid w:val="00027416"/>
    <w:rsid w:val="0002782F"/>
    <w:rsid w:val="00035F29"/>
    <w:rsid w:val="000365CA"/>
    <w:rsid w:val="00036EC2"/>
    <w:rsid w:val="000370B1"/>
    <w:rsid w:val="00037555"/>
    <w:rsid w:val="00040D4C"/>
    <w:rsid w:val="00040DAF"/>
    <w:rsid w:val="00042F41"/>
    <w:rsid w:val="000436ED"/>
    <w:rsid w:val="00046021"/>
    <w:rsid w:val="00047DF2"/>
    <w:rsid w:val="000510CA"/>
    <w:rsid w:val="0005399C"/>
    <w:rsid w:val="0005441D"/>
    <w:rsid w:val="00055902"/>
    <w:rsid w:val="00055AE7"/>
    <w:rsid w:val="00057592"/>
    <w:rsid w:val="000577DE"/>
    <w:rsid w:val="0006081E"/>
    <w:rsid w:val="00062C1B"/>
    <w:rsid w:val="00062C2B"/>
    <w:rsid w:val="000630A6"/>
    <w:rsid w:val="0006324C"/>
    <w:rsid w:val="00064F7B"/>
    <w:rsid w:val="00065974"/>
    <w:rsid w:val="00065A4C"/>
    <w:rsid w:val="00066C93"/>
    <w:rsid w:val="000714C2"/>
    <w:rsid w:val="000719E7"/>
    <w:rsid w:val="00071C75"/>
    <w:rsid w:val="0007265C"/>
    <w:rsid w:val="00073B40"/>
    <w:rsid w:val="00074972"/>
    <w:rsid w:val="000808E2"/>
    <w:rsid w:val="0008171F"/>
    <w:rsid w:val="00081CFC"/>
    <w:rsid w:val="00082FEA"/>
    <w:rsid w:val="000835A2"/>
    <w:rsid w:val="000849D2"/>
    <w:rsid w:val="00084C35"/>
    <w:rsid w:val="0008511C"/>
    <w:rsid w:val="00085718"/>
    <w:rsid w:val="00085FDD"/>
    <w:rsid w:val="00086081"/>
    <w:rsid w:val="000871EC"/>
    <w:rsid w:val="00087489"/>
    <w:rsid w:val="00090263"/>
    <w:rsid w:val="0009302E"/>
    <w:rsid w:val="00093716"/>
    <w:rsid w:val="0009416D"/>
    <w:rsid w:val="0009460B"/>
    <w:rsid w:val="0009656A"/>
    <w:rsid w:val="000965B1"/>
    <w:rsid w:val="00096B42"/>
    <w:rsid w:val="000A02EC"/>
    <w:rsid w:val="000A0769"/>
    <w:rsid w:val="000A1250"/>
    <w:rsid w:val="000A15CF"/>
    <w:rsid w:val="000A500B"/>
    <w:rsid w:val="000A5912"/>
    <w:rsid w:val="000A5BB4"/>
    <w:rsid w:val="000A66A8"/>
    <w:rsid w:val="000A72F2"/>
    <w:rsid w:val="000A7C78"/>
    <w:rsid w:val="000B16F8"/>
    <w:rsid w:val="000B22DF"/>
    <w:rsid w:val="000B38D0"/>
    <w:rsid w:val="000B5F0C"/>
    <w:rsid w:val="000B6D48"/>
    <w:rsid w:val="000B72F4"/>
    <w:rsid w:val="000C0656"/>
    <w:rsid w:val="000C0EF4"/>
    <w:rsid w:val="000C152B"/>
    <w:rsid w:val="000C23BA"/>
    <w:rsid w:val="000C2C1C"/>
    <w:rsid w:val="000C3E06"/>
    <w:rsid w:val="000C48D7"/>
    <w:rsid w:val="000C5132"/>
    <w:rsid w:val="000C5DF4"/>
    <w:rsid w:val="000C6491"/>
    <w:rsid w:val="000C6F0A"/>
    <w:rsid w:val="000D2763"/>
    <w:rsid w:val="000D41EE"/>
    <w:rsid w:val="000D4425"/>
    <w:rsid w:val="000D4AAB"/>
    <w:rsid w:val="000D57A6"/>
    <w:rsid w:val="000D5BB3"/>
    <w:rsid w:val="000D6CAD"/>
    <w:rsid w:val="000D729C"/>
    <w:rsid w:val="000D7E3B"/>
    <w:rsid w:val="000E06EA"/>
    <w:rsid w:val="000E0F37"/>
    <w:rsid w:val="000E0F96"/>
    <w:rsid w:val="000E2443"/>
    <w:rsid w:val="000E26C1"/>
    <w:rsid w:val="000E3760"/>
    <w:rsid w:val="000E4C1A"/>
    <w:rsid w:val="000E53E8"/>
    <w:rsid w:val="000E5812"/>
    <w:rsid w:val="000E6304"/>
    <w:rsid w:val="000E7B1F"/>
    <w:rsid w:val="000F245C"/>
    <w:rsid w:val="000F469C"/>
    <w:rsid w:val="000F5E16"/>
    <w:rsid w:val="000F604A"/>
    <w:rsid w:val="000F6AAD"/>
    <w:rsid w:val="000F6ECC"/>
    <w:rsid w:val="00101622"/>
    <w:rsid w:val="001018C8"/>
    <w:rsid w:val="00102020"/>
    <w:rsid w:val="001044D8"/>
    <w:rsid w:val="001045BB"/>
    <w:rsid w:val="00106762"/>
    <w:rsid w:val="00106A3E"/>
    <w:rsid w:val="00106DC5"/>
    <w:rsid w:val="0010744D"/>
    <w:rsid w:val="00110EB7"/>
    <w:rsid w:val="0011103D"/>
    <w:rsid w:val="001111F3"/>
    <w:rsid w:val="00112B98"/>
    <w:rsid w:val="001133E5"/>
    <w:rsid w:val="0011391B"/>
    <w:rsid w:val="001139EB"/>
    <w:rsid w:val="00114B9C"/>
    <w:rsid w:val="00115481"/>
    <w:rsid w:val="001169B1"/>
    <w:rsid w:val="00117463"/>
    <w:rsid w:val="00121BF6"/>
    <w:rsid w:val="00121CA7"/>
    <w:rsid w:val="00121F1E"/>
    <w:rsid w:val="0012215A"/>
    <w:rsid w:val="00124BC9"/>
    <w:rsid w:val="00126C7B"/>
    <w:rsid w:val="00126DE5"/>
    <w:rsid w:val="001274C0"/>
    <w:rsid w:val="00127668"/>
    <w:rsid w:val="001310F6"/>
    <w:rsid w:val="00131E43"/>
    <w:rsid w:val="00131F7A"/>
    <w:rsid w:val="00132C6F"/>
    <w:rsid w:val="00133002"/>
    <w:rsid w:val="00133CB6"/>
    <w:rsid w:val="00133DA0"/>
    <w:rsid w:val="00134478"/>
    <w:rsid w:val="00134CC6"/>
    <w:rsid w:val="00134F7C"/>
    <w:rsid w:val="00135D2F"/>
    <w:rsid w:val="001360B6"/>
    <w:rsid w:val="0013648D"/>
    <w:rsid w:val="001427D9"/>
    <w:rsid w:val="00143BD1"/>
    <w:rsid w:val="0014412B"/>
    <w:rsid w:val="00144697"/>
    <w:rsid w:val="001448AD"/>
    <w:rsid w:val="00145735"/>
    <w:rsid w:val="0015012B"/>
    <w:rsid w:val="001505A2"/>
    <w:rsid w:val="00150EF2"/>
    <w:rsid w:val="00151B19"/>
    <w:rsid w:val="00151B5C"/>
    <w:rsid w:val="001543EC"/>
    <w:rsid w:val="00155018"/>
    <w:rsid w:val="00155360"/>
    <w:rsid w:val="00155691"/>
    <w:rsid w:val="00156CFB"/>
    <w:rsid w:val="00160737"/>
    <w:rsid w:val="00161E11"/>
    <w:rsid w:val="001638C7"/>
    <w:rsid w:val="00163A8C"/>
    <w:rsid w:val="00165442"/>
    <w:rsid w:val="00165F68"/>
    <w:rsid w:val="0016636C"/>
    <w:rsid w:val="001678E0"/>
    <w:rsid w:val="00171F7D"/>
    <w:rsid w:val="00172AD0"/>
    <w:rsid w:val="00173002"/>
    <w:rsid w:val="00173A2F"/>
    <w:rsid w:val="001753B3"/>
    <w:rsid w:val="001760E5"/>
    <w:rsid w:val="001766B7"/>
    <w:rsid w:val="00176749"/>
    <w:rsid w:val="0017684E"/>
    <w:rsid w:val="001774B9"/>
    <w:rsid w:val="00180655"/>
    <w:rsid w:val="001806DA"/>
    <w:rsid w:val="001819F4"/>
    <w:rsid w:val="001826CC"/>
    <w:rsid w:val="001828F0"/>
    <w:rsid w:val="0018374B"/>
    <w:rsid w:val="00183C02"/>
    <w:rsid w:val="00185993"/>
    <w:rsid w:val="00185A1E"/>
    <w:rsid w:val="001863C3"/>
    <w:rsid w:val="00187819"/>
    <w:rsid w:val="0019096C"/>
    <w:rsid w:val="00191993"/>
    <w:rsid w:val="00192200"/>
    <w:rsid w:val="001923AF"/>
    <w:rsid w:val="001939C9"/>
    <w:rsid w:val="00194490"/>
    <w:rsid w:val="00194C8C"/>
    <w:rsid w:val="001961E2"/>
    <w:rsid w:val="0019634B"/>
    <w:rsid w:val="0019664B"/>
    <w:rsid w:val="001A249F"/>
    <w:rsid w:val="001A2BCB"/>
    <w:rsid w:val="001A32A2"/>
    <w:rsid w:val="001A3EFD"/>
    <w:rsid w:val="001A42C7"/>
    <w:rsid w:val="001A4905"/>
    <w:rsid w:val="001B03F1"/>
    <w:rsid w:val="001B2743"/>
    <w:rsid w:val="001B4519"/>
    <w:rsid w:val="001B4CE0"/>
    <w:rsid w:val="001B5FCF"/>
    <w:rsid w:val="001B66D9"/>
    <w:rsid w:val="001C0DC1"/>
    <w:rsid w:val="001C0EDD"/>
    <w:rsid w:val="001C1402"/>
    <w:rsid w:val="001C6517"/>
    <w:rsid w:val="001C7B2E"/>
    <w:rsid w:val="001C7DFD"/>
    <w:rsid w:val="001C7FEE"/>
    <w:rsid w:val="001D54D7"/>
    <w:rsid w:val="001D5B86"/>
    <w:rsid w:val="001D5EDA"/>
    <w:rsid w:val="001D64B1"/>
    <w:rsid w:val="001D7DD0"/>
    <w:rsid w:val="001E014C"/>
    <w:rsid w:val="001E04D1"/>
    <w:rsid w:val="001E0BC0"/>
    <w:rsid w:val="001E30D2"/>
    <w:rsid w:val="001E39C5"/>
    <w:rsid w:val="001E3CAE"/>
    <w:rsid w:val="001E4A74"/>
    <w:rsid w:val="001E68C1"/>
    <w:rsid w:val="001F0249"/>
    <w:rsid w:val="001F0966"/>
    <w:rsid w:val="001F2032"/>
    <w:rsid w:val="001F446E"/>
    <w:rsid w:val="001F5CD6"/>
    <w:rsid w:val="001F6691"/>
    <w:rsid w:val="001F6B86"/>
    <w:rsid w:val="001F6DD4"/>
    <w:rsid w:val="00203F04"/>
    <w:rsid w:val="00204292"/>
    <w:rsid w:val="00205061"/>
    <w:rsid w:val="002061CF"/>
    <w:rsid w:val="00207A34"/>
    <w:rsid w:val="002124AF"/>
    <w:rsid w:val="0021317F"/>
    <w:rsid w:val="002147F0"/>
    <w:rsid w:val="00215920"/>
    <w:rsid w:val="0021604D"/>
    <w:rsid w:val="00217708"/>
    <w:rsid w:val="0021780E"/>
    <w:rsid w:val="002203CE"/>
    <w:rsid w:val="00220FE8"/>
    <w:rsid w:val="00222175"/>
    <w:rsid w:val="002236FB"/>
    <w:rsid w:val="002238E2"/>
    <w:rsid w:val="00223AA6"/>
    <w:rsid w:val="00225BEF"/>
    <w:rsid w:val="00226DC1"/>
    <w:rsid w:val="00230D5D"/>
    <w:rsid w:val="00232273"/>
    <w:rsid w:val="00233147"/>
    <w:rsid w:val="00234894"/>
    <w:rsid w:val="002373ED"/>
    <w:rsid w:val="00237713"/>
    <w:rsid w:val="00241C96"/>
    <w:rsid w:val="002428BC"/>
    <w:rsid w:val="00243110"/>
    <w:rsid w:val="002479B9"/>
    <w:rsid w:val="00250DE4"/>
    <w:rsid w:val="00251A74"/>
    <w:rsid w:val="0025229D"/>
    <w:rsid w:val="002527C0"/>
    <w:rsid w:val="00254345"/>
    <w:rsid w:val="00255CB3"/>
    <w:rsid w:val="00256306"/>
    <w:rsid w:val="00256A4D"/>
    <w:rsid w:val="00256EE8"/>
    <w:rsid w:val="00260A7B"/>
    <w:rsid w:val="00264320"/>
    <w:rsid w:val="00266792"/>
    <w:rsid w:val="0026799E"/>
    <w:rsid w:val="00270B0C"/>
    <w:rsid w:val="0027179D"/>
    <w:rsid w:val="00271E84"/>
    <w:rsid w:val="00273A6F"/>
    <w:rsid w:val="002741FE"/>
    <w:rsid w:val="00276CCB"/>
    <w:rsid w:val="00276E09"/>
    <w:rsid w:val="00276FEF"/>
    <w:rsid w:val="0028017C"/>
    <w:rsid w:val="002819FF"/>
    <w:rsid w:val="0028231B"/>
    <w:rsid w:val="00282607"/>
    <w:rsid w:val="00282E49"/>
    <w:rsid w:val="00282ED8"/>
    <w:rsid w:val="002831F6"/>
    <w:rsid w:val="002931EA"/>
    <w:rsid w:val="002968CF"/>
    <w:rsid w:val="0029721E"/>
    <w:rsid w:val="002A0D4A"/>
    <w:rsid w:val="002A29AA"/>
    <w:rsid w:val="002A2E9A"/>
    <w:rsid w:val="002A3496"/>
    <w:rsid w:val="002A4016"/>
    <w:rsid w:val="002A4151"/>
    <w:rsid w:val="002A668F"/>
    <w:rsid w:val="002A6F21"/>
    <w:rsid w:val="002A70D7"/>
    <w:rsid w:val="002A7C37"/>
    <w:rsid w:val="002A7D4E"/>
    <w:rsid w:val="002B0E7E"/>
    <w:rsid w:val="002B14CA"/>
    <w:rsid w:val="002B20F4"/>
    <w:rsid w:val="002B2382"/>
    <w:rsid w:val="002B2C39"/>
    <w:rsid w:val="002B2FDF"/>
    <w:rsid w:val="002B42F5"/>
    <w:rsid w:val="002B45AA"/>
    <w:rsid w:val="002B6033"/>
    <w:rsid w:val="002B795A"/>
    <w:rsid w:val="002B7EB6"/>
    <w:rsid w:val="002C127A"/>
    <w:rsid w:val="002C183B"/>
    <w:rsid w:val="002C1CD8"/>
    <w:rsid w:val="002C228A"/>
    <w:rsid w:val="002C2E2A"/>
    <w:rsid w:val="002C33EC"/>
    <w:rsid w:val="002C3683"/>
    <w:rsid w:val="002C3BBD"/>
    <w:rsid w:val="002C4C12"/>
    <w:rsid w:val="002C6C52"/>
    <w:rsid w:val="002D021A"/>
    <w:rsid w:val="002D1D8B"/>
    <w:rsid w:val="002D527D"/>
    <w:rsid w:val="002D5BC3"/>
    <w:rsid w:val="002D5DE5"/>
    <w:rsid w:val="002D7117"/>
    <w:rsid w:val="002D74D0"/>
    <w:rsid w:val="002E07FE"/>
    <w:rsid w:val="002E3BAD"/>
    <w:rsid w:val="002E5D71"/>
    <w:rsid w:val="002E707F"/>
    <w:rsid w:val="002F081D"/>
    <w:rsid w:val="002F1605"/>
    <w:rsid w:val="002F2C7E"/>
    <w:rsid w:val="002F3F4E"/>
    <w:rsid w:val="002F6200"/>
    <w:rsid w:val="002F659A"/>
    <w:rsid w:val="002F6EE6"/>
    <w:rsid w:val="002F76C0"/>
    <w:rsid w:val="003006A5"/>
    <w:rsid w:val="003026EF"/>
    <w:rsid w:val="00304536"/>
    <w:rsid w:val="00304A37"/>
    <w:rsid w:val="00304DBA"/>
    <w:rsid w:val="0030638C"/>
    <w:rsid w:val="00306401"/>
    <w:rsid w:val="003105CA"/>
    <w:rsid w:val="00310B45"/>
    <w:rsid w:val="00310CBE"/>
    <w:rsid w:val="00310ED5"/>
    <w:rsid w:val="00311F23"/>
    <w:rsid w:val="00314526"/>
    <w:rsid w:val="00316289"/>
    <w:rsid w:val="0031631F"/>
    <w:rsid w:val="003166B9"/>
    <w:rsid w:val="003166E3"/>
    <w:rsid w:val="00317E43"/>
    <w:rsid w:val="00320972"/>
    <w:rsid w:val="00322101"/>
    <w:rsid w:val="00323997"/>
    <w:rsid w:val="00323BDF"/>
    <w:rsid w:val="00323CE8"/>
    <w:rsid w:val="00324E98"/>
    <w:rsid w:val="00330B18"/>
    <w:rsid w:val="00331819"/>
    <w:rsid w:val="003318B3"/>
    <w:rsid w:val="00332476"/>
    <w:rsid w:val="00332B44"/>
    <w:rsid w:val="00333F1D"/>
    <w:rsid w:val="003345AA"/>
    <w:rsid w:val="00334E60"/>
    <w:rsid w:val="0033627E"/>
    <w:rsid w:val="003376FF"/>
    <w:rsid w:val="003405D0"/>
    <w:rsid w:val="00340B4A"/>
    <w:rsid w:val="003421E6"/>
    <w:rsid w:val="00343569"/>
    <w:rsid w:val="0034360C"/>
    <w:rsid w:val="00344518"/>
    <w:rsid w:val="003455D3"/>
    <w:rsid w:val="00345912"/>
    <w:rsid w:val="00345B79"/>
    <w:rsid w:val="00346B36"/>
    <w:rsid w:val="00347BB6"/>
    <w:rsid w:val="00347D5B"/>
    <w:rsid w:val="00347E0C"/>
    <w:rsid w:val="00350465"/>
    <w:rsid w:val="003505EB"/>
    <w:rsid w:val="00351664"/>
    <w:rsid w:val="0035441F"/>
    <w:rsid w:val="00356D6B"/>
    <w:rsid w:val="003628F8"/>
    <w:rsid w:val="0036320E"/>
    <w:rsid w:val="00364834"/>
    <w:rsid w:val="003653FF"/>
    <w:rsid w:val="00365C74"/>
    <w:rsid w:val="003665DE"/>
    <w:rsid w:val="003706DF"/>
    <w:rsid w:val="00371A4A"/>
    <w:rsid w:val="00372ED9"/>
    <w:rsid w:val="00374681"/>
    <w:rsid w:val="00375B7A"/>
    <w:rsid w:val="00375D96"/>
    <w:rsid w:val="00375E5B"/>
    <w:rsid w:val="00377AE7"/>
    <w:rsid w:val="003808E4"/>
    <w:rsid w:val="003815C6"/>
    <w:rsid w:val="00382AB3"/>
    <w:rsid w:val="003848A6"/>
    <w:rsid w:val="0038524E"/>
    <w:rsid w:val="003865BA"/>
    <w:rsid w:val="00387E45"/>
    <w:rsid w:val="00390081"/>
    <w:rsid w:val="003904E5"/>
    <w:rsid w:val="003906B1"/>
    <w:rsid w:val="00391CD4"/>
    <w:rsid w:val="00391DBA"/>
    <w:rsid w:val="0039224B"/>
    <w:rsid w:val="003923CF"/>
    <w:rsid w:val="00392708"/>
    <w:rsid w:val="00392C22"/>
    <w:rsid w:val="00392D24"/>
    <w:rsid w:val="00392FC3"/>
    <w:rsid w:val="00394152"/>
    <w:rsid w:val="0039473D"/>
    <w:rsid w:val="0039481A"/>
    <w:rsid w:val="00394B6A"/>
    <w:rsid w:val="00395852"/>
    <w:rsid w:val="00395F3D"/>
    <w:rsid w:val="003A27A2"/>
    <w:rsid w:val="003A32C3"/>
    <w:rsid w:val="003A4E99"/>
    <w:rsid w:val="003A5079"/>
    <w:rsid w:val="003A795A"/>
    <w:rsid w:val="003B1BE9"/>
    <w:rsid w:val="003B1DA7"/>
    <w:rsid w:val="003B20F0"/>
    <w:rsid w:val="003B3601"/>
    <w:rsid w:val="003B42A5"/>
    <w:rsid w:val="003B4346"/>
    <w:rsid w:val="003B58E5"/>
    <w:rsid w:val="003B5B7A"/>
    <w:rsid w:val="003B697A"/>
    <w:rsid w:val="003B6F25"/>
    <w:rsid w:val="003B7404"/>
    <w:rsid w:val="003B7568"/>
    <w:rsid w:val="003C240A"/>
    <w:rsid w:val="003C2C90"/>
    <w:rsid w:val="003C3378"/>
    <w:rsid w:val="003C354C"/>
    <w:rsid w:val="003C3915"/>
    <w:rsid w:val="003C4BAB"/>
    <w:rsid w:val="003C594A"/>
    <w:rsid w:val="003C630F"/>
    <w:rsid w:val="003C7304"/>
    <w:rsid w:val="003C76AC"/>
    <w:rsid w:val="003D1823"/>
    <w:rsid w:val="003D211E"/>
    <w:rsid w:val="003D2C70"/>
    <w:rsid w:val="003D30D0"/>
    <w:rsid w:val="003D42E3"/>
    <w:rsid w:val="003D4EBB"/>
    <w:rsid w:val="003D675F"/>
    <w:rsid w:val="003D70DC"/>
    <w:rsid w:val="003D7587"/>
    <w:rsid w:val="003E296E"/>
    <w:rsid w:val="003E66BD"/>
    <w:rsid w:val="003E66D7"/>
    <w:rsid w:val="003E729A"/>
    <w:rsid w:val="003E7747"/>
    <w:rsid w:val="003E7C04"/>
    <w:rsid w:val="003F01AE"/>
    <w:rsid w:val="003F05EC"/>
    <w:rsid w:val="003F1707"/>
    <w:rsid w:val="003F21C5"/>
    <w:rsid w:val="003F26E1"/>
    <w:rsid w:val="003F41C7"/>
    <w:rsid w:val="003F5066"/>
    <w:rsid w:val="003F5EC7"/>
    <w:rsid w:val="003F7687"/>
    <w:rsid w:val="003F7CC9"/>
    <w:rsid w:val="00400951"/>
    <w:rsid w:val="004010C7"/>
    <w:rsid w:val="00401838"/>
    <w:rsid w:val="00402AD6"/>
    <w:rsid w:val="00402F86"/>
    <w:rsid w:val="00404759"/>
    <w:rsid w:val="00405248"/>
    <w:rsid w:val="0040632C"/>
    <w:rsid w:val="004063C4"/>
    <w:rsid w:val="00406B2A"/>
    <w:rsid w:val="00406B70"/>
    <w:rsid w:val="00407861"/>
    <w:rsid w:val="00407B76"/>
    <w:rsid w:val="0041184E"/>
    <w:rsid w:val="00412649"/>
    <w:rsid w:val="0041309C"/>
    <w:rsid w:val="004132A6"/>
    <w:rsid w:val="00414C45"/>
    <w:rsid w:val="00415AD3"/>
    <w:rsid w:val="00415BDE"/>
    <w:rsid w:val="00415FAB"/>
    <w:rsid w:val="00416242"/>
    <w:rsid w:val="00416798"/>
    <w:rsid w:val="0041745D"/>
    <w:rsid w:val="00420B07"/>
    <w:rsid w:val="00421086"/>
    <w:rsid w:val="00421618"/>
    <w:rsid w:val="00421DD6"/>
    <w:rsid w:val="00424CC1"/>
    <w:rsid w:val="004310E7"/>
    <w:rsid w:val="0043191F"/>
    <w:rsid w:val="004327FE"/>
    <w:rsid w:val="004331F0"/>
    <w:rsid w:val="0043388C"/>
    <w:rsid w:val="004338DD"/>
    <w:rsid w:val="004339FB"/>
    <w:rsid w:val="004345B3"/>
    <w:rsid w:val="00434DD3"/>
    <w:rsid w:val="004364F3"/>
    <w:rsid w:val="0044216D"/>
    <w:rsid w:val="0044252E"/>
    <w:rsid w:val="00442FDA"/>
    <w:rsid w:val="00445479"/>
    <w:rsid w:val="00445C3C"/>
    <w:rsid w:val="00446157"/>
    <w:rsid w:val="004472D2"/>
    <w:rsid w:val="0045070D"/>
    <w:rsid w:val="0045161B"/>
    <w:rsid w:val="00452147"/>
    <w:rsid w:val="00454C94"/>
    <w:rsid w:val="004553BC"/>
    <w:rsid w:val="004556FB"/>
    <w:rsid w:val="00456748"/>
    <w:rsid w:val="00456C62"/>
    <w:rsid w:val="00457338"/>
    <w:rsid w:val="0045735F"/>
    <w:rsid w:val="00457F1A"/>
    <w:rsid w:val="00461E4B"/>
    <w:rsid w:val="00461E91"/>
    <w:rsid w:val="00463407"/>
    <w:rsid w:val="00464090"/>
    <w:rsid w:val="00465136"/>
    <w:rsid w:val="004653C9"/>
    <w:rsid w:val="00465EF1"/>
    <w:rsid w:val="00466091"/>
    <w:rsid w:val="00466246"/>
    <w:rsid w:val="00466FBE"/>
    <w:rsid w:val="004677EE"/>
    <w:rsid w:val="00471D69"/>
    <w:rsid w:val="00474754"/>
    <w:rsid w:val="00476323"/>
    <w:rsid w:val="0047663C"/>
    <w:rsid w:val="00481C2D"/>
    <w:rsid w:val="00481FB4"/>
    <w:rsid w:val="00482304"/>
    <w:rsid w:val="00482BA8"/>
    <w:rsid w:val="004834AB"/>
    <w:rsid w:val="00484A8B"/>
    <w:rsid w:val="00486B11"/>
    <w:rsid w:val="004874B7"/>
    <w:rsid w:val="00487FBD"/>
    <w:rsid w:val="00490EBB"/>
    <w:rsid w:val="004911D7"/>
    <w:rsid w:val="00492EAF"/>
    <w:rsid w:val="00493682"/>
    <w:rsid w:val="0049635B"/>
    <w:rsid w:val="0049685B"/>
    <w:rsid w:val="00496A5B"/>
    <w:rsid w:val="00497764"/>
    <w:rsid w:val="0049784E"/>
    <w:rsid w:val="004A1A2C"/>
    <w:rsid w:val="004A22F7"/>
    <w:rsid w:val="004A361B"/>
    <w:rsid w:val="004A36C5"/>
    <w:rsid w:val="004A381D"/>
    <w:rsid w:val="004A3BFC"/>
    <w:rsid w:val="004A459C"/>
    <w:rsid w:val="004A465E"/>
    <w:rsid w:val="004A5F87"/>
    <w:rsid w:val="004A6563"/>
    <w:rsid w:val="004A6849"/>
    <w:rsid w:val="004A7314"/>
    <w:rsid w:val="004A74BE"/>
    <w:rsid w:val="004A752F"/>
    <w:rsid w:val="004B0613"/>
    <w:rsid w:val="004B36AB"/>
    <w:rsid w:val="004B5091"/>
    <w:rsid w:val="004B664F"/>
    <w:rsid w:val="004B6AC0"/>
    <w:rsid w:val="004C0374"/>
    <w:rsid w:val="004C0A48"/>
    <w:rsid w:val="004C1241"/>
    <w:rsid w:val="004C3DBE"/>
    <w:rsid w:val="004C4A69"/>
    <w:rsid w:val="004C5060"/>
    <w:rsid w:val="004C50AF"/>
    <w:rsid w:val="004C5967"/>
    <w:rsid w:val="004C60E5"/>
    <w:rsid w:val="004C754E"/>
    <w:rsid w:val="004C7B1E"/>
    <w:rsid w:val="004D0155"/>
    <w:rsid w:val="004D0173"/>
    <w:rsid w:val="004D0D6F"/>
    <w:rsid w:val="004D1B5F"/>
    <w:rsid w:val="004D3043"/>
    <w:rsid w:val="004D3115"/>
    <w:rsid w:val="004D5202"/>
    <w:rsid w:val="004D6426"/>
    <w:rsid w:val="004E0F93"/>
    <w:rsid w:val="004E162D"/>
    <w:rsid w:val="004E4064"/>
    <w:rsid w:val="004E52AC"/>
    <w:rsid w:val="004E62FF"/>
    <w:rsid w:val="004E68B5"/>
    <w:rsid w:val="004E7046"/>
    <w:rsid w:val="004F0B3E"/>
    <w:rsid w:val="004F3A62"/>
    <w:rsid w:val="004F47E4"/>
    <w:rsid w:val="004F585F"/>
    <w:rsid w:val="004F628C"/>
    <w:rsid w:val="00500E6C"/>
    <w:rsid w:val="005013E1"/>
    <w:rsid w:val="00501792"/>
    <w:rsid w:val="00501FE3"/>
    <w:rsid w:val="00502114"/>
    <w:rsid w:val="00503BDB"/>
    <w:rsid w:val="00503D18"/>
    <w:rsid w:val="0050499C"/>
    <w:rsid w:val="005053E3"/>
    <w:rsid w:val="00505622"/>
    <w:rsid w:val="00506DF0"/>
    <w:rsid w:val="00510F27"/>
    <w:rsid w:val="00511990"/>
    <w:rsid w:val="005121E4"/>
    <w:rsid w:val="00513492"/>
    <w:rsid w:val="0051712A"/>
    <w:rsid w:val="00517640"/>
    <w:rsid w:val="0051780B"/>
    <w:rsid w:val="0052029A"/>
    <w:rsid w:val="00520F19"/>
    <w:rsid w:val="00521561"/>
    <w:rsid w:val="00522890"/>
    <w:rsid w:val="00523911"/>
    <w:rsid w:val="00523ACD"/>
    <w:rsid w:val="00523CDF"/>
    <w:rsid w:val="00523D14"/>
    <w:rsid w:val="005247AA"/>
    <w:rsid w:val="00524E1D"/>
    <w:rsid w:val="005254D9"/>
    <w:rsid w:val="0052697F"/>
    <w:rsid w:val="005274F1"/>
    <w:rsid w:val="00527E88"/>
    <w:rsid w:val="00530B1A"/>
    <w:rsid w:val="00531298"/>
    <w:rsid w:val="005333BD"/>
    <w:rsid w:val="005344CF"/>
    <w:rsid w:val="00535019"/>
    <w:rsid w:val="00535E3C"/>
    <w:rsid w:val="00536553"/>
    <w:rsid w:val="00537C5F"/>
    <w:rsid w:val="00541289"/>
    <w:rsid w:val="00541C14"/>
    <w:rsid w:val="005425AB"/>
    <w:rsid w:val="00542880"/>
    <w:rsid w:val="00542FBA"/>
    <w:rsid w:val="0054329D"/>
    <w:rsid w:val="005437BF"/>
    <w:rsid w:val="00543D1F"/>
    <w:rsid w:val="005446C3"/>
    <w:rsid w:val="00545575"/>
    <w:rsid w:val="00545B41"/>
    <w:rsid w:val="00546920"/>
    <w:rsid w:val="00546A29"/>
    <w:rsid w:val="00547A85"/>
    <w:rsid w:val="00550049"/>
    <w:rsid w:val="00550411"/>
    <w:rsid w:val="00550DB3"/>
    <w:rsid w:val="0055109B"/>
    <w:rsid w:val="00551892"/>
    <w:rsid w:val="005523F1"/>
    <w:rsid w:val="00552647"/>
    <w:rsid w:val="005532F7"/>
    <w:rsid w:val="00553FFE"/>
    <w:rsid w:val="005569CE"/>
    <w:rsid w:val="00557963"/>
    <w:rsid w:val="005608CD"/>
    <w:rsid w:val="00561466"/>
    <w:rsid w:val="0056379C"/>
    <w:rsid w:val="005642BD"/>
    <w:rsid w:val="0056483A"/>
    <w:rsid w:val="005657EC"/>
    <w:rsid w:val="00565D77"/>
    <w:rsid w:val="00565DC3"/>
    <w:rsid w:val="005679EA"/>
    <w:rsid w:val="00570FB1"/>
    <w:rsid w:val="00570FB8"/>
    <w:rsid w:val="00571582"/>
    <w:rsid w:val="00571FB6"/>
    <w:rsid w:val="005723B1"/>
    <w:rsid w:val="005727B6"/>
    <w:rsid w:val="00577F7B"/>
    <w:rsid w:val="00577FDA"/>
    <w:rsid w:val="00581698"/>
    <w:rsid w:val="005824BB"/>
    <w:rsid w:val="00583276"/>
    <w:rsid w:val="005841B3"/>
    <w:rsid w:val="005843C9"/>
    <w:rsid w:val="00585886"/>
    <w:rsid w:val="00587755"/>
    <w:rsid w:val="00587757"/>
    <w:rsid w:val="00587DE3"/>
    <w:rsid w:val="005913EE"/>
    <w:rsid w:val="00591C24"/>
    <w:rsid w:val="005923E5"/>
    <w:rsid w:val="0059278B"/>
    <w:rsid w:val="0059445C"/>
    <w:rsid w:val="00594C35"/>
    <w:rsid w:val="00595ADC"/>
    <w:rsid w:val="00595ED6"/>
    <w:rsid w:val="0059635B"/>
    <w:rsid w:val="00596931"/>
    <w:rsid w:val="00597832"/>
    <w:rsid w:val="00597F19"/>
    <w:rsid w:val="005A0960"/>
    <w:rsid w:val="005A0E6A"/>
    <w:rsid w:val="005A1C26"/>
    <w:rsid w:val="005A27E5"/>
    <w:rsid w:val="005A3739"/>
    <w:rsid w:val="005A38D2"/>
    <w:rsid w:val="005A3E1A"/>
    <w:rsid w:val="005A4CC2"/>
    <w:rsid w:val="005A681D"/>
    <w:rsid w:val="005B0979"/>
    <w:rsid w:val="005B0AA7"/>
    <w:rsid w:val="005B0D56"/>
    <w:rsid w:val="005B2E82"/>
    <w:rsid w:val="005B3946"/>
    <w:rsid w:val="005B4DEB"/>
    <w:rsid w:val="005B545F"/>
    <w:rsid w:val="005B5C4C"/>
    <w:rsid w:val="005B792A"/>
    <w:rsid w:val="005B7ACD"/>
    <w:rsid w:val="005C05B2"/>
    <w:rsid w:val="005C1E7E"/>
    <w:rsid w:val="005C2064"/>
    <w:rsid w:val="005C4022"/>
    <w:rsid w:val="005C49DA"/>
    <w:rsid w:val="005C4C2D"/>
    <w:rsid w:val="005C50D2"/>
    <w:rsid w:val="005C5FC7"/>
    <w:rsid w:val="005C6742"/>
    <w:rsid w:val="005C71E5"/>
    <w:rsid w:val="005D1501"/>
    <w:rsid w:val="005D151D"/>
    <w:rsid w:val="005D16C6"/>
    <w:rsid w:val="005D19DD"/>
    <w:rsid w:val="005D2FFC"/>
    <w:rsid w:val="005D3E2A"/>
    <w:rsid w:val="005D3F7A"/>
    <w:rsid w:val="005D403E"/>
    <w:rsid w:val="005D5B36"/>
    <w:rsid w:val="005D6394"/>
    <w:rsid w:val="005E110F"/>
    <w:rsid w:val="005E58A3"/>
    <w:rsid w:val="005E69E7"/>
    <w:rsid w:val="005E777A"/>
    <w:rsid w:val="005F1130"/>
    <w:rsid w:val="005F2E17"/>
    <w:rsid w:val="005F3D43"/>
    <w:rsid w:val="005F449B"/>
    <w:rsid w:val="005F48D2"/>
    <w:rsid w:val="005F72A4"/>
    <w:rsid w:val="005F794C"/>
    <w:rsid w:val="005F7CCE"/>
    <w:rsid w:val="0060051C"/>
    <w:rsid w:val="00600968"/>
    <w:rsid w:val="006012E3"/>
    <w:rsid w:val="00603679"/>
    <w:rsid w:val="0060508A"/>
    <w:rsid w:val="006102F7"/>
    <w:rsid w:val="00610332"/>
    <w:rsid w:val="006113BE"/>
    <w:rsid w:val="00611F47"/>
    <w:rsid w:val="00613F81"/>
    <w:rsid w:val="00615223"/>
    <w:rsid w:val="006159E5"/>
    <w:rsid w:val="00616763"/>
    <w:rsid w:val="00617BC7"/>
    <w:rsid w:val="00617BE8"/>
    <w:rsid w:val="00620F1D"/>
    <w:rsid w:val="00620FBB"/>
    <w:rsid w:val="00621014"/>
    <w:rsid w:val="0062179F"/>
    <w:rsid w:val="006219F8"/>
    <w:rsid w:val="00622588"/>
    <w:rsid w:val="0062355F"/>
    <w:rsid w:val="006237E5"/>
    <w:rsid w:val="0062452D"/>
    <w:rsid w:val="006245A2"/>
    <w:rsid w:val="0062598B"/>
    <w:rsid w:val="00627722"/>
    <w:rsid w:val="00630355"/>
    <w:rsid w:val="006308C7"/>
    <w:rsid w:val="00632B14"/>
    <w:rsid w:val="0063359D"/>
    <w:rsid w:val="0063417B"/>
    <w:rsid w:val="0063601C"/>
    <w:rsid w:val="00636B50"/>
    <w:rsid w:val="006373E2"/>
    <w:rsid w:val="00637CBB"/>
    <w:rsid w:val="00640785"/>
    <w:rsid w:val="0064203F"/>
    <w:rsid w:val="006430A8"/>
    <w:rsid w:val="00643DA4"/>
    <w:rsid w:val="00644372"/>
    <w:rsid w:val="00645D34"/>
    <w:rsid w:val="00646A09"/>
    <w:rsid w:val="006479F4"/>
    <w:rsid w:val="00650831"/>
    <w:rsid w:val="0065113B"/>
    <w:rsid w:val="00651818"/>
    <w:rsid w:val="00652329"/>
    <w:rsid w:val="00657BE1"/>
    <w:rsid w:val="00657E1F"/>
    <w:rsid w:val="00660355"/>
    <w:rsid w:val="006603C7"/>
    <w:rsid w:val="006616A8"/>
    <w:rsid w:val="006635CB"/>
    <w:rsid w:val="00664C22"/>
    <w:rsid w:val="00665CC2"/>
    <w:rsid w:val="00666389"/>
    <w:rsid w:val="00671BA3"/>
    <w:rsid w:val="00671D4D"/>
    <w:rsid w:val="0067202D"/>
    <w:rsid w:val="006739E1"/>
    <w:rsid w:val="00673A9A"/>
    <w:rsid w:val="006742B0"/>
    <w:rsid w:val="00674B4C"/>
    <w:rsid w:val="006751A1"/>
    <w:rsid w:val="00675646"/>
    <w:rsid w:val="00675713"/>
    <w:rsid w:val="00677DB9"/>
    <w:rsid w:val="006809D2"/>
    <w:rsid w:val="00680BD7"/>
    <w:rsid w:val="00682196"/>
    <w:rsid w:val="00682684"/>
    <w:rsid w:val="00683BA0"/>
    <w:rsid w:val="006844ED"/>
    <w:rsid w:val="00684E53"/>
    <w:rsid w:val="00684ED1"/>
    <w:rsid w:val="0068626D"/>
    <w:rsid w:val="006863BC"/>
    <w:rsid w:val="006867A8"/>
    <w:rsid w:val="00686F32"/>
    <w:rsid w:val="00691973"/>
    <w:rsid w:val="00693F3A"/>
    <w:rsid w:val="00693FCE"/>
    <w:rsid w:val="006953F5"/>
    <w:rsid w:val="00695677"/>
    <w:rsid w:val="006A022C"/>
    <w:rsid w:val="006A2604"/>
    <w:rsid w:val="006A280A"/>
    <w:rsid w:val="006A3A79"/>
    <w:rsid w:val="006A4FCA"/>
    <w:rsid w:val="006A7087"/>
    <w:rsid w:val="006A71DE"/>
    <w:rsid w:val="006B1497"/>
    <w:rsid w:val="006B44F1"/>
    <w:rsid w:val="006B4CC4"/>
    <w:rsid w:val="006B53C5"/>
    <w:rsid w:val="006B5B4E"/>
    <w:rsid w:val="006B5E9A"/>
    <w:rsid w:val="006B6275"/>
    <w:rsid w:val="006B6F4F"/>
    <w:rsid w:val="006B705D"/>
    <w:rsid w:val="006B7119"/>
    <w:rsid w:val="006C06FA"/>
    <w:rsid w:val="006C0995"/>
    <w:rsid w:val="006C1DB9"/>
    <w:rsid w:val="006C1ECD"/>
    <w:rsid w:val="006C23B9"/>
    <w:rsid w:val="006C2FD2"/>
    <w:rsid w:val="006C313C"/>
    <w:rsid w:val="006C70EE"/>
    <w:rsid w:val="006D312C"/>
    <w:rsid w:val="006D3226"/>
    <w:rsid w:val="006D6320"/>
    <w:rsid w:val="006D65B7"/>
    <w:rsid w:val="006D6766"/>
    <w:rsid w:val="006E0EEE"/>
    <w:rsid w:val="006E1010"/>
    <w:rsid w:val="006E15A5"/>
    <w:rsid w:val="006E4C88"/>
    <w:rsid w:val="006E58BE"/>
    <w:rsid w:val="006E75E2"/>
    <w:rsid w:val="006F1E20"/>
    <w:rsid w:val="006F21CD"/>
    <w:rsid w:val="006F2488"/>
    <w:rsid w:val="006F5609"/>
    <w:rsid w:val="006F59EF"/>
    <w:rsid w:val="006F6AA3"/>
    <w:rsid w:val="006F738C"/>
    <w:rsid w:val="007007E0"/>
    <w:rsid w:val="00700B0F"/>
    <w:rsid w:val="00701232"/>
    <w:rsid w:val="00704CDC"/>
    <w:rsid w:val="00705345"/>
    <w:rsid w:val="00705E21"/>
    <w:rsid w:val="007073FD"/>
    <w:rsid w:val="00710F08"/>
    <w:rsid w:val="007111F8"/>
    <w:rsid w:val="00711DA5"/>
    <w:rsid w:val="0071267B"/>
    <w:rsid w:val="007138FB"/>
    <w:rsid w:val="00713F04"/>
    <w:rsid w:val="00717000"/>
    <w:rsid w:val="00717885"/>
    <w:rsid w:val="0072008C"/>
    <w:rsid w:val="00720918"/>
    <w:rsid w:val="00723633"/>
    <w:rsid w:val="007257C8"/>
    <w:rsid w:val="00725FF0"/>
    <w:rsid w:val="00727D5B"/>
    <w:rsid w:val="00730A39"/>
    <w:rsid w:val="00731EA5"/>
    <w:rsid w:val="00735385"/>
    <w:rsid w:val="00735907"/>
    <w:rsid w:val="007369B6"/>
    <w:rsid w:val="00737519"/>
    <w:rsid w:val="00741B0E"/>
    <w:rsid w:val="0074214C"/>
    <w:rsid w:val="00742525"/>
    <w:rsid w:val="00743EFF"/>
    <w:rsid w:val="0074403D"/>
    <w:rsid w:val="00744BFE"/>
    <w:rsid w:val="00745448"/>
    <w:rsid w:val="007472DE"/>
    <w:rsid w:val="007507B0"/>
    <w:rsid w:val="007511E5"/>
    <w:rsid w:val="00751435"/>
    <w:rsid w:val="00753915"/>
    <w:rsid w:val="00754172"/>
    <w:rsid w:val="00754688"/>
    <w:rsid w:val="007604E7"/>
    <w:rsid w:val="00760F4C"/>
    <w:rsid w:val="007610A5"/>
    <w:rsid w:val="00762E58"/>
    <w:rsid w:val="007650A2"/>
    <w:rsid w:val="0076515E"/>
    <w:rsid w:val="00770B21"/>
    <w:rsid w:val="007714D5"/>
    <w:rsid w:val="007717B4"/>
    <w:rsid w:val="00771B6C"/>
    <w:rsid w:val="00771DA0"/>
    <w:rsid w:val="007735A9"/>
    <w:rsid w:val="00775B51"/>
    <w:rsid w:val="00776B99"/>
    <w:rsid w:val="00776D02"/>
    <w:rsid w:val="007773A7"/>
    <w:rsid w:val="00780121"/>
    <w:rsid w:val="00780F19"/>
    <w:rsid w:val="007831E0"/>
    <w:rsid w:val="007867E2"/>
    <w:rsid w:val="00787F8A"/>
    <w:rsid w:val="00790840"/>
    <w:rsid w:val="0079091A"/>
    <w:rsid w:val="00790D7E"/>
    <w:rsid w:val="00791251"/>
    <w:rsid w:val="00791A1C"/>
    <w:rsid w:val="00791A4E"/>
    <w:rsid w:val="00791D6A"/>
    <w:rsid w:val="0079208E"/>
    <w:rsid w:val="007930EA"/>
    <w:rsid w:val="00793E83"/>
    <w:rsid w:val="007948E3"/>
    <w:rsid w:val="00794C8B"/>
    <w:rsid w:val="00795577"/>
    <w:rsid w:val="007955E0"/>
    <w:rsid w:val="007A0C43"/>
    <w:rsid w:val="007A15AF"/>
    <w:rsid w:val="007A2105"/>
    <w:rsid w:val="007A2BE3"/>
    <w:rsid w:val="007A2C8D"/>
    <w:rsid w:val="007A452F"/>
    <w:rsid w:val="007A5885"/>
    <w:rsid w:val="007A6B88"/>
    <w:rsid w:val="007A7816"/>
    <w:rsid w:val="007A7D80"/>
    <w:rsid w:val="007B1A51"/>
    <w:rsid w:val="007B252D"/>
    <w:rsid w:val="007B3B90"/>
    <w:rsid w:val="007B43D9"/>
    <w:rsid w:val="007B655C"/>
    <w:rsid w:val="007B6CDF"/>
    <w:rsid w:val="007C02F4"/>
    <w:rsid w:val="007C05ED"/>
    <w:rsid w:val="007C38DF"/>
    <w:rsid w:val="007C4330"/>
    <w:rsid w:val="007C4F0E"/>
    <w:rsid w:val="007C5CA5"/>
    <w:rsid w:val="007D137B"/>
    <w:rsid w:val="007D1CC8"/>
    <w:rsid w:val="007D33DD"/>
    <w:rsid w:val="007D4E8E"/>
    <w:rsid w:val="007D4E97"/>
    <w:rsid w:val="007D5B35"/>
    <w:rsid w:val="007D6D03"/>
    <w:rsid w:val="007D7E00"/>
    <w:rsid w:val="007E0BBD"/>
    <w:rsid w:val="007E1A1E"/>
    <w:rsid w:val="007E3486"/>
    <w:rsid w:val="007E40C5"/>
    <w:rsid w:val="007E53E9"/>
    <w:rsid w:val="007E67C5"/>
    <w:rsid w:val="007E695F"/>
    <w:rsid w:val="007F180B"/>
    <w:rsid w:val="007F1C10"/>
    <w:rsid w:val="007F3270"/>
    <w:rsid w:val="007F3E9D"/>
    <w:rsid w:val="007F4828"/>
    <w:rsid w:val="007F5351"/>
    <w:rsid w:val="007F5680"/>
    <w:rsid w:val="007F5D5E"/>
    <w:rsid w:val="007F7F5D"/>
    <w:rsid w:val="00800153"/>
    <w:rsid w:val="00800510"/>
    <w:rsid w:val="008008FB"/>
    <w:rsid w:val="00802AE1"/>
    <w:rsid w:val="00802D3F"/>
    <w:rsid w:val="00803161"/>
    <w:rsid w:val="00803448"/>
    <w:rsid w:val="00803B4C"/>
    <w:rsid w:val="00803D9B"/>
    <w:rsid w:val="00804106"/>
    <w:rsid w:val="00804BA5"/>
    <w:rsid w:val="008063D5"/>
    <w:rsid w:val="00806525"/>
    <w:rsid w:val="008069F9"/>
    <w:rsid w:val="00807393"/>
    <w:rsid w:val="00807E0B"/>
    <w:rsid w:val="00810F28"/>
    <w:rsid w:val="008110C4"/>
    <w:rsid w:val="0081179D"/>
    <w:rsid w:val="00815F4A"/>
    <w:rsid w:val="008166FD"/>
    <w:rsid w:val="00816E2D"/>
    <w:rsid w:val="00817245"/>
    <w:rsid w:val="0081791A"/>
    <w:rsid w:val="008220BC"/>
    <w:rsid w:val="0082233B"/>
    <w:rsid w:val="00822A67"/>
    <w:rsid w:val="00822AC4"/>
    <w:rsid w:val="00822C49"/>
    <w:rsid w:val="00822FCB"/>
    <w:rsid w:val="00825594"/>
    <w:rsid w:val="00831106"/>
    <w:rsid w:val="0083225B"/>
    <w:rsid w:val="0083375E"/>
    <w:rsid w:val="00833A31"/>
    <w:rsid w:val="00835A46"/>
    <w:rsid w:val="00840417"/>
    <w:rsid w:val="0084528A"/>
    <w:rsid w:val="008459B9"/>
    <w:rsid w:val="00847F92"/>
    <w:rsid w:val="00850DA0"/>
    <w:rsid w:val="008528CC"/>
    <w:rsid w:val="008556E1"/>
    <w:rsid w:val="00855F8C"/>
    <w:rsid w:val="00856618"/>
    <w:rsid w:val="00856A8F"/>
    <w:rsid w:val="00857AEA"/>
    <w:rsid w:val="00861CB0"/>
    <w:rsid w:val="00863645"/>
    <w:rsid w:val="00865C5C"/>
    <w:rsid w:val="00866269"/>
    <w:rsid w:val="008700A0"/>
    <w:rsid w:val="0087028C"/>
    <w:rsid w:val="00871013"/>
    <w:rsid w:val="0087168A"/>
    <w:rsid w:val="00875589"/>
    <w:rsid w:val="00875DE7"/>
    <w:rsid w:val="00875F12"/>
    <w:rsid w:val="00876D6C"/>
    <w:rsid w:val="008773A1"/>
    <w:rsid w:val="0087755C"/>
    <w:rsid w:val="00877F3E"/>
    <w:rsid w:val="00880114"/>
    <w:rsid w:val="0088089D"/>
    <w:rsid w:val="00880A2C"/>
    <w:rsid w:val="00880BB8"/>
    <w:rsid w:val="0088128F"/>
    <w:rsid w:val="00881865"/>
    <w:rsid w:val="008825A6"/>
    <w:rsid w:val="0088351D"/>
    <w:rsid w:val="00884385"/>
    <w:rsid w:val="008864E3"/>
    <w:rsid w:val="008902B9"/>
    <w:rsid w:val="0089053A"/>
    <w:rsid w:val="00890D85"/>
    <w:rsid w:val="00891287"/>
    <w:rsid w:val="0089171F"/>
    <w:rsid w:val="00892457"/>
    <w:rsid w:val="008943BB"/>
    <w:rsid w:val="00894D16"/>
    <w:rsid w:val="008958D8"/>
    <w:rsid w:val="00895B1D"/>
    <w:rsid w:val="008968E4"/>
    <w:rsid w:val="00897234"/>
    <w:rsid w:val="0089748E"/>
    <w:rsid w:val="0089767E"/>
    <w:rsid w:val="008A1027"/>
    <w:rsid w:val="008A1D3E"/>
    <w:rsid w:val="008A1DFE"/>
    <w:rsid w:val="008A22AF"/>
    <w:rsid w:val="008A409F"/>
    <w:rsid w:val="008A4494"/>
    <w:rsid w:val="008A4E50"/>
    <w:rsid w:val="008A576F"/>
    <w:rsid w:val="008A6086"/>
    <w:rsid w:val="008B0195"/>
    <w:rsid w:val="008B0450"/>
    <w:rsid w:val="008B08CA"/>
    <w:rsid w:val="008B183C"/>
    <w:rsid w:val="008B1943"/>
    <w:rsid w:val="008B213A"/>
    <w:rsid w:val="008B2A14"/>
    <w:rsid w:val="008B2DD6"/>
    <w:rsid w:val="008B2EB7"/>
    <w:rsid w:val="008B387F"/>
    <w:rsid w:val="008B499B"/>
    <w:rsid w:val="008B7D8B"/>
    <w:rsid w:val="008C02D9"/>
    <w:rsid w:val="008C18FD"/>
    <w:rsid w:val="008C21A7"/>
    <w:rsid w:val="008C3644"/>
    <w:rsid w:val="008C403D"/>
    <w:rsid w:val="008C5FCB"/>
    <w:rsid w:val="008C7BCE"/>
    <w:rsid w:val="008C7C6C"/>
    <w:rsid w:val="008D1DD4"/>
    <w:rsid w:val="008D4C1B"/>
    <w:rsid w:val="008D4DB9"/>
    <w:rsid w:val="008D5602"/>
    <w:rsid w:val="008D5C2B"/>
    <w:rsid w:val="008D6778"/>
    <w:rsid w:val="008D68EF"/>
    <w:rsid w:val="008D7974"/>
    <w:rsid w:val="008D7E8B"/>
    <w:rsid w:val="008E159D"/>
    <w:rsid w:val="008E23FE"/>
    <w:rsid w:val="008E355A"/>
    <w:rsid w:val="008E374B"/>
    <w:rsid w:val="008E3A78"/>
    <w:rsid w:val="008E3A7F"/>
    <w:rsid w:val="008E3EAB"/>
    <w:rsid w:val="008E69DD"/>
    <w:rsid w:val="008E7242"/>
    <w:rsid w:val="008E747A"/>
    <w:rsid w:val="008F03DC"/>
    <w:rsid w:val="008F08D9"/>
    <w:rsid w:val="008F119F"/>
    <w:rsid w:val="008F19BF"/>
    <w:rsid w:val="008F1E8F"/>
    <w:rsid w:val="008F3DF7"/>
    <w:rsid w:val="008F3EB5"/>
    <w:rsid w:val="008F4470"/>
    <w:rsid w:val="008F6207"/>
    <w:rsid w:val="00900AB8"/>
    <w:rsid w:val="00901CE0"/>
    <w:rsid w:val="00902F13"/>
    <w:rsid w:val="009030B8"/>
    <w:rsid w:val="009035D2"/>
    <w:rsid w:val="0090424C"/>
    <w:rsid w:val="00905142"/>
    <w:rsid w:val="0090586B"/>
    <w:rsid w:val="00905CB9"/>
    <w:rsid w:val="00906668"/>
    <w:rsid w:val="00910050"/>
    <w:rsid w:val="0091085F"/>
    <w:rsid w:val="00910E90"/>
    <w:rsid w:val="009117E1"/>
    <w:rsid w:val="00911FFB"/>
    <w:rsid w:val="00913DDF"/>
    <w:rsid w:val="00914984"/>
    <w:rsid w:val="00914D3A"/>
    <w:rsid w:val="00915994"/>
    <w:rsid w:val="00916E9F"/>
    <w:rsid w:val="00917360"/>
    <w:rsid w:val="00917F41"/>
    <w:rsid w:val="00921207"/>
    <w:rsid w:val="00923469"/>
    <w:rsid w:val="009238D6"/>
    <w:rsid w:val="00926211"/>
    <w:rsid w:val="00926F52"/>
    <w:rsid w:val="0092788B"/>
    <w:rsid w:val="00931086"/>
    <w:rsid w:val="00931FC3"/>
    <w:rsid w:val="00932FF1"/>
    <w:rsid w:val="0093404B"/>
    <w:rsid w:val="00934264"/>
    <w:rsid w:val="0093449E"/>
    <w:rsid w:val="00935D04"/>
    <w:rsid w:val="009404C9"/>
    <w:rsid w:val="0094065A"/>
    <w:rsid w:val="00941FBF"/>
    <w:rsid w:val="00943026"/>
    <w:rsid w:val="009438FF"/>
    <w:rsid w:val="0094453D"/>
    <w:rsid w:val="00945F02"/>
    <w:rsid w:val="00950327"/>
    <w:rsid w:val="00950E64"/>
    <w:rsid w:val="0095167B"/>
    <w:rsid w:val="0095205A"/>
    <w:rsid w:val="0095384D"/>
    <w:rsid w:val="00953B0D"/>
    <w:rsid w:val="009540B1"/>
    <w:rsid w:val="009540C9"/>
    <w:rsid w:val="0095421D"/>
    <w:rsid w:val="009563C4"/>
    <w:rsid w:val="00960E0C"/>
    <w:rsid w:val="00960EE8"/>
    <w:rsid w:val="0096110A"/>
    <w:rsid w:val="009641CE"/>
    <w:rsid w:val="00964815"/>
    <w:rsid w:val="00964B8B"/>
    <w:rsid w:val="00964D0C"/>
    <w:rsid w:val="009654C5"/>
    <w:rsid w:val="0096584F"/>
    <w:rsid w:val="009661B0"/>
    <w:rsid w:val="00966BAA"/>
    <w:rsid w:val="00967081"/>
    <w:rsid w:val="009676C7"/>
    <w:rsid w:val="009679AB"/>
    <w:rsid w:val="00970773"/>
    <w:rsid w:val="00971150"/>
    <w:rsid w:val="009718A7"/>
    <w:rsid w:val="009728B8"/>
    <w:rsid w:val="00973242"/>
    <w:rsid w:val="00976721"/>
    <w:rsid w:val="00976B4A"/>
    <w:rsid w:val="009773D8"/>
    <w:rsid w:val="0098041C"/>
    <w:rsid w:val="00980C14"/>
    <w:rsid w:val="00981869"/>
    <w:rsid w:val="00981B4D"/>
    <w:rsid w:val="00982BE0"/>
    <w:rsid w:val="00982C42"/>
    <w:rsid w:val="00985C56"/>
    <w:rsid w:val="00985DBD"/>
    <w:rsid w:val="009862B2"/>
    <w:rsid w:val="00987057"/>
    <w:rsid w:val="0099000E"/>
    <w:rsid w:val="009901D3"/>
    <w:rsid w:val="009906C0"/>
    <w:rsid w:val="0099263E"/>
    <w:rsid w:val="00995A29"/>
    <w:rsid w:val="009971A0"/>
    <w:rsid w:val="00997D17"/>
    <w:rsid w:val="009A0B9A"/>
    <w:rsid w:val="009A184E"/>
    <w:rsid w:val="009A2A8A"/>
    <w:rsid w:val="009A2E94"/>
    <w:rsid w:val="009A301C"/>
    <w:rsid w:val="009A311B"/>
    <w:rsid w:val="009A3FAE"/>
    <w:rsid w:val="009A4692"/>
    <w:rsid w:val="009A5A99"/>
    <w:rsid w:val="009A61FC"/>
    <w:rsid w:val="009A6494"/>
    <w:rsid w:val="009A6CEF"/>
    <w:rsid w:val="009A74BA"/>
    <w:rsid w:val="009A7B08"/>
    <w:rsid w:val="009B21EA"/>
    <w:rsid w:val="009B34A0"/>
    <w:rsid w:val="009B3E54"/>
    <w:rsid w:val="009B50AC"/>
    <w:rsid w:val="009B5175"/>
    <w:rsid w:val="009B5451"/>
    <w:rsid w:val="009B62A6"/>
    <w:rsid w:val="009B78FC"/>
    <w:rsid w:val="009C049B"/>
    <w:rsid w:val="009C069E"/>
    <w:rsid w:val="009C2A60"/>
    <w:rsid w:val="009C328A"/>
    <w:rsid w:val="009C41E4"/>
    <w:rsid w:val="009C46F3"/>
    <w:rsid w:val="009C5530"/>
    <w:rsid w:val="009C6302"/>
    <w:rsid w:val="009C692D"/>
    <w:rsid w:val="009D271D"/>
    <w:rsid w:val="009D2986"/>
    <w:rsid w:val="009D2CF2"/>
    <w:rsid w:val="009D3590"/>
    <w:rsid w:val="009D3B0F"/>
    <w:rsid w:val="009D3D52"/>
    <w:rsid w:val="009D4410"/>
    <w:rsid w:val="009D4465"/>
    <w:rsid w:val="009D67D7"/>
    <w:rsid w:val="009D6A97"/>
    <w:rsid w:val="009D76D6"/>
    <w:rsid w:val="009D7D08"/>
    <w:rsid w:val="009D7DA0"/>
    <w:rsid w:val="009E0B68"/>
    <w:rsid w:val="009E32E8"/>
    <w:rsid w:val="009E3530"/>
    <w:rsid w:val="009E3795"/>
    <w:rsid w:val="009E4ADC"/>
    <w:rsid w:val="009E6084"/>
    <w:rsid w:val="009E6B00"/>
    <w:rsid w:val="009E6DCA"/>
    <w:rsid w:val="009E716A"/>
    <w:rsid w:val="009F2F3C"/>
    <w:rsid w:val="009F4956"/>
    <w:rsid w:val="009F5AE3"/>
    <w:rsid w:val="009F69AA"/>
    <w:rsid w:val="009F72D6"/>
    <w:rsid w:val="009F7935"/>
    <w:rsid w:val="009F7CB2"/>
    <w:rsid w:val="00A004B4"/>
    <w:rsid w:val="00A00CA5"/>
    <w:rsid w:val="00A00E11"/>
    <w:rsid w:val="00A0230E"/>
    <w:rsid w:val="00A026DB"/>
    <w:rsid w:val="00A02F16"/>
    <w:rsid w:val="00A0332F"/>
    <w:rsid w:val="00A04452"/>
    <w:rsid w:val="00A04A31"/>
    <w:rsid w:val="00A0575D"/>
    <w:rsid w:val="00A060C7"/>
    <w:rsid w:val="00A066CF"/>
    <w:rsid w:val="00A1003C"/>
    <w:rsid w:val="00A1068C"/>
    <w:rsid w:val="00A1356E"/>
    <w:rsid w:val="00A1644E"/>
    <w:rsid w:val="00A16818"/>
    <w:rsid w:val="00A17CA5"/>
    <w:rsid w:val="00A21903"/>
    <w:rsid w:val="00A21E16"/>
    <w:rsid w:val="00A221F1"/>
    <w:rsid w:val="00A23290"/>
    <w:rsid w:val="00A233F3"/>
    <w:rsid w:val="00A23409"/>
    <w:rsid w:val="00A241DB"/>
    <w:rsid w:val="00A2784A"/>
    <w:rsid w:val="00A27FB6"/>
    <w:rsid w:val="00A313CD"/>
    <w:rsid w:val="00A31419"/>
    <w:rsid w:val="00A32A00"/>
    <w:rsid w:val="00A336EC"/>
    <w:rsid w:val="00A33739"/>
    <w:rsid w:val="00A36460"/>
    <w:rsid w:val="00A37146"/>
    <w:rsid w:val="00A37345"/>
    <w:rsid w:val="00A37465"/>
    <w:rsid w:val="00A40083"/>
    <w:rsid w:val="00A412D4"/>
    <w:rsid w:val="00A42900"/>
    <w:rsid w:val="00A43784"/>
    <w:rsid w:val="00A456B5"/>
    <w:rsid w:val="00A46094"/>
    <w:rsid w:val="00A46A8D"/>
    <w:rsid w:val="00A51C5F"/>
    <w:rsid w:val="00A51EE9"/>
    <w:rsid w:val="00A51F4C"/>
    <w:rsid w:val="00A541D2"/>
    <w:rsid w:val="00A54F43"/>
    <w:rsid w:val="00A55324"/>
    <w:rsid w:val="00A556E4"/>
    <w:rsid w:val="00A55747"/>
    <w:rsid w:val="00A56190"/>
    <w:rsid w:val="00A5630A"/>
    <w:rsid w:val="00A57339"/>
    <w:rsid w:val="00A57AFC"/>
    <w:rsid w:val="00A60778"/>
    <w:rsid w:val="00A614E9"/>
    <w:rsid w:val="00A61540"/>
    <w:rsid w:val="00A621C3"/>
    <w:rsid w:val="00A647BB"/>
    <w:rsid w:val="00A65049"/>
    <w:rsid w:val="00A6536C"/>
    <w:rsid w:val="00A65BC5"/>
    <w:rsid w:val="00A66D23"/>
    <w:rsid w:val="00A67ABF"/>
    <w:rsid w:val="00A71440"/>
    <w:rsid w:val="00A715CD"/>
    <w:rsid w:val="00A72607"/>
    <w:rsid w:val="00A752C6"/>
    <w:rsid w:val="00A75EEB"/>
    <w:rsid w:val="00A77426"/>
    <w:rsid w:val="00A778C1"/>
    <w:rsid w:val="00A77C6F"/>
    <w:rsid w:val="00A80239"/>
    <w:rsid w:val="00A80A4E"/>
    <w:rsid w:val="00A83693"/>
    <w:rsid w:val="00A83D56"/>
    <w:rsid w:val="00A852B0"/>
    <w:rsid w:val="00A86379"/>
    <w:rsid w:val="00A87900"/>
    <w:rsid w:val="00A87D77"/>
    <w:rsid w:val="00A909F3"/>
    <w:rsid w:val="00A90F39"/>
    <w:rsid w:val="00A90F8B"/>
    <w:rsid w:val="00A91ED0"/>
    <w:rsid w:val="00A9269D"/>
    <w:rsid w:val="00A92C8C"/>
    <w:rsid w:val="00A9502D"/>
    <w:rsid w:val="00A958CA"/>
    <w:rsid w:val="00A95B17"/>
    <w:rsid w:val="00A97223"/>
    <w:rsid w:val="00AA0E1D"/>
    <w:rsid w:val="00AA11F9"/>
    <w:rsid w:val="00AA1668"/>
    <w:rsid w:val="00AA1871"/>
    <w:rsid w:val="00AA2D3C"/>
    <w:rsid w:val="00AA42B1"/>
    <w:rsid w:val="00AA5829"/>
    <w:rsid w:val="00AA7AC0"/>
    <w:rsid w:val="00AA7B72"/>
    <w:rsid w:val="00AB214A"/>
    <w:rsid w:val="00AB3A78"/>
    <w:rsid w:val="00AB41BF"/>
    <w:rsid w:val="00AB4465"/>
    <w:rsid w:val="00AB4AF1"/>
    <w:rsid w:val="00AB50BF"/>
    <w:rsid w:val="00AB5AD2"/>
    <w:rsid w:val="00AB7258"/>
    <w:rsid w:val="00AB739E"/>
    <w:rsid w:val="00AC0032"/>
    <w:rsid w:val="00AC1AC8"/>
    <w:rsid w:val="00AC2E3F"/>
    <w:rsid w:val="00AC3E91"/>
    <w:rsid w:val="00AC4AC1"/>
    <w:rsid w:val="00AC510F"/>
    <w:rsid w:val="00AC5EC2"/>
    <w:rsid w:val="00AC7029"/>
    <w:rsid w:val="00AC7071"/>
    <w:rsid w:val="00AC7D9C"/>
    <w:rsid w:val="00AD0101"/>
    <w:rsid w:val="00AD0102"/>
    <w:rsid w:val="00AD08B4"/>
    <w:rsid w:val="00AD2D89"/>
    <w:rsid w:val="00AD6918"/>
    <w:rsid w:val="00AD7B34"/>
    <w:rsid w:val="00AE112F"/>
    <w:rsid w:val="00AE1CBB"/>
    <w:rsid w:val="00AE3290"/>
    <w:rsid w:val="00AE4608"/>
    <w:rsid w:val="00AE46D5"/>
    <w:rsid w:val="00AE4F89"/>
    <w:rsid w:val="00AE5699"/>
    <w:rsid w:val="00AE596E"/>
    <w:rsid w:val="00AE5A52"/>
    <w:rsid w:val="00AE7D78"/>
    <w:rsid w:val="00AF053F"/>
    <w:rsid w:val="00AF0BE5"/>
    <w:rsid w:val="00AF12F7"/>
    <w:rsid w:val="00AF1AD5"/>
    <w:rsid w:val="00AF3455"/>
    <w:rsid w:val="00AF3BB7"/>
    <w:rsid w:val="00AF3F4B"/>
    <w:rsid w:val="00AF6427"/>
    <w:rsid w:val="00AF6DAB"/>
    <w:rsid w:val="00B00320"/>
    <w:rsid w:val="00B01EE8"/>
    <w:rsid w:val="00B032A8"/>
    <w:rsid w:val="00B04637"/>
    <w:rsid w:val="00B062FC"/>
    <w:rsid w:val="00B067ED"/>
    <w:rsid w:val="00B06A91"/>
    <w:rsid w:val="00B11EC6"/>
    <w:rsid w:val="00B129AD"/>
    <w:rsid w:val="00B12A5A"/>
    <w:rsid w:val="00B12C9D"/>
    <w:rsid w:val="00B13960"/>
    <w:rsid w:val="00B164F5"/>
    <w:rsid w:val="00B177D0"/>
    <w:rsid w:val="00B207FE"/>
    <w:rsid w:val="00B2203C"/>
    <w:rsid w:val="00B23E09"/>
    <w:rsid w:val="00B25D03"/>
    <w:rsid w:val="00B26EFE"/>
    <w:rsid w:val="00B27D18"/>
    <w:rsid w:val="00B30773"/>
    <w:rsid w:val="00B32C73"/>
    <w:rsid w:val="00B3320D"/>
    <w:rsid w:val="00B33460"/>
    <w:rsid w:val="00B335AC"/>
    <w:rsid w:val="00B344C6"/>
    <w:rsid w:val="00B346D7"/>
    <w:rsid w:val="00B371C0"/>
    <w:rsid w:val="00B40391"/>
    <w:rsid w:val="00B4158C"/>
    <w:rsid w:val="00B41608"/>
    <w:rsid w:val="00B42BB5"/>
    <w:rsid w:val="00B43ACC"/>
    <w:rsid w:val="00B4796C"/>
    <w:rsid w:val="00B50AF1"/>
    <w:rsid w:val="00B52048"/>
    <w:rsid w:val="00B52F02"/>
    <w:rsid w:val="00B534B0"/>
    <w:rsid w:val="00B53D45"/>
    <w:rsid w:val="00B53D5E"/>
    <w:rsid w:val="00B55319"/>
    <w:rsid w:val="00B56749"/>
    <w:rsid w:val="00B56A94"/>
    <w:rsid w:val="00B57D7B"/>
    <w:rsid w:val="00B600D1"/>
    <w:rsid w:val="00B60A34"/>
    <w:rsid w:val="00B61C37"/>
    <w:rsid w:val="00B61DAA"/>
    <w:rsid w:val="00B621D1"/>
    <w:rsid w:val="00B63D6D"/>
    <w:rsid w:val="00B6417F"/>
    <w:rsid w:val="00B64755"/>
    <w:rsid w:val="00B65B17"/>
    <w:rsid w:val="00B66E67"/>
    <w:rsid w:val="00B6751E"/>
    <w:rsid w:val="00B70834"/>
    <w:rsid w:val="00B7132C"/>
    <w:rsid w:val="00B71433"/>
    <w:rsid w:val="00B72B73"/>
    <w:rsid w:val="00B73F3E"/>
    <w:rsid w:val="00B73F57"/>
    <w:rsid w:val="00B754DD"/>
    <w:rsid w:val="00B75508"/>
    <w:rsid w:val="00B762B1"/>
    <w:rsid w:val="00B76651"/>
    <w:rsid w:val="00B76EE0"/>
    <w:rsid w:val="00B80CC2"/>
    <w:rsid w:val="00B80FFA"/>
    <w:rsid w:val="00B81C19"/>
    <w:rsid w:val="00B82B00"/>
    <w:rsid w:val="00B83923"/>
    <w:rsid w:val="00B856F3"/>
    <w:rsid w:val="00B8667D"/>
    <w:rsid w:val="00B870C4"/>
    <w:rsid w:val="00B904CC"/>
    <w:rsid w:val="00B910FD"/>
    <w:rsid w:val="00B91188"/>
    <w:rsid w:val="00B9278A"/>
    <w:rsid w:val="00B935A2"/>
    <w:rsid w:val="00B9369A"/>
    <w:rsid w:val="00B93E6F"/>
    <w:rsid w:val="00B94505"/>
    <w:rsid w:val="00B945A8"/>
    <w:rsid w:val="00B953F3"/>
    <w:rsid w:val="00BA1F54"/>
    <w:rsid w:val="00BA354B"/>
    <w:rsid w:val="00BA3739"/>
    <w:rsid w:val="00BA454E"/>
    <w:rsid w:val="00BA4806"/>
    <w:rsid w:val="00BA48E4"/>
    <w:rsid w:val="00BA5CF0"/>
    <w:rsid w:val="00BA5E00"/>
    <w:rsid w:val="00BA70ED"/>
    <w:rsid w:val="00BA741D"/>
    <w:rsid w:val="00BB03CD"/>
    <w:rsid w:val="00BB05D7"/>
    <w:rsid w:val="00BB0B22"/>
    <w:rsid w:val="00BB0C03"/>
    <w:rsid w:val="00BB0D28"/>
    <w:rsid w:val="00BB1596"/>
    <w:rsid w:val="00BB15FF"/>
    <w:rsid w:val="00BB2077"/>
    <w:rsid w:val="00BB20B0"/>
    <w:rsid w:val="00BB2988"/>
    <w:rsid w:val="00BB3003"/>
    <w:rsid w:val="00BB43FC"/>
    <w:rsid w:val="00BB75B9"/>
    <w:rsid w:val="00BB797D"/>
    <w:rsid w:val="00BB7E6F"/>
    <w:rsid w:val="00BC01B4"/>
    <w:rsid w:val="00BC1345"/>
    <w:rsid w:val="00BC240A"/>
    <w:rsid w:val="00BC33F9"/>
    <w:rsid w:val="00BC4DAA"/>
    <w:rsid w:val="00BC57A2"/>
    <w:rsid w:val="00BC5EFA"/>
    <w:rsid w:val="00BC6329"/>
    <w:rsid w:val="00BC74E9"/>
    <w:rsid w:val="00BC7745"/>
    <w:rsid w:val="00BD1D48"/>
    <w:rsid w:val="00BD2187"/>
    <w:rsid w:val="00BD4262"/>
    <w:rsid w:val="00BD4F1A"/>
    <w:rsid w:val="00BD5054"/>
    <w:rsid w:val="00BD7BC8"/>
    <w:rsid w:val="00BE1619"/>
    <w:rsid w:val="00BE3B76"/>
    <w:rsid w:val="00BE465C"/>
    <w:rsid w:val="00BE57A1"/>
    <w:rsid w:val="00BE64A9"/>
    <w:rsid w:val="00BE7DC8"/>
    <w:rsid w:val="00BF09BB"/>
    <w:rsid w:val="00BF280E"/>
    <w:rsid w:val="00BF2907"/>
    <w:rsid w:val="00BF2929"/>
    <w:rsid w:val="00BF2DD3"/>
    <w:rsid w:val="00BF344C"/>
    <w:rsid w:val="00BF3487"/>
    <w:rsid w:val="00BF3584"/>
    <w:rsid w:val="00BF3BB0"/>
    <w:rsid w:val="00BF5ABE"/>
    <w:rsid w:val="00BF74A6"/>
    <w:rsid w:val="00C00104"/>
    <w:rsid w:val="00C00343"/>
    <w:rsid w:val="00C010B0"/>
    <w:rsid w:val="00C01244"/>
    <w:rsid w:val="00C01EAE"/>
    <w:rsid w:val="00C0275B"/>
    <w:rsid w:val="00C0332B"/>
    <w:rsid w:val="00C046AB"/>
    <w:rsid w:val="00C058DF"/>
    <w:rsid w:val="00C05DB4"/>
    <w:rsid w:val="00C061DD"/>
    <w:rsid w:val="00C06D99"/>
    <w:rsid w:val="00C071D5"/>
    <w:rsid w:val="00C10B80"/>
    <w:rsid w:val="00C11755"/>
    <w:rsid w:val="00C12F3F"/>
    <w:rsid w:val="00C14172"/>
    <w:rsid w:val="00C15042"/>
    <w:rsid w:val="00C16384"/>
    <w:rsid w:val="00C1685B"/>
    <w:rsid w:val="00C16F78"/>
    <w:rsid w:val="00C17966"/>
    <w:rsid w:val="00C217AF"/>
    <w:rsid w:val="00C218EF"/>
    <w:rsid w:val="00C21E50"/>
    <w:rsid w:val="00C23614"/>
    <w:rsid w:val="00C23BC9"/>
    <w:rsid w:val="00C24A1E"/>
    <w:rsid w:val="00C24B98"/>
    <w:rsid w:val="00C26442"/>
    <w:rsid w:val="00C27A56"/>
    <w:rsid w:val="00C27D88"/>
    <w:rsid w:val="00C3065C"/>
    <w:rsid w:val="00C31CBB"/>
    <w:rsid w:val="00C32769"/>
    <w:rsid w:val="00C334F6"/>
    <w:rsid w:val="00C337DE"/>
    <w:rsid w:val="00C33E58"/>
    <w:rsid w:val="00C3423C"/>
    <w:rsid w:val="00C35E41"/>
    <w:rsid w:val="00C35F95"/>
    <w:rsid w:val="00C3644E"/>
    <w:rsid w:val="00C36C63"/>
    <w:rsid w:val="00C37F15"/>
    <w:rsid w:val="00C42EC3"/>
    <w:rsid w:val="00C44627"/>
    <w:rsid w:val="00C50B02"/>
    <w:rsid w:val="00C519A0"/>
    <w:rsid w:val="00C51FFC"/>
    <w:rsid w:val="00C53D85"/>
    <w:rsid w:val="00C54C2C"/>
    <w:rsid w:val="00C55DE9"/>
    <w:rsid w:val="00C56342"/>
    <w:rsid w:val="00C5784A"/>
    <w:rsid w:val="00C60F13"/>
    <w:rsid w:val="00C60FEF"/>
    <w:rsid w:val="00C614E1"/>
    <w:rsid w:val="00C61F53"/>
    <w:rsid w:val="00C631B6"/>
    <w:rsid w:val="00C63739"/>
    <w:rsid w:val="00C6405C"/>
    <w:rsid w:val="00C6612D"/>
    <w:rsid w:val="00C67F26"/>
    <w:rsid w:val="00C711C7"/>
    <w:rsid w:val="00C71B34"/>
    <w:rsid w:val="00C72488"/>
    <w:rsid w:val="00C74C37"/>
    <w:rsid w:val="00C75758"/>
    <w:rsid w:val="00C758BD"/>
    <w:rsid w:val="00C7616A"/>
    <w:rsid w:val="00C762B9"/>
    <w:rsid w:val="00C777DC"/>
    <w:rsid w:val="00C77F8F"/>
    <w:rsid w:val="00C831ED"/>
    <w:rsid w:val="00C83D5D"/>
    <w:rsid w:val="00C83FE4"/>
    <w:rsid w:val="00C843F2"/>
    <w:rsid w:val="00C86488"/>
    <w:rsid w:val="00C9086A"/>
    <w:rsid w:val="00C914CE"/>
    <w:rsid w:val="00C9184A"/>
    <w:rsid w:val="00C931D1"/>
    <w:rsid w:val="00C9328D"/>
    <w:rsid w:val="00C95F46"/>
    <w:rsid w:val="00C9739E"/>
    <w:rsid w:val="00CA1238"/>
    <w:rsid w:val="00CA18A0"/>
    <w:rsid w:val="00CA20BA"/>
    <w:rsid w:val="00CA2670"/>
    <w:rsid w:val="00CA2DB4"/>
    <w:rsid w:val="00CA33DB"/>
    <w:rsid w:val="00CA4209"/>
    <w:rsid w:val="00CA4A0E"/>
    <w:rsid w:val="00CA5B94"/>
    <w:rsid w:val="00CA6CF9"/>
    <w:rsid w:val="00CB109A"/>
    <w:rsid w:val="00CB2126"/>
    <w:rsid w:val="00CB3FFE"/>
    <w:rsid w:val="00CB4F9D"/>
    <w:rsid w:val="00CB5C95"/>
    <w:rsid w:val="00CB6B14"/>
    <w:rsid w:val="00CB6D2E"/>
    <w:rsid w:val="00CC00B0"/>
    <w:rsid w:val="00CC0137"/>
    <w:rsid w:val="00CC070B"/>
    <w:rsid w:val="00CC0828"/>
    <w:rsid w:val="00CC257B"/>
    <w:rsid w:val="00CC28A2"/>
    <w:rsid w:val="00CC2C6E"/>
    <w:rsid w:val="00CC4EBF"/>
    <w:rsid w:val="00CC5201"/>
    <w:rsid w:val="00CC57A2"/>
    <w:rsid w:val="00CC612D"/>
    <w:rsid w:val="00CC739D"/>
    <w:rsid w:val="00CC7A8F"/>
    <w:rsid w:val="00CC7F9A"/>
    <w:rsid w:val="00CD0096"/>
    <w:rsid w:val="00CD0B73"/>
    <w:rsid w:val="00CD1CF1"/>
    <w:rsid w:val="00CD22D8"/>
    <w:rsid w:val="00CD293B"/>
    <w:rsid w:val="00CD314A"/>
    <w:rsid w:val="00CD39CA"/>
    <w:rsid w:val="00CD4518"/>
    <w:rsid w:val="00CD4565"/>
    <w:rsid w:val="00CD5DA7"/>
    <w:rsid w:val="00CD5E06"/>
    <w:rsid w:val="00CD670D"/>
    <w:rsid w:val="00CE161C"/>
    <w:rsid w:val="00CE2D20"/>
    <w:rsid w:val="00CE3055"/>
    <w:rsid w:val="00CE3C16"/>
    <w:rsid w:val="00CE437D"/>
    <w:rsid w:val="00CE4419"/>
    <w:rsid w:val="00CE4F31"/>
    <w:rsid w:val="00CE6093"/>
    <w:rsid w:val="00CE6290"/>
    <w:rsid w:val="00CE67A3"/>
    <w:rsid w:val="00CE74B0"/>
    <w:rsid w:val="00CE7BF3"/>
    <w:rsid w:val="00CF020A"/>
    <w:rsid w:val="00CF0A3F"/>
    <w:rsid w:val="00CF0CC8"/>
    <w:rsid w:val="00CF1CE0"/>
    <w:rsid w:val="00CF2813"/>
    <w:rsid w:val="00CF2B03"/>
    <w:rsid w:val="00CF3E3D"/>
    <w:rsid w:val="00CF43BE"/>
    <w:rsid w:val="00CF4A6C"/>
    <w:rsid w:val="00D01615"/>
    <w:rsid w:val="00D05F5D"/>
    <w:rsid w:val="00D12877"/>
    <w:rsid w:val="00D12BDF"/>
    <w:rsid w:val="00D13295"/>
    <w:rsid w:val="00D145ED"/>
    <w:rsid w:val="00D15B5D"/>
    <w:rsid w:val="00D15CFB"/>
    <w:rsid w:val="00D171FA"/>
    <w:rsid w:val="00D21137"/>
    <w:rsid w:val="00D21355"/>
    <w:rsid w:val="00D23571"/>
    <w:rsid w:val="00D2590A"/>
    <w:rsid w:val="00D25C46"/>
    <w:rsid w:val="00D260D8"/>
    <w:rsid w:val="00D30B3B"/>
    <w:rsid w:val="00D31730"/>
    <w:rsid w:val="00D321AE"/>
    <w:rsid w:val="00D328D5"/>
    <w:rsid w:val="00D347DE"/>
    <w:rsid w:val="00D373B9"/>
    <w:rsid w:val="00D37490"/>
    <w:rsid w:val="00D40583"/>
    <w:rsid w:val="00D405C2"/>
    <w:rsid w:val="00D40FAB"/>
    <w:rsid w:val="00D43A77"/>
    <w:rsid w:val="00D43E27"/>
    <w:rsid w:val="00D43FCF"/>
    <w:rsid w:val="00D44019"/>
    <w:rsid w:val="00D4455E"/>
    <w:rsid w:val="00D447F0"/>
    <w:rsid w:val="00D45C9F"/>
    <w:rsid w:val="00D46185"/>
    <w:rsid w:val="00D46D0B"/>
    <w:rsid w:val="00D5098F"/>
    <w:rsid w:val="00D53312"/>
    <w:rsid w:val="00D54987"/>
    <w:rsid w:val="00D567C3"/>
    <w:rsid w:val="00D56B6F"/>
    <w:rsid w:val="00D6017E"/>
    <w:rsid w:val="00D612B3"/>
    <w:rsid w:val="00D62CFA"/>
    <w:rsid w:val="00D63BEE"/>
    <w:rsid w:val="00D6659E"/>
    <w:rsid w:val="00D675B7"/>
    <w:rsid w:val="00D70331"/>
    <w:rsid w:val="00D71D78"/>
    <w:rsid w:val="00D720B5"/>
    <w:rsid w:val="00D73447"/>
    <w:rsid w:val="00D73CE9"/>
    <w:rsid w:val="00D741D3"/>
    <w:rsid w:val="00D7452C"/>
    <w:rsid w:val="00D74593"/>
    <w:rsid w:val="00D7590C"/>
    <w:rsid w:val="00D76466"/>
    <w:rsid w:val="00D766F0"/>
    <w:rsid w:val="00D77314"/>
    <w:rsid w:val="00D8081C"/>
    <w:rsid w:val="00D8256E"/>
    <w:rsid w:val="00D82DEA"/>
    <w:rsid w:val="00D83513"/>
    <w:rsid w:val="00D84018"/>
    <w:rsid w:val="00D847D1"/>
    <w:rsid w:val="00D85B3F"/>
    <w:rsid w:val="00D863EC"/>
    <w:rsid w:val="00D87605"/>
    <w:rsid w:val="00D90C7D"/>
    <w:rsid w:val="00D9116C"/>
    <w:rsid w:val="00D9218A"/>
    <w:rsid w:val="00D92C64"/>
    <w:rsid w:val="00D94A0B"/>
    <w:rsid w:val="00D95670"/>
    <w:rsid w:val="00D961B8"/>
    <w:rsid w:val="00D967FA"/>
    <w:rsid w:val="00D9767D"/>
    <w:rsid w:val="00D97A60"/>
    <w:rsid w:val="00D97F45"/>
    <w:rsid w:val="00DA0CE5"/>
    <w:rsid w:val="00DA14E4"/>
    <w:rsid w:val="00DA3F6E"/>
    <w:rsid w:val="00DA420C"/>
    <w:rsid w:val="00DA4955"/>
    <w:rsid w:val="00DA591B"/>
    <w:rsid w:val="00DA7A8D"/>
    <w:rsid w:val="00DA7FD4"/>
    <w:rsid w:val="00DB0ECD"/>
    <w:rsid w:val="00DB12E0"/>
    <w:rsid w:val="00DB242D"/>
    <w:rsid w:val="00DB3F84"/>
    <w:rsid w:val="00DB47E0"/>
    <w:rsid w:val="00DB492F"/>
    <w:rsid w:val="00DB4B65"/>
    <w:rsid w:val="00DB5C4C"/>
    <w:rsid w:val="00DB6BED"/>
    <w:rsid w:val="00DB6DC5"/>
    <w:rsid w:val="00DC1F62"/>
    <w:rsid w:val="00DC2919"/>
    <w:rsid w:val="00DC38ED"/>
    <w:rsid w:val="00DC44E3"/>
    <w:rsid w:val="00DC4611"/>
    <w:rsid w:val="00DC4C8A"/>
    <w:rsid w:val="00DC5594"/>
    <w:rsid w:val="00DC708A"/>
    <w:rsid w:val="00DD0E3A"/>
    <w:rsid w:val="00DD1E76"/>
    <w:rsid w:val="00DD3D6F"/>
    <w:rsid w:val="00DD42B2"/>
    <w:rsid w:val="00DD5EB0"/>
    <w:rsid w:val="00DD6687"/>
    <w:rsid w:val="00DE0202"/>
    <w:rsid w:val="00DE09C1"/>
    <w:rsid w:val="00DE0F09"/>
    <w:rsid w:val="00DE1102"/>
    <w:rsid w:val="00DE1965"/>
    <w:rsid w:val="00DE3E52"/>
    <w:rsid w:val="00DE5F0F"/>
    <w:rsid w:val="00DF019D"/>
    <w:rsid w:val="00DF0726"/>
    <w:rsid w:val="00DF0899"/>
    <w:rsid w:val="00DF164E"/>
    <w:rsid w:val="00DF218C"/>
    <w:rsid w:val="00DF2336"/>
    <w:rsid w:val="00DF30A0"/>
    <w:rsid w:val="00DF3467"/>
    <w:rsid w:val="00DF49C9"/>
    <w:rsid w:val="00DF5EE6"/>
    <w:rsid w:val="00DF6A17"/>
    <w:rsid w:val="00E00297"/>
    <w:rsid w:val="00E002CD"/>
    <w:rsid w:val="00E0104E"/>
    <w:rsid w:val="00E01587"/>
    <w:rsid w:val="00E0474C"/>
    <w:rsid w:val="00E064CE"/>
    <w:rsid w:val="00E101AA"/>
    <w:rsid w:val="00E15BBE"/>
    <w:rsid w:val="00E16C26"/>
    <w:rsid w:val="00E16F39"/>
    <w:rsid w:val="00E2025C"/>
    <w:rsid w:val="00E21068"/>
    <w:rsid w:val="00E211F2"/>
    <w:rsid w:val="00E2151D"/>
    <w:rsid w:val="00E21747"/>
    <w:rsid w:val="00E24004"/>
    <w:rsid w:val="00E2477C"/>
    <w:rsid w:val="00E24EFA"/>
    <w:rsid w:val="00E2552E"/>
    <w:rsid w:val="00E259AB"/>
    <w:rsid w:val="00E26CCA"/>
    <w:rsid w:val="00E27650"/>
    <w:rsid w:val="00E27F18"/>
    <w:rsid w:val="00E30CAD"/>
    <w:rsid w:val="00E31459"/>
    <w:rsid w:val="00E3232E"/>
    <w:rsid w:val="00E3424D"/>
    <w:rsid w:val="00E343BD"/>
    <w:rsid w:val="00E347B7"/>
    <w:rsid w:val="00E34E0F"/>
    <w:rsid w:val="00E34F5D"/>
    <w:rsid w:val="00E368BD"/>
    <w:rsid w:val="00E37230"/>
    <w:rsid w:val="00E403E7"/>
    <w:rsid w:val="00E40422"/>
    <w:rsid w:val="00E4141E"/>
    <w:rsid w:val="00E420DE"/>
    <w:rsid w:val="00E42266"/>
    <w:rsid w:val="00E422EA"/>
    <w:rsid w:val="00E43AE0"/>
    <w:rsid w:val="00E440AF"/>
    <w:rsid w:val="00E50210"/>
    <w:rsid w:val="00E514C8"/>
    <w:rsid w:val="00E52B7C"/>
    <w:rsid w:val="00E54840"/>
    <w:rsid w:val="00E54F92"/>
    <w:rsid w:val="00E55C46"/>
    <w:rsid w:val="00E60666"/>
    <w:rsid w:val="00E6105E"/>
    <w:rsid w:val="00E617D2"/>
    <w:rsid w:val="00E61ECD"/>
    <w:rsid w:val="00E65AA3"/>
    <w:rsid w:val="00E660F3"/>
    <w:rsid w:val="00E66466"/>
    <w:rsid w:val="00E666B0"/>
    <w:rsid w:val="00E670DD"/>
    <w:rsid w:val="00E70941"/>
    <w:rsid w:val="00E7182E"/>
    <w:rsid w:val="00E73712"/>
    <w:rsid w:val="00E738D5"/>
    <w:rsid w:val="00E73CFD"/>
    <w:rsid w:val="00E73E39"/>
    <w:rsid w:val="00E74ED4"/>
    <w:rsid w:val="00E75322"/>
    <w:rsid w:val="00E75F52"/>
    <w:rsid w:val="00E767A9"/>
    <w:rsid w:val="00E81E0B"/>
    <w:rsid w:val="00E8228E"/>
    <w:rsid w:val="00E835EA"/>
    <w:rsid w:val="00E84B15"/>
    <w:rsid w:val="00E86C4B"/>
    <w:rsid w:val="00E87FE7"/>
    <w:rsid w:val="00E9005A"/>
    <w:rsid w:val="00E901F5"/>
    <w:rsid w:val="00E90FAF"/>
    <w:rsid w:val="00E9198C"/>
    <w:rsid w:val="00E941B4"/>
    <w:rsid w:val="00E95799"/>
    <w:rsid w:val="00E95AF6"/>
    <w:rsid w:val="00E96140"/>
    <w:rsid w:val="00E96EFE"/>
    <w:rsid w:val="00EA0ACB"/>
    <w:rsid w:val="00EA137F"/>
    <w:rsid w:val="00EA1FEC"/>
    <w:rsid w:val="00EA68A6"/>
    <w:rsid w:val="00EA7D39"/>
    <w:rsid w:val="00EB2D79"/>
    <w:rsid w:val="00EB4894"/>
    <w:rsid w:val="00EB6354"/>
    <w:rsid w:val="00EB6596"/>
    <w:rsid w:val="00EB778A"/>
    <w:rsid w:val="00EC086A"/>
    <w:rsid w:val="00EC18E7"/>
    <w:rsid w:val="00EC1973"/>
    <w:rsid w:val="00EC25A4"/>
    <w:rsid w:val="00EC45BF"/>
    <w:rsid w:val="00EC650C"/>
    <w:rsid w:val="00EC6D4F"/>
    <w:rsid w:val="00EC7D0A"/>
    <w:rsid w:val="00ED10B9"/>
    <w:rsid w:val="00ED1D5A"/>
    <w:rsid w:val="00ED1D9E"/>
    <w:rsid w:val="00ED3080"/>
    <w:rsid w:val="00ED3B37"/>
    <w:rsid w:val="00ED5353"/>
    <w:rsid w:val="00EE02EC"/>
    <w:rsid w:val="00EE0499"/>
    <w:rsid w:val="00EE0A13"/>
    <w:rsid w:val="00EE24C5"/>
    <w:rsid w:val="00EE3361"/>
    <w:rsid w:val="00EE67DC"/>
    <w:rsid w:val="00EE6BB6"/>
    <w:rsid w:val="00EF0515"/>
    <w:rsid w:val="00EF0AFD"/>
    <w:rsid w:val="00EF2192"/>
    <w:rsid w:val="00EF2AB5"/>
    <w:rsid w:val="00EF4E46"/>
    <w:rsid w:val="00EF59F3"/>
    <w:rsid w:val="00EF5CE3"/>
    <w:rsid w:val="00EF65F8"/>
    <w:rsid w:val="00EF6ABE"/>
    <w:rsid w:val="00EF7D6E"/>
    <w:rsid w:val="00EF7D92"/>
    <w:rsid w:val="00F0002B"/>
    <w:rsid w:val="00F003B5"/>
    <w:rsid w:val="00F00584"/>
    <w:rsid w:val="00F00EA0"/>
    <w:rsid w:val="00F01E9D"/>
    <w:rsid w:val="00F02BBE"/>
    <w:rsid w:val="00F03A57"/>
    <w:rsid w:val="00F047C6"/>
    <w:rsid w:val="00F07624"/>
    <w:rsid w:val="00F0775F"/>
    <w:rsid w:val="00F1053A"/>
    <w:rsid w:val="00F10847"/>
    <w:rsid w:val="00F11CEE"/>
    <w:rsid w:val="00F12029"/>
    <w:rsid w:val="00F1248A"/>
    <w:rsid w:val="00F127D7"/>
    <w:rsid w:val="00F13C3E"/>
    <w:rsid w:val="00F14579"/>
    <w:rsid w:val="00F14AEA"/>
    <w:rsid w:val="00F15656"/>
    <w:rsid w:val="00F16302"/>
    <w:rsid w:val="00F17CB2"/>
    <w:rsid w:val="00F20549"/>
    <w:rsid w:val="00F206A9"/>
    <w:rsid w:val="00F207C9"/>
    <w:rsid w:val="00F21C42"/>
    <w:rsid w:val="00F22DEC"/>
    <w:rsid w:val="00F23675"/>
    <w:rsid w:val="00F23B40"/>
    <w:rsid w:val="00F23B48"/>
    <w:rsid w:val="00F24374"/>
    <w:rsid w:val="00F25043"/>
    <w:rsid w:val="00F25348"/>
    <w:rsid w:val="00F27516"/>
    <w:rsid w:val="00F311A2"/>
    <w:rsid w:val="00F3213C"/>
    <w:rsid w:val="00F32E1D"/>
    <w:rsid w:val="00F361C6"/>
    <w:rsid w:val="00F36987"/>
    <w:rsid w:val="00F370F3"/>
    <w:rsid w:val="00F378B8"/>
    <w:rsid w:val="00F37F61"/>
    <w:rsid w:val="00F41AC1"/>
    <w:rsid w:val="00F420C2"/>
    <w:rsid w:val="00F424E9"/>
    <w:rsid w:val="00F43BE9"/>
    <w:rsid w:val="00F45941"/>
    <w:rsid w:val="00F47BDE"/>
    <w:rsid w:val="00F5018F"/>
    <w:rsid w:val="00F50C8A"/>
    <w:rsid w:val="00F50E06"/>
    <w:rsid w:val="00F50F65"/>
    <w:rsid w:val="00F51517"/>
    <w:rsid w:val="00F51570"/>
    <w:rsid w:val="00F52147"/>
    <w:rsid w:val="00F53167"/>
    <w:rsid w:val="00F5478F"/>
    <w:rsid w:val="00F550D8"/>
    <w:rsid w:val="00F56AA7"/>
    <w:rsid w:val="00F614BD"/>
    <w:rsid w:val="00F62182"/>
    <w:rsid w:val="00F62D7A"/>
    <w:rsid w:val="00F63869"/>
    <w:rsid w:val="00F64AE2"/>
    <w:rsid w:val="00F64D66"/>
    <w:rsid w:val="00F67EA2"/>
    <w:rsid w:val="00F67F00"/>
    <w:rsid w:val="00F70EF8"/>
    <w:rsid w:val="00F70F5F"/>
    <w:rsid w:val="00F73B4C"/>
    <w:rsid w:val="00F74D41"/>
    <w:rsid w:val="00F756EE"/>
    <w:rsid w:val="00F80BFD"/>
    <w:rsid w:val="00F80E8D"/>
    <w:rsid w:val="00F8171C"/>
    <w:rsid w:val="00F827F8"/>
    <w:rsid w:val="00F85BE9"/>
    <w:rsid w:val="00F86107"/>
    <w:rsid w:val="00F87831"/>
    <w:rsid w:val="00F87C9C"/>
    <w:rsid w:val="00F91082"/>
    <w:rsid w:val="00F91FCD"/>
    <w:rsid w:val="00F92245"/>
    <w:rsid w:val="00F92474"/>
    <w:rsid w:val="00F928C1"/>
    <w:rsid w:val="00F9632C"/>
    <w:rsid w:val="00F96D06"/>
    <w:rsid w:val="00F97F8B"/>
    <w:rsid w:val="00FA03F1"/>
    <w:rsid w:val="00FA161F"/>
    <w:rsid w:val="00FA181B"/>
    <w:rsid w:val="00FA1F43"/>
    <w:rsid w:val="00FA2F4B"/>
    <w:rsid w:val="00FA3441"/>
    <w:rsid w:val="00FA4B87"/>
    <w:rsid w:val="00FA5210"/>
    <w:rsid w:val="00FA64F7"/>
    <w:rsid w:val="00FA7181"/>
    <w:rsid w:val="00FA71B0"/>
    <w:rsid w:val="00FA71FD"/>
    <w:rsid w:val="00FA720E"/>
    <w:rsid w:val="00FA72C4"/>
    <w:rsid w:val="00FA7A14"/>
    <w:rsid w:val="00FB1A14"/>
    <w:rsid w:val="00FB2BD5"/>
    <w:rsid w:val="00FB325A"/>
    <w:rsid w:val="00FB4132"/>
    <w:rsid w:val="00FB4468"/>
    <w:rsid w:val="00FB546E"/>
    <w:rsid w:val="00FB572D"/>
    <w:rsid w:val="00FB5A40"/>
    <w:rsid w:val="00FB5DD6"/>
    <w:rsid w:val="00FB6BCE"/>
    <w:rsid w:val="00FB754F"/>
    <w:rsid w:val="00FC00DE"/>
    <w:rsid w:val="00FC016D"/>
    <w:rsid w:val="00FC027F"/>
    <w:rsid w:val="00FC08A5"/>
    <w:rsid w:val="00FC0B19"/>
    <w:rsid w:val="00FC34CB"/>
    <w:rsid w:val="00FC4760"/>
    <w:rsid w:val="00FC7A82"/>
    <w:rsid w:val="00FD0505"/>
    <w:rsid w:val="00FD0B3C"/>
    <w:rsid w:val="00FD171B"/>
    <w:rsid w:val="00FD2554"/>
    <w:rsid w:val="00FD38B2"/>
    <w:rsid w:val="00FD3B6F"/>
    <w:rsid w:val="00FD495C"/>
    <w:rsid w:val="00FD7169"/>
    <w:rsid w:val="00FD7D45"/>
    <w:rsid w:val="00FE0EB2"/>
    <w:rsid w:val="00FE0F11"/>
    <w:rsid w:val="00FE190D"/>
    <w:rsid w:val="00FE19CB"/>
    <w:rsid w:val="00FE1A52"/>
    <w:rsid w:val="00FE2F11"/>
    <w:rsid w:val="00FE5765"/>
    <w:rsid w:val="00FE595D"/>
    <w:rsid w:val="00FE5AFB"/>
    <w:rsid w:val="00FE5E6C"/>
    <w:rsid w:val="00FE7C9E"/>
    <w:rsid w:val="00FF1C87"/>
    <w:rsid w:val="00FF292E"/>
    <w:rsid w:val="00FF2979"/>
    <w:rsid w:val="00FF29B0"/>
    <w:rsid w:val="00FF47A1"/>
    <w:rsid w:val="00FF56AD"/>
    <w:rsid w:val="00FF5DD9"/>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a5c26a,#f8f8f8,#eaeaea,#9ebd5f"/>
    </o:shapedefaults>
    <o:shapelayout v:ext="edit">
      <o:idmap v:ext="edit" data="2"/>
    </o:shapelayout>
  </w:shapeDefaults>
  <w:decimalSymbol w:val=","/>
  <w:listSeparator w:val=";"/>
  <w14:docId w14:val="5554F2B0"/>
  <w15:docId w15:val="{241356ED-86BA-40C1-B6DF-2E3B0CE366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0B19"/>
  </w:style>
  <w:style w:type="paragraph" w:styleId="Naslov1">
    <w:name w:val="heading 1"/>
    <w:basedOn w:val="Normal"/>
    <w:next w:val="Normal"/>
    <w:link w:val="Naslov1Char"/>
    <w:uiPriority w:val="9"/>
    <w:qFormat/>
    <w:rsid w:val="00B935A2"/>
    <w:pPr>
      <w:keepNext/>
      <w:keepLines/>
      <w:numPr>
        <w:numId w:val="1"/>
      </w:numPr>
      <w:spacing w:before="480" w:after="0"/>
      <w:outlineLvl w:val="0"/>
    </w:pPr>
    <w:rPr>
      <w:rFonts w:eastAsiaTheme="majorEastAsia" w:cstheme="minorHAnsi"/>
      <w:b/>
      <w:bCs/>
      <w:sz w:val="28"/>
      <w:szCs w:val="28"/>
    </w:rPr>
  </w:style>
  <w:style w:type="paragraph" w:styleId="Naslov2">
    <w:name w:val="heading 2"/>
    <w:basedOn w:val="Odlomakpopisa"/>
    <w:next w:val="Normal"/>
    <w:link w:val="Naslov2Char"/>
    <w:uiPriority w:val="9"/>
    <w:unhideWhenUsed/>
    <w:qFormat/>
    <w:rsid w:val="00B935A2"/>
    <w:pPr>
      <w:numPr>
        <w:ilvl w:val="1"/>
        <w:numId w:val="1"/>
      </w:numPr>
      <w:ind w:left="576"/>
      <w:jc w:val="both"/>
      <w:outlineLvl w:val="1"/>
    </w:pPr>
    <w:rPr>
      <w:i/>
      <w:sz w:val="28"/>
      <w:szCs w:val="28"/>
    </w:rPr>
  </w:style>
  <w:style w:type="paragraph" w:styleId="Naslov3">
    <w:name w:val="heading 3"/>
    <w:basedOn w:val="Odlomakpopisa"/>
    <w:next w:val="Normal"/>
    <w:link w:val="Naslov3Char"/>
    <w:uiPriority w:val="9"/>
    <w:unhideWhenUsed/>
    <w:qFormat/>
    <w:rsid w:val="00B935A2"/>
    <w:pPr>
      <w:numPr>
        <w:ilvl w:val="2"/>
        <w:numId w:val="1"/>
      </w:numPr>
      <w:outlineLvl w:val="2"/>
    </w:pPr>
    <w:rPr>
      <w:rFonts w:cstheme="minorHAnsi"/>
      <w:bCs/>
      <w:i/>
      <w:sz w:val="24"/>
      <w:szCs w:val="24"/>
    </w:rPr>
  </w:style>
  <w:style w:type="paragraph" w:styleId="Naslov4">
    <w:name w:val="heading 4"/>
    <w:basedOn w:val="Odlomakpopisa"/>
    <w:next w:val="Normal"/>
    <w:link w:val="Naslov4Char"/>
    <w:uiPriority w:val="9"/>
    <w:unhideWhenUsed/>
    <w:qFormat/>
    <w:rsid w:val="00062C2B"/>
    <w:pPr>
      <w:numPr>
        <w:ilvl w:val="3"/>
        <w:numId w:val="1"/>
      </w:numPr>
      <w:outlineLvl w:val="3"/>
    </w:pPr>
    <w:rPr>
      <w:rFonts w:cstheme="minorHAnsi"/>
      <w:bCs/>
      <w:i/>
      <w:sz w:val="24"/>
      <w:szCs w:val="24"/>
    </w:rPr>
  </w:style>
  <w:style w:type="paragraph" w:styleId="Naslov5">
    <w:name w:val="heading 5"/>
    <w:aliases w:val=" Char,glavni"/>
    <w:basedOn w:val="Normal"/>
    <w:next w:val="Normal"/>
    <w:link w:val="Naslov5Char"/>
    <w:uiPriority w:val="9"/>
    <w:unhideWhenUsed/>
    <w:qFormat/>
    <w:rsid w:val="004E62FF"/>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Naslov6">
    <w:name w:val="heading 6"/>
    <w:basedOn w:val="Normal"/>
    <w:next w:val="Normal"/>
    <w:link w:val="Naslov6Char"/>
    <w:uiPriority w:val="9"/>
    <w:unhideWhenUsed/>
    <w:qFormat/>
    <w:rsid w:val="004E62FF"/>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Naslov7">
    <w:name w:val="heading 7"/>
    <w:basedOn w:val="Normal"/>
    <w:next w:val="Normal"/>
    <w:link w:val="Naslov7Char"/>
    <w:uiPriority w:val="9"/>
    <w:unhideWhenUsed/>
    <w:qFormat/>
    <w:rsid w:val="004E62FF"/>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slov8">
    <w:name w:val="heading 8"/>
    <w:basedOn w:val="Normal"/>
    <w:next w:val="Normal"/>
    <w:link w:val="Naslov8Char"/>
    <w:uiPriority w:val="9"/>
    <w:unhideWhenUsed/>
    <w:qFormat/>
    <w:rsid w:val="004E62FF"/>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slov9">
    <w:name w:val="heading 9"/>
    <w:basedOn w:val="Normal"/>
    <w:next w:val="Normal"/>
    <w:link w:val="Naslov9Char"/>
    <w:uiPriority w:val="9"/>
    <w:unhideWhenUsed/>
    <w:qFormat/>
    <w:rsid w:val="004E62FF"/>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B935A2"/>
    <w:rPr>
      <w:rFonts w:eastAsiaTheme="majorEastAsia" w:cstheme="minorHAnsi"/>
      <w:b/>
      <w:bCs/>
      <w:sz w:val="28"/>
      <w:szCs w:val="28"/>
    </w:rPr>
  </w:style>
  <w:style w:type="paragraph" w:styleId="Odlomakpopisa">
    <w:name w:val="List Paragraph"/>
    <w:aliases w:val="Bulleted"/>
    <w:basedOn w:val="Normal"/>
    <w:link w:val="OdlomakpopisaChar"/>
    <w:uiPriority w:val="34"/>
    <w:qFormat/>
    <w:rsid w:val="00466091"/>
    <w:pPr>
      <w:ind w:left="720"/>
      <w:contextualSpacing/>
    </w:pPr>
  </w:style>
  <w:style w:type="character" w:customStyle="1" w:styleId="Naslov2Char">
    <w:name w:val="Naslov 2 Char"/>
    <w:basedOn w:val="Zadanifontodlomka"/>
    <w:link w:val="Naslov2"/>
    <w:uiPriority w:val="9"/>
    <w:rsid w:val="00B935A2"/>
    <w:rPr>
      <w:i/>
      <w:sz w:val="28"/>
      <w:szCs w:val="28"/>
    </w:rPr>
  </w:style>
  <w:style w:type="character" w:customStyle="1" w:styleId="Naslov3Char">
    <w:name w:val="Naslov 3 Char"/>
    <w:basedOn w:val="Zadanifontodlomka"/>
    <w:link w:val="Naslov3"/>
    <w:uiPriority w:val="9"/>
    <w:rsid w:val="00B935A2"/>
    <w:rPr>
      <w:rFonts w:cstheme="minorHAnsi"/>
      <w:bCs/>
      <w:i/>
      <w:sz w:val="24"/>
      <w:szCs w:val="24"/>
    </w:rPr>
  </w:style>
  <w:style w:type="character" w:customStyle="1" w:styleId="Naslov4Char">
    <w:name w:val="Naslov 4 Char"/>
    <w:basedOn w:val="Zadanifontodlomka"/>
    <w:link w:val="Naslov4"/>
    <w:uiPriority w:val="9"/>
    <w:rsid w:val="00062C2B"/>
    <w:rPr>
      <w:rFonts w:cstheme="minorHAnsi"/>
      <w:bCs/>
      <w:i/>
      <w:sz w:val="24"/>
      <w:szCs w:val="24"/>
    </w:rPr>
  </w:style>
  <w:style w:type="character" w:customStyle="1" w:styleId="Naslov5Char">
    <w:name w:val="Naslov 5 Char"/>
    <w:aliases w:val=" Char Char,glavni Char"/>
    <w:basedOn w:val="Zadanifontodlomka"/>
    <w:link w:val="Naslov5"/>
    <w:uiPriority w:val="9"/>
    <w:rsid w:val="004E62FF"/>
    <w:rPr>
      <w:rFonts w:asciiTheme="majorHAnsi" w:eastAsiaTheme="majorEastAsia" w:hAnsiTheme="majorHAnsi" w:cstheme="majorBidi"/>
      <w:color w:val="243F60" w:themeColor="accent1" w:themeShade="7F"/>
    </w:rPr>
  </w:style>
  <w:style w:type="character" w:customStyle="1" w:styleId="Naslov6Char">
    <w:name w:val="Naslov 6 Char"/>
    <w:basedOn w:val="Zadanifontodlomka"/>
    <w:link w:val="Naslov6"/>
    <w:uiPriority w:val="9"/>
    <w:rsid w:val="004E62FF"/>
    <w:rPr>
      <w:rFonts w:asciiTheme="majorHAnsi" w:eastAsiaTheme="majorEastAsia" w:hAnsiTheme="majorHAnsi" w:cstheme="majorBidi"/>
      <w:i/>
      <w:iCs/>
      <w:color w:val="243F60" w:themeColor="accent1" w:themeShade="7F"/>
    </w:rPr>
  </w:style>
  <w:style w:type="character" w:customStyle="1" w:styleId="Naslov7Char">
    <w:name w:val="Naslov 7 Char"/>
    <w:basedOn w:val="Zadanifontodlomka"/>
    <w:link w:val="Naslov7"/>
    <w:uiPriority w:val="9"/>
    <w:rsid w:val="004E62FF"/>
    <w:rPr>
      <w:rFonts w:asciiTheme="majorHAnsi" w:eastAsiaTheme="majorEastAsia" w:hAnsiTheme="majorHAnsi" w:cstheme="majorBidi"/>
      <w:i/>
      <w:iCs/>
      <w:color w:val="404040" w:themeColor="text1" w:themeTint="BF"/>
    </w:rPr>
  </w:style>
  <w:style w:type="character" w:customStyle="1" w:styleId="Naslov8Char">
    <w:name w:val="Naslov 8 Char"/>
    <w:basedOn w:val="Zadanifontodlomka"/>
    <w:link w:val="Naslov8"/>
    <w:uiPriority w:val="9"/>
    <w:rsid w:val="004E62FF"/>
    <w:rPr>
      <w:rFonts w:asciiTheme="majorHAnsi" w:eastAsiaTheme="majorEastAsia" w:hAnsiTheme="majorHAnsi" w:cstheme="majorBidi"/>
      <w:color w:val="404040" w:themeColor="text1" w:themeTint="BF"/>
      <w:sz w:val="20"/>
      <w:szCs w:val="20"/>
    </w:rPr>
  </w:style>
  <w:style w:type="character" w:customStyle="1" w:styleId="Naslov9Char">
    <w:name w:val="Naslov 9 Char"/>
    <w:basedOn w:val="Zadanifontodlomka"/>
    <w:link w:val="Naslov9"/>
    <w:uiPriority w:val="9"/>
    <w:rsid w:val="004E62FF"/>
    <w:rPr>
      <w:rFonts w:asciiTheme="majorHAnsi" w:eastAsiaTheme="majorEastAsia" w:hAnsiTheme="majorHAnsi" w:cstheme="majorBidi"/>
      <w:i/>
      <w:iCs/>
      <w:color w:val="404040" w:themeColor="text1" w:themeTint="BF"/>
      <w:sz w:val="20"/>
      <w:szCs w:val="20"/>
    </w:rPr>
  </w:style>
  <w:style w:type="paragraph" w:styleId="Bezproreda">
    <w:name w:val="No Spacing"/>
    <w:link w:val="BezproredaChar2"/>
    <w:uiPriority w:val="1"/>
    <w:qFormat/>
    <w:rsid w:val="00C61F53"/>
    <w:pPr>
      <w:spacing w:after="0" w:line="240" w:lineRule="auto"/>
    </w:pPr>
    <w:rPr>
      <w:lang w:val="en-US" w:eastAsia="en-US"/>
    </w:rPr>
  </w:style>
  <w:style w:type="character" w:customStyle="1" w:styleId="BezproredaChar2">
    <w:name w:val="Bez proreda Char2"/>
    <w:basedOn w:val="Zadanifontodlomka"/>
    <w:link w:val="Bezproreda"/>
    <w:uiPriority w:val="1"/>
    <w:rsid w:val="00C61F53"/>
    <w:rPr>
      <w:lang w:val="en-US" w:eastAsia="en-US"/>
    </w:rPr>
  </w:style>
  <w:style w:type="paragraph" w:styleId="Tekstbalonia">
    <w:name w:val="Balloon Text"/>
    <w:basedOn w:val="Normal"/>
    <w:link w:val="TekstbaloniaChar"/>
    <w:semiHidden/>
    <w:unhideWhenUsed/>
    <w:rsid w:val="00C61F53"/>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C61F53"/>
    <w:rPr>
      <w:rFonts w:ascii="Tahoma" w:hAnsi="Tahoma" w:cs="Tahoma"/>
      <w:sz w:val="16"/>
      <w:szCs w:val="16"/>
    </w:rPr>
  </w:style>
  <w:style w:type="paragraph" w:styleId="Zaglavlje">
    <w:name w:val="header"/>
    <w:basedOn w:val="Normal"/>
    <w:link w:val="ZaglavljeChar"/>
    <w:unhideWhenUsed/>
    <w:rsid w:val="00C61F53"/>
    <w:pPr>
      <w:tabs>
        <w:tab w:val="center" w:pos="4536"/>
        <w:tab w:val="right" w:pos="9072"/>
      </w:tabs>
      <w:spacing w:after="0" w:line="240" w:lineRule="auto"/>
    </w:pPr>
  </w:style>
  <w:style w:type="character" w:customStyle="1" w:styleId="ZaglavljeChar">
    <w:name w:val="Zaglavlje Char"/>
    <w:basedOn w:val="Zadanifontodlomka"/>
    <w:link w:val="Zaglavlje"/>
    <w:rsid w:val="00C61F53"/>
  </w:style>
  <w:style w:type="paragraph" w:styleId="Podnoje">
    <w:name w:val="footer"/>
    <w:basedOn w:val="Normal"/>
    <w:link w:val="PodnojeChar"/>
    <w:uiPriority w:val="99"/>
    <w:unhideWhenUsed/>
    <w:rsid w:val="00C61F53"/>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C61F53"/>
  </w:style>
  <w:style w:type="paragraph" w:styleId="TOCNaslov">
    <w:name w:val="TOC Heading"/>
    <w:basedOn w:val="Naslov1"/>
    <w:next w:val="Normal"/>
    <w:uiPriority w:val="39"/>
    <w:unhideWhenUsed/>
    <w:qFormat/>
    <w:rsid w:val="004A361B"/>
    <w:pPr>
      <w:outlineLvl w:val="9"/>
    </w:pPr>
    <w:rPr>
      <w:lang w:val="en-US" w:eastAsia="en-US"/>
    </w:rPr>
  </w:style>
  <w:style w:type="paragraph" w:styleId="Sadraj1">
    <w:name w:val="toc 1"/>
    <w:basedOn w:val="Normal"/>
    <w:next w:val="Normal"/>
    <w:autoRedefine/>
    <w:uiPriority w:val="39"/>
    <w:unhideWhenUsed/>
    <w:rsid w:val="001F2032"/>
    <w:pPr>
      <w:tabs>
        <w:tab w:val="left" w:pos="709"/>
        <w:tab w:val="right" w:leader="dot" w:pos="9628"/>
      </w:tabs>
      <w:spacing w:after="0" w:line="240" w:lineRule="auto"/>
      <w:ind w:left="709" w:right="-569" w:hanging="709"/>
    </w:pPr>
    <w:rPr>
      <w:caps/>
      <w:sz w:val="20"/>
    </w:rPr>
  </w:style>
  <w:style w:type="paragraph" w:styleId="Sadraj2">
    <w:name w:val="toc 2"/>
    <w:basedOn w:val="Normal"/>
    <w:next w:val="Normal"/>
    <w:autoRedefine/>
    <w:uiPriority w:val="39"/>
    <w:unhideWhenUsed/>
    <w:rsid w:val="00065974"/>
    <w:pPr>
      <w:tabs>
        <w:tab w:val="left" w:pos="709"/>
        <w:tab w:val="right" w:leader="dot" w:pos="9628"/>
      </w:tabs>
      <w:spacing w:after="0" w:line="240" w:lineRule="auto"/>
      <w:ind w:left="709" w:hanging="709"/>
    </w:pPr>
    <w:rPr>
      <w:caps/>
      <w:sz w:val="20"/>
    </w:rPr>
  </w:style>
  <w:style w:type="character" w:styleId="Hiperveza">
    <w:name w:val="Hyperlink"/>
    <w:basedOn w:val="Zadanifontodlomka"/>
    <w:uiPriority w:val="99"/>
    <w:unhideWhenUsed/>
    <w:rsid w:val="004A361B"/>
    <w:rPr>
      <w:color w:val="0000FF" w:themeColor="hyperlink"/>
      <w:u w:val="single"/>
    </w:rPr>
  </w:style>
  <w:style w:type="paragraph" w:styleId="Kartadokumenta">
    <w:name w:val="Document Map"/>
    <w:basedOn w:val="Normal"/>
    <w:link w:val="KartadokumentaChar"/>
    <w:uiPriority w:val="99"/>
    <w:semiHidden/>
    <w:unhideWhenUsed/>
    <w:rsid w:val="00466091"/>
    <w:pPr>
      <w:spacing w:after="0" w:line="240" w:lineRule="auto"/>
    </w:pPr>
    <w:rPr>
      <w:rFonts w:ascii="Tahoma" w:hAnsi="Tahoma" w:cs="Tahoma"/>
      <w:sz w:val="16"/>
      <w:szCs w:val="16"/>
    </w:rPr>
  </w:style>
  <w:style w:type="character" w:customStyle="1" w:styleId="KartadokumentaChar">
    <w:name w:val="Karta dokumenta Char"/>
    <w:basedOn w:val="Zadanifontodlomka"/>
    <w:link w:val="Kartadokumenta"/>
    <w:uiPriority w:val="99"/>
    <w:semiHidden/>
    <w:rsid w:val="00466091"/>
    <w:rPr>
      <w:rFonts w:ascii="Tahoma" w:hAnsi="Tahoma" w:cs="Tahoma"/>
      <w:sz w:val="16"/>
      <w:szCs w:val="16"/>
    </w:rPr>
  </w:style>
  <w:style w:type="paragraph" w:styleId="Tekstfusnote">
    <w:name w:val="footnote text"/>
    <w:aliases w:val=" Char4,Char"/>
    <w:basedOn w:val="Normal"/>
    <w:link w:val="TekstfusnoteChar"/>
    <w:uiPriority w:val="99"/>
    <w:unhideWhenUsed/>
    <w:rsid w:val="00466091"/>
    <w:pPr>
      <w:spacing w:after="0" w:line="240" w:lineRule="auto"/>
    </w:pPr>
    <w:rPr>
      <w:sz w:val="20"/>
      <w:szCs w:val="20"/>
    </w:rPr>
  </w:style>
  <w:style w:type="character" w:customStyle="1" w:styleId="TekstfusnoteChar">
    <w:name w:val="Tekst fusnote Char"/>
    <w:aliases w:val=" Char4 Char1,Char Char1"/>
    <w:basedOn w:val="Zadanifontodlomka"/>
    <w:link w:val="Tekstfusnote"/>
    <w:uiPriority w:val="99"/>
    <w:rsid w:val="00466091"/>
    <w:rPr>
      <w:sz w:val="20"/>
      <w:szCs w:val="20"/>
    </w:rPr>
  </w:style>
  <w:style w:type="character" w:styleId="Referencafusnote">
    <w:name w:val="footnote reference"/>
    <w:aliases w:val="Footnote, BVI fnr,BVI fnr, BVI fnr Car Car,BVI fnr Car, BVI fnr Car Car Car Car, BVI fnr Car Car Car Car Char,ftref,stylish,BVI fnr Car Char1 Char,BVI fnr Car Car Car Char1 Char,BVI fnr Car Car Char1 Char"/>
    <w:basedOn w:val="Zadanifontodlomka"/>
    <w:unhideWhenUsed/>
    <w:qFormat/>
    <w:rsid w:val="00466091"/>
    <w:rPr>
      <w:vertAlign w:val="superscript"/>
    </w:rPr>
  </w:style>
  <w:style w:type="table" w:styleId="Reetkatablice">
    <w:name w:val="Table Grid"/>
    <w:basedOn w:val="Obinatablica"/>
    <w:uiPriority w:val="59"/>
    <w:rsid w:val="00FE595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Naglaeno">
    <w:name w:val="Strong"/>
    <w:basedOn w:val="Zadanifontodlomka"/>
    <w:uiPriority w:val="22"/>
    <w:qFormat/>
    <w:rsid w:val="00FA181B"/>
    <w:rPr>
      <w:b/>
      <w:bCs/>
    </w:rPr>
  </w:style>
  <w:style w:type="paragraph" w:customStyle="1" w:styleId="Odlomakpopisa1">
    <w:name w:val="Odlomak popisa1"/>
    <w:basedOn w:val="Normal"/>
    <w:uiPriority w:val="34"/>
    <w:qFormat/>
    <w:rsid w:val="005B3946"/>
    <w:pPr>
      <w:ind w:left="720"/>
      <w:contextualSpacing/>
    </w:pPr>
    <w:rPr>
      <w:rFonts w:ascii="Calibri" w:eastAsia="Times New Roman" w:hAnsi="Calibri" w:cs="Times New Roman"/>
    </w:rPr>
  </w:style>
  <w:style w:type="table" w:styleId="Svijetlipopis-Isticanje3">
    <w:name w:val="Light List Accent 3"/>
    <w:basedOn w:val="Obinatablica"/>
    <w:uiPriority w:val="61"/>
    <w:rsid w:val="00B76EE0"/>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StandardWeb">
    <w:name w:val="Normal (Web)"/>
    <w:basedOn w:val="Normal"/>
    <w:uiPriority w:val="99"/>
    <w:unhideWhenUsed/>
    <w:rsid w:val="00CA6CF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ObinitekstChar">
    <w:name w:val="Obični tekst Char"/>
    <w:basedOn w:val="Zadanifontodlomka"/>
    <w:link w:val="Obinitekst"/>
    <w:uiPriority w:val="99"/>
    <w:semiHidden/>
    <w:rsid w:val="00347E0C"/>
    <w:rPr>
      <w:rFonts w:ascii="Courier New" w:eastAsia="Times New Roman" w:hAnsi="Courier New" w:cs="Courier New"/>
      <w:sz w:val="20"/>
      <w:szCs w:val="20"/>
    </w:rPr>
  </w:style>
  <w:style w:type="paragraph" w:styleId="Obinitekst">
    <w:name w:val="Plain Text"/>
    <w:basedOn w:val="Normal"/>
    <w:link w:val="ObinitekstChar"/>
    <w:uiPriority w:val="99"/>
    <w:semiHidden/>
    <w:unhideWhenUsed/>
    <w:rsid w:val="00347E0C"/>
    <w:pPr>
      <w:spacing w:after="0" w:line="240" w:lineRule="auto"/>
    </w:pPr>
    <w:rPr>
      <w:rFonts w:ascii="Courier New" w:eastAsia="Times New Roman" w:hAnsi="Courier New" w:cs="Courier New"/>
      <w:sz w:val="20"/>
      <w:szCs w:val="20"/>
    </w:rPr>
  </w:style>
  <w:style w:type="character" w:customStyle="1" w:styleId="PlainTextChar1">
    <w:name w:val="Plain Text Char1"/>
    <w:basedOn w:val="Zadanifontodlomka"/>
    <w:uiPriority w:val="99"/>
    <w:semiHidden/>
    <w:rsid w:val="00347E0C"/>
    <w:rPr>
      <w:rFonts w:ascii="Consolas" w:hAnsi="Consolas" w:cs="Consolas"/>
      <w:sz w:val="21"/>
      <w:szCs w:val="21"/>
    </w:rPr>
  </w:style>
  <w:style w:type="paragraph" w:styleId="Tijeloteksta">
    <w:name w:val="Body Text"/>
    <w:aliases w:val="uvlaka 2"/>
    <w:basedOn w:val="Normal"/>
    <w:link w:val="TijelotekstaChar"/>
    <w:qFormat/>
    <w:rsid w:val="00F91082"/>
    <w:pPr>
      <w:autoSpaceDE w:val="0"/>
      <w:autoSpaceDN w:val="0"/>
      <w:adjustRightInd w:val="0"/>
      <w:spacing w:after="0" w:line="240" w:lineRule="auto"/>
      <w:jc w:val="both"/>
    </w:pPr>
    <w:rPr>
      <w:rFonts w:ascii="Calibri" w:eastAsia="SimSun" w:hAnsi="Calibri" w:cs="TimesNewRomanPSMT"/>
      <w:sz w:val="24"/>
      <w:szCs w:val="24"/>
      <w:lang w:eastAsia="zh-CN"/>
    </w:rPr>
  </w:style>
  <w:style w:type="character" w:customStyle="1" w:styleId="TijelotekstaChar">
    <w:name w:val="Tijelo teksta Char"/>
    <w:aliases w:val="uvlaka 2 Char"/>
    <w:basedOn w:val="Zadanifontodlomka"/>
    <w:link w:val="Tijeloteksta"/>
    <w:rsid w:val="00F91082"/>
    <w:rPr>
      <w:rFonts w:ascii="Calibri" w:eastAsia="SimSun" w:hAnsi="Calibri" w:cs="TimesNewRomanPSMT"/>
      <w:sz w:val="24"/>
      <w:szCs w:val="24"/>
      <w:lang w:eastAsia="zh-CN"/>
    </w:rPr>
  </w:style>
  <w:style w:type="paragraph" w:customStyle="1" w:styleId="t-9-8-bez-uvl">
    <w:name w:val="t-9-8-bez-uvl"/>
    <w:basedOn w:val="Normal"/>
    <w:rsid w:val="00CC739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9-8">
    <w:name w:val="t-9-8"/>
    <w:basedOn w:val="Normal"/>
    <w:rsid w:val="00CC739D"/>
    <w:pPr>
      <w:spacing w:before="100" w:beforeAutospacing="1" w:after="100" w:afterAutospacing="1" w:line="240" w:lineRule="auto"/>
    </w:pPr>
    <w:rPr>
      <w:rFonts w:ascii="Times New Roman" w:eastAsia="Times New Roman" w:hAnsi="Times New Roman" w:cs="Times New Roman"/>
      <w:sz w:val="24"/>
      <w:szCs w:val="24"/>
    </w:rPr>
  </w:style>
  <w:style w:type="character" w:styleId="SlijeenaHiperveza">
    <w:name w:val="FollowedHyperlink"/>
    <w:basedOn w:val="Zadanifontodlomka"/>
    <w:uiPriority w:val="99"/>
    <w:semiHidden/>
    <w:unhideWhenUsed/>
    <w:rsid w:val="00C01EAE"/>
    <w:rPr>
      <w:color w:val="800080" w:themeColor="followedHyperlink"/>
      <w:u w:val="single"/>
    </w:rPr>
  </w:style>
  <w:style w:type="table" w:styleId="Svijetlipopis-Isticanje5">
    <w:name w:val="Light List Accent 5"/>
    <w:basedOn w:val="Obinatablica"/>
    <w:uiPriority w:val="61"/>
    <w:rsid w:val="00780F19"/>
    <w:pPr>
      <w:spacing w:after="0" w:line="240" w:lineRule="auto"/>
    </w:pPr>
    <w:rPr>
      <w:rFonts w:ascii="Calibri" w:eastAsia="Times New Roman" w:hAnsi="Calibri" w:cs="Times New Roman"/>
      <w:sz w:val="20"/>
      <w:szCs w:val="20"/>
      <w:lang w:val="en-US" w:eastAsia="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customStyle="1" w:styleId="Bezproreda1">
    <w:name w:val="Bez proreda1"/>
    <w:link w:val="BezproredaChar"/>
    <w:qFormat/>
    <w:rsid w:val="00E660F3"/>
    <w:pPr>
      <w:spacing w:after="0" w:line="240" w:lineRule="auto"/>
    </w:pPr>
    <w:rPr>
      <w:rFonts w:ascii="Calibri" w:eastAsia="Times New Roman" w:hAnsi="Calibri" w:cs="Times New Roman"/>
      <w:lang w:eastAsia="en-US"/>
    </w:rPr>
  </w:style>
  <w:style w:type="character" w:customStyle="1" w:styleId="BezproredaChar">
    <w:name w:val="Bez proreda Char"/>
    <w:basedOn w:val="Zadanifontodlomka"/>
    <w:link w:val="Bezproreda1"/>
    <w:uiPriority w:val="1"/>
    <w:rsid w:val="00F0775F"/>
    <w:rPr>
      <w:rFonts w:ascii="Calibri" w:eastAsia="Times New Roman" w:hAnsi="Calibri" w:cs="Times New Roman"/>
      <w:lang w:eastAsia="en-US"/>
    </w:rPr>
  </w:style>
  <w:style w:type="paragraph" w:customStyle="1" w:styleId="ListParagraph1">
    <w:name w:val="List Paragraph1"/>
    <w:basedOn w:val="Normal"/>
    <w:qFormat/>
    <w:rsid w:val="00695677"/>
    <w:pPr>
      <w:ind w:left="720"/>
      <w:contextualSpacing/>
    </w:pPr>
    <w:rPr>
      <w:rFonts w:ascii="Calibri" w:eastAsia="Calibri" w:hAnsi="Calibri" w:cs="Times New Roman"/>
      <w:lang w:eastAsia="en-US"/>
    </w:rPr>
  </w:style>
  <w:style w:type="paragraph" w:customStyle="1" w:styleId="NoSpacing1">
    <w:name w:val="No Spacing1"/>
    <w:qFormat/>
    <w:rsid w:val="0039224B"/>
    <w:pPr>
      <w:spacing w:after="0" w:line="240" w:lineRule="auto"/>
    </w:pPr>
    <w:rPr>
      <w:rFonts w:ascii="Calibri" w:eastAsia="Times New Roman" w:hAnsi="Calibri" w:cs="Times New Roman"/>
    </w:rPr>
  </w:style>
  <w:style w:type="paragraph" w:styleId="Sadraj3">
    <w:name w:val="toc 3"/>
    <w:basedOn w:val="Normal"/>
    <w:next w:val="Normal"/>
    <w:autoRedefine/>
    <w:uiPriority w:val="39"/>
    <w:unhideWhenUsed/>
    <w:rsid w:val="001F2032"/>
    <w:pPr>
      <w:tabs>
        <w:tab w:val="left" w:pos="709"/>
        <w:tab w:val="right" w:leader="dot" w:pos="9628"/>
      </w:tabs>
      <w:spacing w:after="0" w:line="240" w:lineRule="auto"/>
      <w:ind w:left="709" w:hanging="709"/>
    </w:pPr>
    <w:rPr>
      <w:caps/>
      <w:sz w:val="20"/>
    </w:rPr>
  </w:style>
  <w:style w:type="paragraph" w:styleId="Sadraj4">
    <w:name w:val="toc 4"/>
    <w:basedOn w:val="Normal"/>
    <w:next w:val="Normal"/>
    <w:autoRedefine/>
    <w:uiPriority w:val="39"/>
    <w:unhideWhenUsed/>
    <w:rsid w:val="009A311B"/>
    <w:pPr>
      <w:tabs>
        <w:tab w:val="left" w:pos="709"/>
        <w:tab w:val="right" w:leader="dot" w:pos="9628"/>
      </w:tabs>
      <w:spacing w:after="0" w:line="240" w:lineRule="auto"/>
    </w:pPr>
    <w:rPr>
      <w:caps/>
      <w:sz w:val="20"/>
    </w:rPr>
  </w:style>
  <w:style w:type="paragraph" w:styleId="Sadraj5">
    <w:name w:val="toc 5"/>
    <w:basedOn w:val="Normal"/>
    <w:next w:val="Normal"/>
    <w:autoRedefine/>
    <w:uiPriority w:val="39"/>
    <w:unhideWhenUsed/>
    <w:rsid w:val="009A311B"/>
    <w:pPr>
      <w:tabs>
        <w:tab w:val="left" w:pos="709"/>
        <w:tab w:val="right" w:leader="dot" w:pos="9628"/>
      </w:tabs>
      <w:spacing w:after="0" w:line="240" w:lineRule="auto"/>
    </w:pPr>
    <w:rPr>
      <w:caps/>
      <w:sz w:val="20"/>
    </w:rPr>
  </w:style>
  <w:style w:type="paragraph" w:styleId="Sadraj6">
    <w:name w:val="toc 6"/>
    <w:basedOn w:val="Normal"/>
    <w:next w:val="Normal"/>
    <w:autoRedefine/>
    <w:uiPriority w:val="39"/>
    <w:unhideWhenUsed/>
    <w:rsid w:val="00B344C6"/>
    <w:pPr>
      <w:spacing w:after="100"/>
      <w:ind w:left="1100"/>
    </w:pPr>
  </w:style>
  <w:style w:type="paragraph" w:styleId="Sadraj7">
    <w:name w:val="toc 7"/>
    <w:basedOn w:val="Normal"/>
    <w:next w:val="Normal"/>
    <w:autoRedefine/>
    <w:uiPriority w:val="39"/>
    <w:unhideWhenUsed/>
    <w:rsid w:val="00B344C6"/>
    <w:pPr>
      <w:spacing w:after="100"/>
      <w:ind w:left="1320"/>
    </w:pPr>
  </w:style>
  <w:style w:type="paragraph" w:styleId="Sadraj8">
    <w:name w:val="toc 8"/>
    <w:basedOn w:val="Normal"/>
    <w:next w:val="Normal"/>
    <w:autoRedefine/>
    <w:uiPriority w:val="39"/>
    <w:unhideWhenUsed/>
    <w:rsid w:val="00B344C6"/>
    <w:pPr>
      <w:spacing w:after="100"/>
      <w:ind w:left="1540"/>
    </w:pPr>
  </w:style>
  <w:style w:type="paragraph" w:styleId="Sadraj9">
    <w:name w:val="toc 9"/>
    <w:basedOn w:val="Normal"/>
    <w:next w:val="Normal"/>
    <w:autoRedefine/>
    <w:uiPriority w:val="39"/>
    <w:unhideWhenUsed/>
    <w:rsid w:val="00B344C6"/>
    <w:pPr>
      <w:spacing w:after="100"/>
      <w:ind w:left="1760"/>
    </w:pPr>
  </w:style>
  <w:style w:type="paragraph" w:styleId="Opisslike">
    <w:name w:val="caption"/>
    <w:aliases w:val="Branko"/>
    <w:basedOn w:val="Normal"/>
    <w:next w:val="Normal"/>
    <w:link w:val="OpisslikeChar"/>
    <w:uiPriority w:val="35"/>
    <w:unhideWhenUsed/>
    <w:qFormat/>
    <w:rsid w:val="00B344C6"/>
    <w:pPr>
      <w:spacing w:after="0" w:line="240" w:lineRule="auto"/>
    </w:pPr>
    <w:rPr>
      <w:b/>
      <w:bCs/>
      <w:sz w:val="18"/>
      <w:szCs w:val="18"/>
    </w:rPr>
  </w:style>
  <w:style w:type="paragraph" w:customStyle="1" w:styleId="Bezproreda11">
    <w:name w:val="Bez proreda11"/>
    <w:link w:val="BezproredaChar1"/>
    <w:qFormat/>
    <w:rsid w:val="005532F7"/>
    <w:pPr>
      <w:spacing w:after="0" w:line="240" w:lineRule="auto"/>
    </w:pPr>
    <w:rPr>
      <w:rFonts w:ascii="Calibri" w:eastAsia="Times New Roman" w:hAnsi="Calibri" w:cs="Times New Roman"/>
      <w:lang w:eastAsia="en-US"/>
    </w:rPr>
  </w:style>
  <w:style w:type="character" w:customStyle="1" w:styleId="BezproredaChar1">
    <w:name w:val="Bez proreda Char1"/>
    <w:basedOn w:val="Zadanifontodlomka"/>
    <w:link w:val="Bezproreda11"/>
    <w:rsid w:val="00F0775F"/>
    <w:rPr>
      <w:rFonts w:ascii="Calibri" w:eastAsia="Times New Roman" w:hAnsi="Calibri" w:cs="Times New Roman"/>
      <w:lang w:eastAsia="en-US"/>
    </w:rPr>
  </w:style>
  <w:style w:type="character" w:customStyle="1" w:styleId="imena-21">
    <w:name w:val="imena-21"/>
    <w:rsid w:val="00D567C3"/>
    <w:rPr>
      <w:rFonts w:ascii="Arial" w:hAnsi="Arial" w:cs="Arial" w:hint="default"/>
      <w:b/>
      <w:bCs/>
      <w:strike w:val="0"/>
      <w:dstrike w:val="0"/>
      <w:color w:val="000000"/>
      <w:sz w:val="18"/>
      <w:szCs w:val="18"/>
      <w:u w:val="none"/>
      <w:effect w:val="none"/>
    </w:rPr>
  </w:style>
  <w:style w:type="paragraph" w:customStyle="1" w:styleId="Default">
    <w:name w:val="Default"/>
    <w:rsid w:val="00D567C3"/>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styleId="Brojstranice">
    <w:name w:val="page number"/>
    <w:basedOn w:val="Zadanifontodlomka"/>
    <w:rsid w:val="00D567C3"/>
  </w:style>
  <w:style w:type="character" w:customStyle="1" w:styleId="st">
    <w:name w:val="st"/>
    <w:basedOn w:val="Zadanifontodlomka"/>
    <w:rsid w:val="00D567C3"/>
  </w:style>
  <w:style w:type="character" w:customStyle="1" w:styleId="FontStyle17">
    <w:name w:val="Font Style17"/>
    <w:basedOn w:val="Zadanifontodlomka"/>
    <w:rsid w:val="00D567C3"/>
    <w:rPr>
      <w:rFonts w:ascii="Arial" w:hAnsi="Arial" w:cs="Arial"/>
      <w:sz w:val="22"/>
      <w:szCs w:val="22"/>
    </w:rPr>
  </w:style>
  <w:style w:type="table" w:customStyle="1" w:styleId="LightList1">
    <w:name w:val="Light List1"/>
    <w:basedOn w:val="Obinatablica"/>
    <w:uiPriority w:val="61"/>
    <w:rsid w:val="00CD39CA"/>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Tijeloteksta-uvlaka3">
    <w:name w:val="Body Text Indent 3"/>
    <w:basedOn w:val="Normal"/>
    <w:link w:val="Tijeloteksta-uvlaka3Char"/>
    <w:uiPriority w:val="99"/>
    <w:unhideWhenUsed/>
    <w:rsid w:val="00343569"/>
    <w:pPr>
      <w:spacing w:after="120"/>
      <w:ind w:left="283"/>
    </w:pPr>
    <w:rPr>
      <w:sz w:val="16"/>
      <w:szCs w:val="16"/>
    </w:rPr>
  </w:style>
  <w:style w:type="character" w:customStyle="1" w:styleId="Tijeloteksta-uvlaka3Char">
    <w:name w:val="Tijelo teksta - uvlaka 3 Char"/>
    <w:basedOn w:val="Zadanifontodlomka"/>
    <w:link w:val="Tijeloteksta-uvlaka3"/>
    <w:uiPriority w:val="99"/>
    <w:rsid w:val="00343569"/>
    <w:rPr>
      <w:sz w:val="16"/>
      <w:szCs w:val="16"/>
    </w:rPr>
  </w:style>
  <w:style w:type="paragraph" w:styleId="Tijeloteksta-uvlaka2">
    <w:name w:val="Body Text Indent 2"/>
    <w:basedOn w:val="Normal"/>
    <w:link w:val="Tijeloteksta-uvlaka2Char"/>
    <w:uiPriority w:val="99"/>
    <w:semiHidden/>
    <w:unhideWhenUsed/>
    <w:rsid w:val="00343569"/>
    <w:pPr>
      <w:spacing w:after="120" w:line="480" w:lineRule="auto"/>
      <w:ind w:left="283"/>
    </w:pPr>
  </w:style>
  <w:style w:type="character" w:customStyle="1" w:styleId="Tijeloteksta-uvlaka2Char">
    <w:name w:val="Tijelo teksta - uvlaka 2 Char"/>
    <w:basedOn w:val="Zadanifontodlomka"/>
    <w:link w:val="Tijeloteksta-uvlaka2"/>
    <w:uiPriority w:val="99"/>
    <w:semiHidden/>
    <w:rsid w:val="00343569"/>
  </w:style>
  <w:style w:type="table" w:customStyle="1" w:styleId="Reetkatablice1">
    <w:name w:val="Rešetka tablice1"/>
    <w:basedOn w:val="Obinatablica"/>
    <w:next w:val="Reetkatablice"/>
    <w:uiPriority w:val="59"/>
    <w:rsid w:val="00D328D5"/>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erijeenospominjanje1">
    <w:name w:val="Neriješeno spominjanje1"/>
    <w:basedOn w:val="Zadanifontodlomka"/>
    <w:uiPriority w:val="99"/>
    <w:semiHidden/>
    <w:unhideWhenUsed/>
    <w:rsid w:val="003C354C"/>
    <w:rPr>
      <w:color w:val="605E5C"/>
      <w:shd w:val="clear" w:color="auto" w:fill="E1DFDD"/>
    </w:rPr>
  </w:style>
  <w:style w:type="character" w:customStyle="1" w:styleId="OpisslikeChar">
    <w:name w:val="Opis slike Char"/>
    <w:aliases w:val="Branko Char"/>
    <w:basedOn w:val="Zadanifontodlomka"/>
    <w:link w:val="Opisslike"/>
    <w:rsid w:val="006F6AA3"/>
    <w:rPr>
      <w:b/>
      <w:bCs/>
      <w:sz w:val="18"/>
      <w:szCs w:val="18"/>
    </w:rPr>
  </w:style>
  <w:style w:type="table" w:customStyle="1" w:styleId="Reetkatablice3">
    <w:name w:val="Rešetka tablice3"/>
    <w:basedOn w:val="Obinatablica"/>
    <w:next w:val="Reetkatablice"/>
    <w:uiPriority w:val="39"/>
    <w:rsid w:val="00E6105E"/>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Zadanifontodlomka"/>
    <w:rsid w:val="002527C0"/>
    <w:rPr>
      <w:rFonts w:ascii="Cambria" w:hAnsi="Cambria" w:hint="default"/>
      <w:b w:val="0"/>
      <w:bCs w:val="0"/>
      <w:i w:val="0"/>
      <w:iCs w:val="0"/>
      <w:color w:val="000000"/>
      <w:sz w:val="22"/>
      <w:szCs w:val="22"/>
    </w:rPr>
  </w:style>
  <w:style w:type="character" w:customStyle="1" w:styleId="fontstyle21">
    <w:name w:val="fontstyle21"/>
    <w:basedOn w:val="Zadanifontodlomka"/>
    <w:rsid w:val="002527C0"/>
    <w:rPr>
      <w:rFonts w:ascii="Calibri" w:hAnsi="Calibri" w:cs="Calibri" w:hint="default"/>
      <w:b w:val="0"/>
      <w:bCs w:val="0"/>
      <w:i w:val="0"/>
      <w:iCs w:val="0"/>
      <w:color w:val="000000"/>
      <w:sz w:val="22"/>
      <w:szCs w:val="22"/>
    </w:rPr>
  </w:style>
  <w:style w:type="character" w:customStyle="1" w:styleId="fontstyle31">
    <w:name w:val="fontstyle31"/>
    <w:basedOn w:val="Zadanifontodlomka"/>
    <w:rsid w:val="002527C0"/>
    <w:rPr>
      <w:rFonts w:ascii="Cambria-BoldItalic" w:hAnsi="Cambria-BoldItalic" w:hint="default"/>
      <w:b/>
      <w:bCs/>
      <w:i/>
      <w:iCs/>
      <w:color w:val="000000"/>
      <w:sz w:val="16"/>
      <w:szCs w:val="16"/>
    </w:rPr>
  </w:style>
  <w:style w:type="character" w:customStyle="1" w:styleId="fontstyle41">
    <w:name w:val="fontstyle41"/>
    <w:basedOn w:val="Zadanifontodlomka"/>
    <w:rsid w:val="002527C0"/>
    <w:rPr>
      <w:rFonts w:ascii="Cambria-Italic" w:hAnsi="Cambria-Italic" w:hint="default"/>
      <w:b w:val="0"/>
      <w:bCs w:val="0"/>
      <w:i/>
      <w:iCs/>
      <w:color w:val="000000"/>
      <w:sz w:val="22"/>
      <w:szCs w:val="22"/>
    </w:rPr>
  </w:style>
  <w:style w:type="paragraph" w:customStyle="1" w:styleId="box459727">
    <w:name w:val="box_459727"/>
    <w:basedOn w:val="Normal"/>
    <w:rsid w:val="00C1685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kurziv">
    <w:name w:val="kurziv"/>
    <w:rsid w:val="009C2A60"/>
  </w:style>
  <w:style w:type="table" w:customStyle="1" w:styleId="Reetkatablice15">
    <w:name w:val="Rešetka tablice15"/>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8">
    <w:name w:val="Rešetka tablice18"/>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Zadanifontodlomka"/>
    <w:rsid w:val="00FF29B0"/>
  </w:style>
  <w:style w:type="character" w:customStyle="1" w:styleId="eop">
    <w:name w:val="eop"/>
    <w:basedOn w:val="Zadanifontodlomka"/>
    <w:rsid w:val="00FF29B0"/>
  </w:style>
  <w:style w:type="table" w:customStyle="1" w:styleId="Reetkatablice161">
    <w:name w:val="Rešetka tablice161"/>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71">
    <w:name w:val="Rešetka tablice171"/>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72">
    <w:name w:val="Rešetka tablice172"/>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81">
    <w:name w:val="Rešetka tablice181"/>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azina1">
    <w:name w:val="Razina 1"/>
    <w:basedOn w:val="Naslov1"/>
    <w:next w:val="Normal"/>
    <w:qFormat/>
    <w:rsid w:val="00FF29B0"/>
    <w:pPr>
      <w:keepNext w:val="0"/>
      <w:keepLines w:val="0"/>
      <w:numPr>
        <w:numId w:val="3"/>
      </w:numPr>
      <w:spacing w:before="0" w:line="240" w:lineRule="auto"/>
      <w:ind w:left="0"/>
      <w:jc w:val="both"/>
    </w:pPr>
    <w:rPr>
      <w:rFonts w:ascii="Calibri" w:eastAsia="Times New Roman" w:hAnsi="Calibri" w:cs="Times New Roman"/>
      <w:bCs w:val="0"/>
      <w:i/>
      <w:lang w:eastAsia="zh-CN"/>
    </w:rPr>
  </w:style>
  <w:style w:type="paragraph" w:customStyle="1" w:styleId="Razina2">
    <w:name w:val="Razina 2"/>
    <w:basedOn w:val="Naslov2"/>
    <w:next w:val="Normal"/>
    <w:qFormat/>
    <w:rsid w:val="00FF29B0"/>
    <w:pPr>
      <w:numPr>
        <w:numId w:val="3"/>
      </w:numPr>
      <w:spacing w:after="0" w:line="240" w:lineRule="auto"/>
      <w:ind w:left="0"/>
      <w:contextualSpacing w:val="0"/>
    </w:pPr>
    <w:rPr>
      <w:rFonts w:eastAsia="Times New Roman" w:cs="Times New Roman"/>
      <w:b/>
      <w:i w:val="0"/>
      <w:color w:val="000000"/>
      <w:lang w:eastAsia="zh-CN"/>
    </w:rPr>
  </w:style>
  <w:style w:type="paragraph" w:customStyle="1" w:styleId="Razina3">
    <w:name w:val="Razina 3"/>
    <w:basedOn w:val="Naslov3"/>
    <w:next w:val="Normal"/>
    <w:qFormat/>
    <w:rsid w:val="008110C4"/>
    <w:pPr>
      <w:numPr>
        <w:numId w:val="3"/>
      </w:numPr>
      <w:spacing w:after="0" w:line="240" w:lineRule="auto"/>
      <w:contextualSpacing w:val="0"/>
      <w:jc w:val="both"/>
    </w:pPr>
    <w:rPr>
      <w:rFonts w:eastAsia="Times New Roman"/>
      <w:bCs w:val="0"/>
      <w:lang w:val="en-US" w:eastAsia="en-US"/>
    </w:rPr>
  </w:style>
  <w:style w:type="paragraph" w:customStyle="1" w:styleId="Razina4">
    <w:name w:val="Razina 4"/>
    <w:basedOn w:val="Naslov4"/>
    <w:next w:val="Normal"/>
    <w:qFormat/>
    <w:rsid w:val="00FF29B0"/>
    <w:pPr>
      <w:numPr>
        <w:numId w:val="3"/>
      </w:numPr>
      <w:autoSpaceDE w:val="0"/>
      <w:autoSpaceDN w:val="0"/>
      <w:adjustRightInd w:val="0"/>
      <w:spacing w:after="0" w:line="240" w:lineRule="auto"/>
      <w:contextualSpacing w:val="0"/>
      <w:jc w:val="both"/>
    </w:pPr>
    <w:rPr>
      <w:rFonts w:eastAsia="SimSun"/>
      <w:bCs w:val="0"/>
      <w:i w:val="0"/>
      <w:shd w:val="clear" w:color="auto" w:fill="FFFFFF"/>
      <w:lang w:val="en-US"/>
    </w:rPr>
  </w:style>
  <w:style w:type="numbering" w:customStyle="1" w:styleId="Razinskipopis">
    <w:name w:val="Razinski popis"/>
    <w:uiPriority w:val="99"/>
    <w:rsid w:val="00FF29B0"/>
    <w:pPr>
      <w:numPr>
        <w:numId w:val="2"/>
      </w:numPr>
    </w:pPr>
  </w:style>
  <w:style w:type="paragraph" w:customStyle="1" w:styleId="Razina5">
    <w:name w:val="Razina 5"/>
    <w:basedOn w:val="Naslov5"/>
    <w:next w:val="Normal"/>
    <w:qFormat/>
    <w:rsid w:val="00FF29B0"/>
    <w:pPr>
      <w:keepNext w:val="0"/>
      <w:keepLines w:val="0"/>
      <w:numPr>
        <w:numId w:val="3"/>
      </w:numPr>
      <w:spacing w:before="240" w:after="60" w:line="240" w:lineRule="auto"/>
      <w:jc w:val="both"/>
    </w:pPr>
    <w:rPr>
      <w:rFonts w:ascii="Calibri" w:eastAsia="Times New Roman" w:hAnsi="Calibri" w:cs="Times New Roman"/>
      <w:i/>
      <w:iCs/>
      <w:color w:val="auto"/>
      <w:sz w:val="24"/>
      <w:szCs w:val="24"/>
      <w:shd w:val="clear" w:color="auto" w:fill="FFFFFF"/>
      <w:lang w:eastAsia="zh-CN"/>
    </w:rPr>
  </w:style>
  <w:style w:type="table" w:customStyle="1" w:styleId="Reetkatablice11">
    <w:name w:val="Rešetka tablice11"/>
    <w:basedOn w:val="Obinatablica"/>
    <w:next w:val="Reetkatablice"/>
    <w:uiPriority w:val="39"/>
    <w:rsid w:val="008F119F"/>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6">
    <w:name w:val="Rešetka tablice16"/>
    <w:basedOn w:val="Obinatablica"/>
    <w:next w:val="Reetkatablice"/>
    <w:uiPriority w:val="59"/>
    <w:rsid w:val="00B04637"/>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7">
    <w:name w:val="Rešetka tablice17"/>
    <w:basedOn w:val="Obinatablica"/>
    <w:next w:val="Reetkatablice"/>
    <w:uiPriority w:val="59"/>
    <w:rsid w:val="00B04637"/>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urgrey">
    <w:name w:val="blurgrey"/>
    <w:basedOn w:val="Zadanifontodlomka"/>
    <w:rsid w:val="00493682"/>
  </w:style>
  <w:style w:type="character" w:customStyle="1" w:styleId="view-count">
    <w:name w:val="view-count"/>
    <w:basedOn w:val="Zadanifontodlomka"/>
    <w:rsid w:val="00493682"/>
  </w:style>
  <w:style w:type="character" w:customStyle="1" w:styleId="datatablecontent">
    <w:name w:val="datatablecontent"/>
    <w:basedOn w:val="Zadanifontodlomka"/>
    <w:rsid w:val="0015012B"/>
  </w:style>
  <w:style w:type="character" w:customStyle="1" w:styleId="Style">
    <w:name w:val="Style"/>
    <w:basedOn w:val="Referencafusnote"/>
    <w:rsid w:val="002C33EC"/>
    <w:rPr>
      <w:rFonts w:ascii="Calibri" w:hAnsi="Calibri"/>
      <w:sz w:val="24"/>
      <w:bdr w:val="none" w:sz="0" w:space="0" w:color="auto"/>
      <w:vertAlign w:val="superscript"/>
    </w:rPr>
  </w:style>
  <w:style w:type="table" w:customStyle="1" w:styleId="TableGrid1">
    <w:name w:val="Table Grid1"/>
    <w:basedOn w:val="Obinatablica"/>
    <w:next w:val="Reetkatablice"/>
    <w:rsid w:val="002C33EC"/>
    <w:pPr>
      <w:spacing w:after="0" w:line="240" w:lineRule="auto"/>
    </w:pPr>
    <w:rPr>
      <w:rFonts w:ascii="Calibri" w:eastAsia="Times New Roman" w:hAnsi="Calibri" w:cs="Times New Roman"/>
      <w:sz w:val="20"/>
      <w:szCs w:val="20"/>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Spacing2">
    <w:name w:val="No Spacing2"/>
    <w:uiPriority w:val="1"/>
    <w:qFormat/>
    <w:rsid w:val="002C33EC"/>
    <w:pPr>
      <w:spacing w:after="0" w:line="240" w:lineRule="auto"/>
    </w:pPr>
    <w:rPr>
      <w:rFonts w:ascii="Calibri" w:eastAsia="Times New Roman" w:hAnsi="Calibri" w:cs="Times New Roman"/>
      <w:lang w:val="en-US" w:eastAsia="en-US"/>
    </w:rPr>
  </w:style>
  <w:style w:type="table" w:customStyle="1" w:styleId="Reetkatablice33">
    <w:name w:val="Rešetka tablice33"/>
    <w:basedOn w:val="Obinatablica"/>
    <w:next w:val="Reetkatablice"/>
    <w:uiPriority w:val="59"/>
    <w:rsid w:val="002C33EC"/>
    <w:pPr>
      <w:spacing w:after="0" w:line="240" w:lineRule="auto"/>
    </w:pPr>
    <w:rPr>
      <w:rFonts w:ascii="Calibri" w:eastAsia="Times New Roman" w:hAnsi="Calibri" w:cs="Times New Roman"/>
      <w:sz w:val="20"/>
      <w:szCs w:val="20"/>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ezproreda2">
    <w:name w:val="Bez proreda2"/>
    <w:qFormat/>
    <w:rsid w:val="00A614E9"/>
    <w:pPr>
      <w:spacing w:after="0" w:line="240" w:lineRule="auto"/>
    </w:pPr>
    <w:rPr>
      <w:rFonts w:ascii="Calibri" w:eastAsia="Times New Roman" w:hAnsi="Calibri" w:cs="Times New Roman"/>
      <w:lang w:eastAsia="en-US"/>
    </w:rPr>
  </w:style>
  <w:style w:type="table" w:customStyle="1" w:styleId="Procjena">
    <w:name w:val="Procjena"/>
    <w:basedOn w:val="Obinatablica"/>
    <w:uiPriority w:val="99"/>
    <w:qFormat/>
    <w:rsid w:val="008110C4"/>
    <w:pPr>
      <w:spacing w:after="0" w:line="240" w:lineRule="auto"/>
    </w:pPr>
    <w:rPr>
      <w:rFonts w:ascii="Calibri" w:eastAsia="Times New Roman" w:hAnsi="Calibri" w:cs="Times New Roman"/>
      <w:sz w:val="18"/>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rijeenospominjanje2">
    <w:name w:val="Neriješeno spominjanje2"/>
    <w:basedOn w:val="Zadanifontodlomka"/>
    <w:uiPriority w:val="99"/>
    <w:semiHidden/>
    <w:unhideWhenUsed/>
    <w:rsid w:val="002B20F4"/>
    <w:rPr>
      <w:color w:val="605E5C"/>
      <w:shd w:val="clear" w:color="auto" w:fill="E1DFDD"/>
    </w:rPr>
  </w:style>
  <w:style w:type="paragraph" w:styleId="HTMLunaprijedoblikovano">
    <w:name w:val="HTML Preformatted"/>
    <w:basedOn w:val="Normal"/>
    <w:link w:val="HTMLunaprijedoblikovanoChar"/>
    <w:uiPriority w:val="99"/>
    <w:unhideWhenUsed/>
    <w:rsid w:val="00932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unaprijedoblikovanoChar">
    <w:name w:val="HTML unaprijed oblikovano Char"/>
    <w:basedOn w:val="Zadanifontodlomka"/>
    <w:link w:val="HTMLunaprijedoblikovano"/>
    <w:uiPriority w:val="99"/>
    <w:rsid w:val="00932FF1"/>
    <w:rPr>
      <w:rFonts w:ascii="Courier New" w:eastAsia="Times New Roman" w:hAnsi="Courier New" w:cs="Courier New"/>
      <w:sz w:val="20"/>
      <w:szCs w:val="20"/>
    </w:rPr>
  </w:style>
  <w:style w:type="character" w:customStyle="1" w:styleId="Nerijeenospominjanje3">
    <w:name w:val="Neriješeno spominjanje3"/>
    <w:basedOn w:val="Zadanifontodlomka"/>
    <w:uiPriority w:val="99"/>
    <w:semiHidden/>
    <w:unhideWhenUsed/>
    <w:rsid w:val="00F378B8"/>
    <w:rPr>
      <w:color w:val="605E5C"/>
      <w:shd w:val="clear" w:color="auto" w:fill="E1DFDD"/>
    </w:rPr>
  </w:style>
  <w:style w:type="character" w:customStyle="1" w:styleId="Nerijeenospominjanje4">
    <w:name w:val="Neriješeno spominjanje4"/>
    <w:basedOn w:val="Zadanifontodlomka"/>
    <w:uiPriority w:val="99"/>
    <w:semiHidden/>
    <w:unhideWhenUsed/>
    <w:rsid w:val="004063C4"/>
    <w:rPr>
      <w:color w:val="605E5C"/>
      <w:shd w:val="clear" w:color="auto" w:fill="E1DFDD"/>
    </w:rPr>
  </w:style>
  <w:style w:type="character" w:styleId="Referencakomentara">
    <w:name w:val="annotation reference"/>
    <w:basedOn w:val="Zadanifontodlomka"/>
    <w:uiPriority w:val="99"/>
    <w:semiHidden/>
    <w:unhideWhenUsed/>
    <w:rsid w:val="004063C4"/>
    <w:rPr>
      <w:sz w:val="16"/>
      <w:szCs w:val="16"/>
    </w:rPr>
  </w:style>
  <w:style w:type="paragraph" w:styleId="Tekstkomentara">
    <w:name w:val="annotation text"/>
    <w:basedOn w:val="Normal"/>
    <w:link w:val="TekstkomentaraChar"/>
    <w:uiPriority w:val="99"/>
    <w:semiHidden/>
    <w:unhideWhenUsed/>
    <w:rsid w:val="004063C4"/>
    <w:pPr>
      <w:spacing w:line="240" w:lineRule="auto"/>
    </w:pPr>
    <w:rPr>
      <w:sz w:val="20"/>
      <w:szCs w:val="20"/>
    </w:rPr>
  </w:style>
  <w:style w:type="character" w:customStyle="1" w:styleId="TekstkomentaraChar">
    <w:name w:val="Tekst komentara Char"/>
    <w:basedOn w:val="Zadanifontodlomka"/>
    <w:link w:val="Tekstkomentara"/>
    <w:uiPriority w:val="99"/>
    <w:semiHidden/>
    <w:rsid w:val="004063C4"/>
    <w:rPr>
      <w:sz w:val="20"/>
      <w:szCs w:val="20"/>
    </w:rPr>
  </w:style>
  <w:style w:type="paragraph" w:styleId="Predmetkomentara">
    <w:name w:val="annotation subject"/>
    <w:basedOn w:val="Tekstkomentara"/>
    <w:next w:val="Tekstkomentara"/>
    <w:link w:val="PredmetkomentaraChar"/>
    <w:uiPriority w:val="99"/>
    <w:semiHidden/>
    <w:unhideWhenUsed/>
    <w:rsid w:val="004063C4"/>
    <w:rPr>
      <w:b/>
      <w:bCs/>
    </w:rPr>
  </w:style>
  <w:style w:type="character" w:customStyle="1" w:styleId="PredmetkomentaraChar">
    <w:name w:val="Predmet komentara Char"/>
    <w:basedOn w:val="TekstkomentaraChar"/>
    <w:link w:val="Predmetkomentara"/>
    <w:uiPriority w:val="99"/>
    <w:semiHidden/>
    <w:rsid w:val="004063C4"/>
    <w:rPr>
      <w:b/>
      <w:bCs/>
      <w:sz w:val="20"/>
      <w:szCs w:val="20"/>
    </w:rPr>
  </w:style>
  <w:style w:type="character" w:customStyle="1" w:styleId="FootnoteTextChar1">
    <w:name w:val="Footnote Text Char1"/>
    <w:aliases w:val=" Char4 Char,Char Char"/>
    <w:basedOn w:val="Zadanifontodlomka"/>
    <w:rsid w:val="003405D0"/>
    <w:rPr>
      <w:rFonts w:asciiTheme="minorHAnsi" w:hAnsiTheme="minorHAnsi"/>
      <w:sz w:val="24"/>
      <w:lang w:val="hr-HR" w:eastAsia="zh-CN"/>
    </w:rPr>
  </w:style>
  <w:style w:type="table" w:styleId="Srednjareetka1-Isticanje5">
    <w:name w:val="Medium Grid 1 Accent 5"/>
    <w:basedOn w:val="Obinatablica"/>
    <w:uiPriority w:val="67"/>
    <w:rsid w:val="009F72D6"/>
    <w:pPr>
      <w:spacing w:after="0" w:line="240" w:lineRule="auto"/>
    </w:pPr>
    <w:rPr>
      <w:rFonts w:ascii="Calibri" w:eastAsia="Times New Roman" w:hAnsi="Calibri" w:cs="Times New Roman"/>
      <w:sz w:val="20"/>
      <w:szCs w:val="20"/>
      <w:lang w:val="en-US"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customStyle="1" w:styleId="Reetkatablice110">
    <w:name w:val="Rešetka tablice 11"/>
    <w:basedOn w:val="Obinatablica"/>
    <w:next w:val="Reetkatablice10"/>
    <w:rsid w:val="008E159D"/>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Reetkatablice10">
    <w:name w:val="Table Grid 1"/>
    <w:basedOn w:val="Obinatablica"/>
    <w:uiPriority w:val="99"/>
    <w:semiHidden/>
    <w:unhideWhenUsed/>
    <w:rsid w:val="008E159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Odlomak">
    <w:name w:val="Odlomak"/>
    <w:basedOn w:val="Normal"/>
    <w:link w:val="OdlomakChar"/>
    <w:uiPriority w:val="99"/>
    <w:rsid w:val="008E159D"/>
    <w:pPr>
      <w:shd w:val="clear" w:color="auto" w:fill="FFFFFF"/>
      <w:spacing w:after="0" w:line="360" w:lineRule="auto"/>
      <w:ind w:left="5" w:right="72" w:firstLine="703"/>
      <w:jc w:val="both"/>
    </w:pPr>
    <w:rPr>
      <w:rFonts w:ascii="Arial" w:eastAsia="Times New Roman" w:hAnsi="Arial" w:cs="Arial"/>
      <w:color w:val="000000"/>
      <w:szCs w:val="28"/>
    </w:rPr>
  </w:style>
  <w:style w:type="character" w:customStyle="1" w:styleId="OdlomakChar">
    <w:name w:val="Odlomak Char"/>
    <w:link w:val="Odlomak"/>
    <w:uiPriority w:val="99"/>
    <w:rsid w:val="008E159D"/>
    <w:rPr>
      <w:rFonts w:ascii="Arial" w:eastAsia="Times New Roman" w:hAnsi="Arial" w:cs="Arial"/>
      <w:color w:val="000000"/>
      <w:szCs w:val="28"/>
      <w:shd w:val="clear" w:color="auto" w:fill="FFFFFF"/>
    </w:rPr>
  </w:style>
  <w:style w:type="table" w:customStyle="1" w:styleId="Reetkatablice5">
    <w:name w:val="Rešetka tablice5"/>
    <w:basedOn w:val="Obinatablica"/>
    <w:next w:val="Reetkatablice"/>
    <w:rsid w:val="008E159D"/>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OdlomakpopisaChar">
    <w:name w:val="Odlomak popisa Char"/>
    <w:aliases w:val="Bulleted Char"/>
    <w:link w:val="Odlomakpopisa"/>
    <w:uiPriority w:val="34"/>
    <w:rsid w:val="008E159D"/>
  </w:style>
  <w:style w:type="table" w:customStyle="1" w:styleId="TableGrid4">
    <w:name w:val="Table Grid4"/>
    <w:basedOn w:val="Obinatablica"/>
    <w:next w:val="Reetkatablice"/>
    <w:uiPriority w:val="59"/>
    <w:rsid w:val="005333BD"/>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7">
    <w:name w:val="Rešetka tablice7"/>
    <w:basedOn w:val="Obinatablica"/>
    <w:next w:val="Reetkatablice"/>
    <w:uiPriority w:val="59"/>
    <w:rsid w:val="001505A2"/>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lomakCharChar">
    <w:name w:val="Odlomak Char Char"/>
    <w:rsid w:val="00FE190D"/>
    <w:rPr>
      <w:rFonts w:ascii="Arial" w:eastAsia="Calibri" w:hAnsi="Arial" w:cs="Times New Roman"/>
      <w:sz w:val="24"/>
      <w:szCs w:val="24"/>
      <w:shd w:val="clear" w:color="auto" w:fill="FFFFFF"/>
      <w:lang w:eastAsia="hr-HR"/>
    </w:rPr>
  </w:style>
  <w:style w:type="table" w:customStyle="1" w:styleId="TableGrid12">
    <w:name w:val="Table Grid 12"/>
    <w:basedOn w:val="Obinatablica"/>
    <w:next w:val="Reetkatablice10"/>
    <w:rsid w:val="001760E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LightList-Accent11">
    <w:name w:val="Light List - Accent 11"/>
    <w:basedOn w:val="Obinatablica"/>
    <w:uiPriority w:val="61"/>
    <w:rsid w:val="00B762B1"/>
    <w:pPr>
      <w:spacing w:after="0" w:line="240" w:lineRule="auto"/>
    </w:pPr>
    <w:rPr>
      <w:rFonts w:ascii="Arial" w:eastAsia="Calibri" w:hAnsi="Arial" w:cs="Arial"/>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Reetkatablice113">
    <w:name w:val="Rešetka tablice 113"/>
    <w:basedOn w:val="Obinatablica"/>
    <w:next w:val="Reetkatablice10"/>
    <w:rsid w:val="00EA0ACB"/>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Reetkatablice116">
    <w:name w:val="Rešetka tablice 116"/>
    <w:basedOn w:val="Obinatablica"/>
    <w:next w:val="Reetkatablice10"/>
    <w:rsid w:val="00BB05D7"/>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Tijeloteksta2">
    <w:name w:val="Body Text 2"/>
    <w:aliases w:val=" Char2"/>
    <w:basedOn w:val="Normal"/>
    <w:link w:val="Tijeloteksta2Char"/>
    <w:unhideWhenUsed/>
    <w:rsid w:val="00964D0C"/>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Zadanifontodlomka"/>
    <w:uiPriority w:val="99"/>
    <w:semiHidden/>
    <w:rsid w:val="00964D0C"/>
  </w:style>
  <w:style w:type="character" w:customStyle="1" w:styleId="Tijeloteksta2Char">
    <w:name w:val="Tijelo teksta 2 Char"/>
    <w:aliases w:val=" Char2 Char"/>
    <w:link w:val="Tijeloteksta2"/>
    <w:rsid w:val="00964D0C"/>
    <w:rPr>
      <w:rFonts w:ascii="Times New Roman" w:eastAsia="Times New Roman" w:hAnsi="Times New Roman" w:cs="Times New Roman"/>
      <w:sz w:val="24"/>
      <w:szCs w:val="24"/>
    </w:rPr>
  </w:style>
  <w:style w:type="paragraph" w:customStyle="1" w:styleId="TEKST">
    <w:name w:val="TEKST"/>
    <w:link w:val="TEKSTChar"/>
    <w:rsid w:val="004D5202"/>
    <w:pPr>
      <w:keepNext/>
      <w:spacing w:after="0" w:line="360" w:lineRule="auto"/>
      <w:ind w:firstLine="720"/>
    </w:pPr>
    <w:rPr>
      <w:rFonts w:ascii="Arial" w:eastAsia="Times New Roman" w:hAnsi="Arial" w:cs="Times New Roman"/>
      <w:bCs/>
      <w:szCs w:val="28"/>
      <w:lang w:eastAsia="en-US"/>
    </w:rPr>
  </w:style>
  <w:style w:type="character" w:customStyle="1" w:styleId="TEKSTChar">
    <w:name w:val="TEKST Char"/>
    <w:link w:val="TEKST"/>
    <w:rsid w:val="004D5202"/>
    <w:rPr>
      <w:rFonts w:ascii="Arial" w:eastAsia="Times New Roman" w:hAnsi="Arial" w:cs="Times New Roman"/>
      <w:bCs/>
      <w:szCs w:val="28"/>
      <w:lang w:eastAsia="en-US"/>
    </w:rPr>
  </w:style>
  <w:style w:type="table" w:customStyle="1" w:styleId="Reetkatablice27">
    <w:name w:val="Rešetka tablice27"/>
    <w:basedOn w:val="Obinatablica"/>
    <w:uiPriority w:val="59"/>
    <w:rsid w:val="007F5351"/>
    <w:pPr>
      <w:spacing w:after="160" w:line="256" w:lineRule="auto"/>
    </w:pPr>
    <w:rPr>
      <w:rFonts w:eastAsia="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Sadraj1"/>
    <w:rsid w:val="00E002CD"/>
    <w:pPr>
      <w:numPr>
        <w:numId w:val="33"/>
      </w:numPr>
      <w:tabs>
        <w:tab w:val="clear" w:pos="709"/>
        <w:tab w:val="clear" w:pos="9628"/>
        <w:tab w:val="left" w:pos="660"/>
        <w:tab w:val="left" w:pos="900"/>
        <w:tab w:val="left" w:pos="1440"/>
        <w:tab w:val="left" w:pos="1701"/>
        <w:tab w:val="right" w:leader="dot" w:pos="9072"/>
        <w:tab w:val="right" w:leader="dot" w:pos="10054"/>
      </w:tabs>
      <w:spacing w:before="120" w:after="120"/>
      <w:jc w:val="both"/>
    </w:pPr>
    <w:rPr>
      <w:rFonts w:ascii="Arial" w:eastAsia="Times New Roman" w:hAnsi="Arial" w:cs="Times New Roman"/>
      <w:b/>
      <w:bCs/>
      <w:caps w:val="0"/>
      <w:noProof/>
      <w:sz w:val="24"/>
      <w:szCs w:val="32"/>
      <w:lang w:eastAsia="en-US"/>
    </w:rPr>
  </w:style>
  <w:style w:type="table" w:customStyle="1" w:styleId="Reetkatablice1131">
    <w:name w:val="Rešetka tablice 1131"/>
    <w:basedOn w:val="Obinatablica"/>
    <w:next w:val="Reetkatablice10"/>
    <w:rsid w:val="00C071D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arine">
    <w:name w:val="marine"/>
    <w:basedOn w:val="Normal"/>
    <w:rsid w:val="006308C7"/>
    <w:pPr>
      <w:spacing w:after="0" w:line="240" w:lineRule="auto"/>
      <w:jc w:val="both"/>
    </w:pPr>
    <w:rPr>
      <w:rFonts w:ascii="CRO_Korinna" w:eastAsia="Times New Roman" w:hAnsi="CRO_Korinna" w:cs="Times New Roman"/>
      <w:noProof/>
      <w:szCs w:val="20"/>
      <w:lang w:eastAsia="en-US"/>
    </w:rPr>
  </w:style>
  <w:style w:type="paragraph" w:customStyle="1" w:styleId="box457285">
    <w:name w:val="box_457285"/>
    <w:basedOn w:val="Normal"/>
    <w:rsid w:val="00150EF2"/>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Reetkatablice6">
    <w:name w:val="Rešetka tablice6"/>
    <w:basedOn w:val="Obinatablica"/>
    <w:next w:val="Reetkatablice"/>
    <w:rsid w:val="00375B7A"/>
    <w:pPr>
      <w:spacing w:after="0" w:line="240" w:lineRule="auto"/>
      <w:jc w:val="center"/>
    </w:pPr>
    <w:rPr>
      <w:rFonts w:ascii="Arial" w:eastAsia="Calibri" w:hAnsi="Arial" w:cs="Times New Roman"/>
      <w:sz w:val="20"/>
      <w:szCs w:val="20"/>
    </w:rPr>
    <w:tblPr>
      <w:tblBorders>
        <w:top w:val="double" w:sz="4" w:space="0" w:color="9BBB59"/>
        <w:left w:val="double" w:sz="4" w:space="0" w:color="9BBB59"/>
        <w:bottom w:val="double" w:sz="4" w:space="0" w:color="9BBB59"/>
        <w:right w:val="double" w:sz="4" w:space="0" w:color="9BBB59"/>
        <w:insideH w:val="single" w:sz="6" w:space="0" w:color="9BBB59"/>
        <w:insideV w:val="single" w:sz="6" w:space="0" w:color="9BBB59"/>
      </w:tblBorders>
    </w:tblPr>
    <w:tcPr>
      <w:shd w:val="clear" w:color="auto" w:fill="DEEAF6"/>
      <w:vAlign w:val="center"/>
    </w:tcPr>
    <w:tblStylePr w:type="firstRow">
      <w:tblPr/>
      <w:tcPr>
        <w:tcBorders>
          <w:top w:val="double" w:sz="2" w:space="0" w:color="70AD47"/>
          <w:left w:val="double" w:sz="2" w:space="0" w:color="70AD47"/>
          <w:bottom w:val="double" w:sz="2" w:space="0" w:color="70AD47"/>
          <w:right w:val="double" w:sz="2" w:space="0" w:color="70AD47"/>
          <w:insideH w:val="single" w:sz="6" w:space="0" w:color="70AD47"/>
          <w:insideV w:val="single" w:sz="6" w:space="0" w:color="70AD47"/>
          <w:tl2br w:val="nil"/>
          <w:tr2bl w:val="nil"/>
        </w:tcBorders>
        <w:shd w:val="clear" w:color="auto" w:fill="BDD6EE"/>
      </w:tcPr>
    </w:tblStylePr>
    <w:tblStylePr w:type="lastRow">
      <w:rPr>
        <w:sz w:val="20"/>
      </w:rPr>
    </w:tblStylePr>
  </w:style>
  <w:style w:type="character" w:customStyle="1" w:styleId="A3">
    <w:name w:val="A3"/>
    <w:uiPriority w:val="99"/>
    <w:rsid w:val="00CA5B94"/>
    <w:rPr>
      <w:rFonts w:cs="DKIBHI+MinionPro-Regular"/>
      <w:color w:val="000000"/>
      <w:sz w:val="17"/>
      <w:szCs w:val="17"/>
    </w:rPr>
  </w:style>
  <w:style w:type="character" w:customStyle="1" w:styleId="NoSpacingChar1">
    <w:name w:val="No Spacing Char1"/>
    <w:basedOn w:val="Zadanifontodlomka"/>
    <w:uiPriority w:val="1"/>
    <w:rsid w:val="007073FD"/>
    <w:rPr>
      <w:rFonts w:eastAsiaTheme="minorEastAsia"/>
      <w:lang w:val="en-US"/>
    </w:rPr>
  </w:style>
  <w:style w:type="paragraph" w:customStyle="1" w:styleId="box466726">
    <w:name w:val="box_466726"/>
    <w:basedOn w:val="Normal"/>
    <w:rsid w:val="00D77314"/>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4123">
      <w:bodyDiv w:val="1"/>
      <w:marLeft w:val="0"/>
      <w:marRight w:val="0"/>
      <w:marTop w:val="0"/>
      <w:marBottom w:val="0"/>
      <w:divBdr>
        <w:top w:val="none" w:sz="0" w:space="0" w:color="auto"/>
        <w:left w:val="none" w:sz="0" w:space="0" w:color="auto"/>
        <w:bottom w:val="none" w:sz="0" w:space="0" w:color="auto"/>
        <w:right w:val="none" w:sz="0" w:space="0" w:color="auto"/>
      </w:divBdr>
    </w:div>
    <w:div w:id="4871881">
      <w:bodyDiv w:val="1"/>
      <w:marLeft w:val="0"/>
      <w:marRight w:val="0"/>
      <w:marTop w:val="0"/>
      <w:marBottom w:val="0"/>
      <w:divBdr>
        <w:top w:val="none" w:sz="0" w:space="0" w:color="auto"/>
        <w:left w:val="none" w:sz="0" w:space="0" w:color="auto"/>
        <w:bottom w:val="none" w:sz="0" w:space="0" w:color="auto"/>
        <w:right w:val="none" w:sz="0" w:space="0" w:color="auto"/>
      </w:divBdr>
    </w:div>
    <w:div w:id="39281120">
      <w:bodyDiv w:val="1"/>
      <w:marLeft w:val="0"/>
      <w:marRight w:val="0"/>
      <w:marTop w:val="0"/>
      <w:marBottom w:val="0"/>
      <w:divBdr>
        <w:top w:val="none" w:sz="0" w:space="0" w:color="auto"/>
        <w:left w:val="none" w:sz="0" w:space="0" w:color="auto"/>
        <w:bottom w:val="none" w:sz="0" w:space="0" w:color="auto"/>
        <w:right w:val="none" w:sz="0" w:space="0" w:color="auto"/>
      </w:divBdr>
    </w:div>
    <w:div w:id="44719642">
      <w:bodyDiv w:val="1"/>
      <w:marLeft w:val="0"/>
      <w:marRight w:val="0"/>
      <w:marTop w:val="0"/>
      <w:marBottom w:val="0"/>
      <w:divBdr>
        <w:top w:val="none" w:sz="0" w:space="0" w:color="auto"/>
        <w:left w:val="none" w:sz="0" w:space="0" w:color="auto"/>
        <w:bottom w:val="none" w:sz="0" w:space="0" w:color="auto"/>
        <w:right w:val="none" w:sz="0" w:space="0" w:color="auto"/>
      </w:divBdr>
    </w:div>
    <w:div w:id="59983102">
      <w:bodyDiv w:val="1"/>
      <w:marLeft w:val="0"/>
      <w:marRight w:val="0"/>
      <w:marTop w:val="0"/>
      <w:marBottom w:val="0"/>
      <w:divBdr>
        <w:top w:val="none" w:sz="0" w:space="0" w:color="auto"/>
        <w:left w:val="none" w:sz="0" w:space="0" w:color="auto"/>
        <w:bottom w:val="none" w:sz="0" w:space="0" w:color="auto"/>
        <w:right w:val="none" w:sz="0" w:space="0" w:color="auto"/>
      </w:divBdr>
    </w:div>
    <w:div w:id="65883879">
      <w:bodyDiv w:val="1"/>
      <w:marLeft w:val="0"/>
      <w:marRight w:val="0"/>
      <w:marTop w:val="0"/>
      <w:marBottom w:val="0"/>
      <w:divBdr>
        <w:top w:val="none" w:sz="0" w:space="0" w:color="auto"/>
        <w:left w:val="none" w:sz="0" w:space="0" w:color="auto"/>
        <w:bottom w:val="none" w:sz="0" w:space="0" w:color="auto"/>
        <w:right w:val="none" w:sz="0" w:space="0" w:color="auto"/>
      </w:divBdr>
    </w:div>
    <w:div w:id="65885418">
      <w:bodyDiv w:val="1"/>
      <w:marLeft w:val="0"/>
      <w:marRight w:val="0"/>
      <w:marTop w:val="0"/>
      <w:marBottom w:val="0"/>
      <w:divBdr>
        <w:top w:val="none" w:sz="0" w:space="0" w:color="auto"/>
        <w:left w:val="none" w:sz="0" w:space="0" w:color="auto"/>
        <w:bottom w:val="none" w:sz="0" w:space="0" w:color="auto"/>
        <w:right w:val="none" w:sz="0" w:space="0" w:color="auto"/>
      </w:divBdr>
    </w:div>
    <w:div w:id="68383762">
      <w:bodyDiv w:val="1"/>
      <w:marLeft w:val="0"/>
      <w:marRight w:val="0"/>
      <w:marTop w:val="0"/>
      <w:marBottom w:val="0"/>
      <w:divBdr>
        <w:top w:val="none" w:sz="0" w:space="0" w:color="auto"/>
        <w:left w:val="none" w:sz="0" w:space="0" w:color="auto"/>
        <w:bottom w:val="none" w:sz="0" w:space="0" w:color="auto"/>
        <w:right w:val="none" w:sz="0" w:space="0" w:color="auto"/>
      </w:divBdr>
    </w:div>
    <w:div w:id="94402146">
      <w:bodyDiv w:val="1"/>
      <w:marLeft w:val="0"/>
      <w:marRight w:val="0"/>
      <w:marTop w:val="0"/>
      <w:marBottom w:val="0"/>
      <w:divBdr>
        <w:top w:val="none" w:sz="0" w:space="0" w:color="auto"/>
        <w:left w:val="none" w:sz="0" w:space="0" w:color="auto"/>
        <w:bottom w:val="none" w:sz="0" w:space="0" w:color="auto"/>
        <w:right w:val="none" w:sz="0" w:space="0" w:color="auto"/>
      </w:divBdr>
    </w:div>
    <w:div w:id="108278844">
      <w:bodyDiv w:val="1"/>
      <w:marLeft w:val="0"/>
      <w:marRight w:val="0"/>
      <w:marTop w:val="0"/>
      <w:marBottom w:val="0"/>
      <w:divBdr>
        <w:top w:val="none" w:sz="0" w:space="0" w:color="auto"/>
        <w:left w:val="none" w:sz="0" w:space="0" w:color="auto"/>
        <w:bottom w:val="none" w:sz="0" w:space="0" w:color="auto"/>
        <w:right w:val="none" w:sz="0" w:space="0" w:color="auto"/>
      </w:divBdr>
    </w:div>
    <w:div w:id="132868249">
      <w:bodyDiv w:val="1"/>
      <w:marLeft w:val="0"/>
      <w:marRight w:val="0"/>
      <w:marTop w:val="0"/>
      <w:marBottom w:val="0"/>
      <w:divBdr>
        <w:top w:val="none" w:sz="0" w:space="0" w:color="auto"/>
        <w:left w:val="none" w:sz="0" w:space="0" w:color="auto"/>
        <w:bottom w:val="none" w:sz="0" w:space="0" w:color="auto"/>
        <w:right w:val="none" w:sz="0" w:space="0" w:color="auto"/>
      </w:divBdr>
      <w:divsChild>
        <w:div w:id="289167737">
          <w:marLeft w:val="0"/>
          <w:marRight w:val="0"/>
          <w:marTop w:val="0"/>
          <w:marBottom w:val="0"/>
          <w:divBdr>
            <w:top w:val="none" w:sz="0" w:space="0" w:color="auto"/>
            <w:left w:val="none" w:sz="0" w:space="0" w:color="auto"/>
            <w:bottom w:val="none" w:sz="0" w:space="0" w:color="auto"/>
            <w:right w:val="none" w:sz="0" w:space="0" w:color="auto"/>
          </w:divBdr>
          <w:divsChild>
            <w:div w:id="2129010911">
              <w:marLeft w:val="0"/>
              <w:marRight w:val="0"/>
              <w:marTop w:val="300"/>
              <w:marBottom w:val="450"/>
              <w:divBdr>
                <w:top w:val="none" w:sz="0" w:space="0" w:color="auto"/>
                <w:left w:val="none" w:sz="0" w:space="0" w:color="auto"/>
                <w:bottom w:val="none" w:sz="0" w:space="0" w:color="auto"/>
                <w:right w:val="none" w:sz="0" w:space="0" w:color="auto"/>
              </w:divBdr>
            </w:div>
          </w:divsChild>
        </w:div>
      </w:divsChild>
    </w:div>
    <w:div w:id="134027300">
      <w:bodyDiv w:val="1"/>
      <w:marLeft w:val="0"/>
      <w:marRight w:val="0"/>
      <w:marTop w:val="0"/>
      <w:marBottom w:val="0"/>
      <w:divBdr>
        <w:top w:val="none" w:sz="0" w:space="0" w:color="auto"/>
        <w:left w:val="none" w:sz="0" w:space="0" w:color="auto"/>
        <w:bottom w:val="none" w:sz="0" w:space="0" w:color="auto"/>
        <w:right w:val="none" w:sz="0" w:space="0" w:color="auto"/>
      </w:divBdr>
    </w:div>
    <w:div w:id="159197450">
      <w:bodyDiv w:val="1"/>
      <w:marLeft w:val="0"/>
      <w:marRight w:val="0"/>
      <w:marTop w:val="0"/>
      <w:marBottom w:val="0"/>
      <w:divBdr>
        <w:top w:val="none" w:sz="0" w:space="0" w:color="auto"/>
        <w:left w:val="none" w:sz="0" w:space="0" w:color="auto"/>
        <w:bottom w:val="none" w:sz="0" w:space="0" w:color="auto"/>
        <w:right w:val="none" w:sz="0" w:space="0" w:color="auto"/>
      </w:divBdr>
    </w:div>
    <w:div w:id="175196822">
      <w:bodyDiv w:val="1"/>
      <w:marLeft w:val="0"/>
      <w:marRight w:val="0"/>
      <w:marTop w:val="0"/>
      <w:marBottom w:val="0"/>
      <w:divBdr>
        <w:top w:val="none" w:sz="0" w:space="0" w:color="auto"/>
        <w:left w:val="none" w:sz="0" w:space="0" w:color="auto"/>
        <w:bottom w:val="none" w:sz="0" w:space="0" w:color="auto"/>
        <w:right w:val="none" w:sz="0" w:space="0" w:color="auto"/>
      </w:divBdr>
    </w:div>
    <w:div w:id="188033126">
      <w:bodyDiv w:val="1"/>
      <w:marLeft w:val="0"/>
      <w:marRight w:val="0"/>
      <w:marTop w:val="0"/>
      <w:marBottom w:val="0"/>
      <w:divBdr>
        <w:top w:val="none" w:sz="0" w:space="0" w:color="auto"/>
        <w:left w:val="none" w:sz="0" w:space="0" w:color="auto"/>
        <w:bottom w:val="none" w:sz="0" w:space="0" w:color="auto"/>
        <w:right w:val="none" w:sz="0" w:space="0" w:color="auto"/>
      </w:divBdr>
      <w:divsChild>
        <w:div w:id="1095326186">
          <w:marLeft w:val="0"/>
          <w:marRight w:val="0"/>
          <w:marTop w:val="0"/>
          <w:marBottom w:val="0"/>
          <w:divBdr>
            <w:top w:val="none" w:sz="0" w:space="0" w:color="auto"/>
            <w:left w:val="none" w:sz="0" w:space="0" w:color="auto"/>
            <w:bottom w:val="none" w:sz="0" w:space="0" w:color="auto"/>
            <w:right w:val="none" w:sz="0" w:space="0" w:color="auto"/>
          </w:divBdr>
          <w:divsChild>
            <w:div w:id="369113514">
              <w:marLeft w:val="0"/>
              <w:marRight w:val="0"/>
              <w:marTop w:val="300"/>
              <w:marBottom w:val="450"/>
              <w:divBdr>
                <w:top w:val="none" w:sz="0" w:space="0" w:color="auto"/>
                <w:left w:val="none" w:sz="0" w:space="0" w:color="auto"/>
                <w:bottom w:val="none" w:sz="0" w:space="0" w:color="auto"/>
                <w:right w:val="none" w:sz="0" w:space="0" w:color="auto"/>
              </w:divBdr>
            </w:div>
          </w:divsChild>
        </w:div>
      </w:divsChild>
    </w:div>
    <w:div w:id="188184634">
      <w:bodyDiv w:val="1"/>
      <w:marLeft w:val="0"/>
      <w:marRight w:val="0"/>
      <w:marTop w:val="0"/>
      <w:marBottom w:val="0"/>
      <w:divBdr>
        <w:top w:val="none" w:sz="0" w:space="0" w:color="auto"/>
        <w:left w:val="none" w:sz="0" w:space="0" w:color="auto"/>
        <w:bottom w:val="none" w:sz="0" w:space="0" w:color="auto"/>
        <w:right w:val="none" w:sz="0" w:space="0" w:color="auto"/>
      </w:divBdr>
    </w:div>
    <w:div w:id="191310831">
      <w:bodyDiv w:val="1"/>
      <w:marLeft w:val="0"/>
      <w:marRight w:val="0"/>
      <w:marTop w:val="0"/>
      <w:marBottom w:val="0"/>
      <w:divBdr>
        <w:top w:val="none" w:sz="0" w:space="0" w:color="auto"/>
        <w:left w:val="none" w:sz="0" w:space="0" w:color="auto"/>
        <w:bottom w:val="none" w:sz="0" w:space="0" w:color="auto"/>
        <w:right w:val="none" w:sz="0" w:space="0" w:color="auto"/>
      </w:divBdr>
    </w:div>
    <w:div w:id="214700398">
      <w:bodyDiv w:val="1"/>
      <w:marLeft w:val="0"/>
      <w:marRight w:val="0"/>
      <w:marTop w:val="0"/>
      <w:marBottom w:val="0"/>
      <w:divBdr>
        <w:top w:val="none" w:sz="0" w:space="0" w:color="auto"/>
        <w:left w:val="none" w:sz="0" w:space="0" w:color="auto"/>
        <w:bottom w:val="none" w:sz="0" w:space="0" w:color="auto"/>
        <w:right w:val="none" w:sz="0" w:space="0" w:color="auto"/>
      </w:divBdr>
    </w:div>
    <w:div w:id="225917983">
      <w:bodyDiv w:val="1"/>
      <w:marLeft w:val="0"/>
      <w:marRight w:val="0"/>
      <w:marTop w:val="0"/>
      <w:marBottom w:val="0"/>
      <w:divBdr>
        <w:top w:val="none" w:sz="0" w:space="0" w:color="auto"/>
        <w:left w:val="none" w:sz="0" w:space="0" w:color="auto"/>
        <w:bottom w:val="none" w:sz="0" w:space="0" w:color="auto"/>
        <w:right w:val="none" w:sz="0" w:space="0" w:color="auto"/>
      </w:divBdr>
    </w:div>
    <w:div w:id="238944472">
      <w:bodyDiv w:val="1"/>
      <w:marLeft w:val="0"/>
      <w:marRight w:val="0"/>
      <w:marTop w:val="0"/>
      <w:marBottom w:val="0"/>
      <w:divBdr>
        <w:top w:val="none" w:sz="0" w:space="0" w:color="auto"/>
        <w:left w:val="none" w:sz="0" w:space="0" w:color="auto"/>
        <w:bottom w:val="none" w:sz="0" w:space="0" w:color="auto"/>
        <w:right w:val="none" w:sz="0" w:space="0" w:color="auto"/>
      </w:divBdr>
    </w:div>
    <w:div w:id="240721469">
      <w:bodyDiv w:val="1"/>
      <w:marLeft w:val="0"/>
      <w:marRight w:val="0"/>
      <w:marTop w:val="0"/>
      <w:marBottom w:val="0"/>
      <w:divBdr>
        <w:top w:val="none" w:sz="0" w:space="0" w:color="auto"/>
        <w:left w:val="none" w:sz="0" w:space="0" w:color="auto"/>
        <w:bottom w:val="none" w:sz="0" w:space="0" w:color="auto"/>
        <w:right w:val="none" w:sz="0" w:space="0" w:color="auto"/>
      </w:divBdr>
    </w:div>
    <w:div w:id="246622638">
      <w:bodyDiv w:val="1"/>
      <w:marLeft w:val="0"/>
      <w:marRight w:val="0"/>
      <w:marTop w:val="0"/>
      <w:marBottom w:val="0"/>
      <w:divBdr>
        <w:top w:val="none" w:sz="0" w:space="0" w:color="auto"/>
        <w:left w:val="none" w:sz="0" w:space="0" w:color="auto"/>
        <w:bottom w:val="none" w:sz="0" w:space="0" w:color="auto"/>
        <w:right w:val="none" w:sz="0" w:space="0" w:color="auto"/>
      </w:divBdr>
    </w:div>
    <w:div w:id="250545760">
      <w:bodyDiv w:val="1"/>
      <w:marLeft w:val="0"/>
      <w:marRight w:val="0"/>
      <w:marTop w:val="0"/>
      <w:marBottom w:val="0"/>
      <w:divBdr>
        <w:top w:val="none" w:sz="0" w:space="0" w:color="auto"/>
        <w:left w:val="none" w:sz="0" w:space="0" w:color="auto"/>
        <w:bottom w:val="none" w:sz="0" w:space="0" w:color="auto"/>
        <w:right w:val="none" w:sz="0" w:space="0" w:color="auto"/>
      </w:divBdr>
    </w:div>
    <w:div w:id="260450526">
      <w:bodyDiv w:val="1"/>
      <w:marLeft w:val="0"/>
      <w:marRight w:val="0"/>
      <w:marTop w:val="0"/>
      <w:marBottom w:val="0"/>
      <w:divBdr>
        <w:top w:val="none" w:sz="0" w:space="0" w:color="auto"/>
        <w:left w:val="none" w:sz="0" w:space="0" w:color="auto"/>
        <w:bottom w:val="none" w:sz="0" w:space="0" w:color="auto"/>
        <w:right w:val="none" w:sz="0" w:space="0" w:color="auto"/>
      </w:divBdr>
    </w:div>
    <w:div w:id="274798770">
      <w:bodyDiv w:val="1"/>
      <w:marLeft w:val="0"/>
      <w:marRight w:val="0"/>
      <w:marTop w:val="0"/>
      <w:marBottom w:val="0"/>
      <w:divBdr>
        <w:top w:val="none" w:sz="0" w:space="0" w:color="auto"/>
        <w:left w:val="none" w:sz="0" w:space="0" w:color="auto"/>
        <w:bottom w:val="none" w:sz="0" w:space="0" w:color="auto"/>
        <w:right w:val="none" w:sz="0" w:space="0" w:color="auto"/>
      </w:divBdr>
    </w:div>
    <w:div w:id="276760721">
      <w:bodyDiv w:val="1"/>
      <w:marLeft w:val="0"/>
      <w:marRight w:val="0"/>
      <w:marTop w:val="0"/>
      <w:marBottom w:val="0"/>
      <w:divBdr>
        <w:top w:val="none" w:sz="0" w:space="0" w:color="auto"/>
        <w:left w:val="none" w:sz="0" w:space="0" w:color="auto"/>
        <w:bottom w:val="none" w:sz="0" w:space="0" w:color="auto"/>
        <w:right w:val="none" w:sz="0" w:space="0" w:color="auto"/>
      </w:divBdr>
    </w:div>
    <w:div w:id="283269111">
      <w:bodyDiv w:val="1"/>
      <w:marLeft w:val="0"/>
      <w:marRight w:val="0"/>
      <w:marTop w:val="0"/>
      <w:marBottom w:val="0"/>
      <w:divBdr>
        <w:top w:val="none" w:sz="0" w:space="0" w:color="auto"/>
        <w:left w:val="none" w:sz="0" w:space="0" w:color="auto"/>
        <w:bottom w:val="none" w:sz="0" w:space="0" w:color="auto"/>
        <w:right w:val="none" w:sz="0" w:space="0" w:color="auto"/>
      </w:divBdr>
    </w:div>
    <w:div w:id="290791159">
      <w:bodyDiv w:val="1"/>
      <w:marLeft w:val="0"/>
      <w:marRight w:val="0"/>
      <w:marTop w:val="0"/>
      <w:marBottom w:val="0"/>
      <w:divBdr>
        <w:top w:val="none" w:sz="0" w:space="0" w:color="auto"/>
        <w:left w:val="none" w:sz="0" w:space="0" w:color="auto"/>
        <w:bottom w:val="none" w:sz="0" w:space="0" w:color="auto"/>
        <w:right w:val="none" w:sz="0" w:space="0" w:color="auto"/>
      </w:divBdr>
    </w:div>
    <w:div w:id="306446545">
      <w:bodyDiv w:val="1"/>
      <w:marLeft w:val="0"/>
      <w:marRight w:val="0"/>
      <w:marTop w:val="0"/>
      <w:marBottom w:val="0"/>
      <w:divBdr>
        <w:top w:val="none" w:sz="0" w:space="0" w:color="auto"/>
        <w:left w:val="none" w:sz="0" w:space="0" w:color="auto"/>
        <w:bottom w:val="none" w:sz="0" w:space="0" w:color="auto"/>
        <w:right w:val="none" w:sz="0" w:space="0" w:color="auto"/>
      </w:divBdr>
    </w:div>
    <w:div w:id="327758564">
      <w:bodyDiv w:val="1"/>
      <w:marLeft w:val="0"/>
      <w:marRight w:val="0"/>
      <w:marTop w:val="0"/>
      <w:marBottom w:val="0"/>
      <w:divBdr>
        <w:top w:val="none" w:sz="0" w:space="0" w:color="auto"/>
        <w:left w:val="none" w:sz="0" w:space="0" w:color="auto"/>
        <w:bottom w:val="none" w:sz="0" w:space="0" w:color="auto"/>
        <w:right w:val="none" w:sz="0" w:space="0" w:color="auto"/>
      </w:divBdr>
    </w:div>
    <w:div w:id="338851802">
      <w:bodyDiv w:val="1"/>
      <w:marLeft w:val="0"/>
      <w:marRight w:val="0"/>
      <w:marTop w:val="0"/>
      <w:marBottom w:val="0"/>
      <w:divBdr>
        <w:top w:val="none" w:sz="0" w:space="0" w:color="auto"/>
        <w:left w:val="none" w:sz="0" w:space="0" w:color="auto"/>
        <w:bottom w:val="none" w:sz="0" w:space="0" w:color="auto"/>
        <w:right w:val="none" w:sz="0" w:space="0" w:color="auto"/>
      </w:divBdr>
    </w:div>
    <w:div w:id="360714326">
      <w:bodyDiv w:val="1"/>
      <w:marLeft w:val="0"/>
      <w:marRight w:val="0"/>
      <w:marTop w:val="0"/>
      <w:marBottom w:val="0"/>
      <w:divBdr>
        <w:top w:val="none" w:sz="0" w:space="0" w:color="auto"/>
        <w:left w:val="none" w:sz="0" w:space="0" w:color="auto"/>
        <w:bottom w:val="none" w:sz="0" w:space="0" w:color="auto"/>
        <w:right w:val="none" w:sz="0" w:space="0" w:color="auto"/>
      </w:divBdr>
    </w:div>
    <w:div w:id="391779866">
      <w:bodyDiv w:val="1"/>
      <w:marLeft w:val="0"/>
      <w:marRight w:val="0"/>
      <w:marTop w:val="0"/>
      <w:marBottom w:val="0"/>
      <w:divBdr>
        <w:top w:val="none" w:sz="0" w:space="0" w:color="auto"/>
        <w:left w:val="none" w:sz="0" w:space="0" w:color="auto"/>
        <w:bottom w:val="none" w:sz="0" w:space="0" w:color="auto"/>
        <w:right w:val="none" w:sz="0" w:space="0" w:color="auto"/>
      </w:divBdr>
    </w:div>
    <w:div w:id="410739176">
      <w:bodyDiv w:val="1"/>
      <w:marLeft w:val="0"/>
      <w:marRight w:val="0"/>
      <w:marTop w:val="0"/>
      <w:marBottom w:val="0"/>
      <w:divBdr>
        <w:top w:val="none" w:sz="0" w:space="0" w:color="auto"/>
        <w:left w:val="none" w:sz="0" w:space="0" w:color="auto"/>
        <w:bottom w:val="none" w:sz="0" w:space="0" w:color="auto"/>
        <w:right w:val="none" w:sz="0" w:space="0" w:color="auto"/>
      </w:divBdr>
    </w:div>
    <w:div w:id="416172563">
      <w:bodyDiv w:val="1"/>
      <w:marLeft w:val="0"/>
      <w:marRight w:val="0"/>
      <w:marTop w:val="0"/>
      <w:marBottom w:val="0"/>
      <w:divBdr>
        <w:top w:val="none" w:sz="0" w:space="0" w:color="auto"/>
        <w:left w:val="none" w:sz="0" w:space="0" w:color="auto"/>
        <w:bottom w:val="none" w:sz="0" w:space="0" w:color="auto"/>
        <w:right w:val="none" w:sz="0" w:space="0" w:color="auto"/>
      </w:divBdr>
    </w:div>
    <w:div w:id="435642701">
      <w:bodyDiv w:val="1"/>
      <w:marLeft w:val="0"/>
      <w:marRight w:val="0"/>
      <w:marTop w:val="0"/>
      <w:marBottom w:val="0"/>
      <w:divBdr>
        <w:top w:val="none" w:sz="0" w:space="0" w:color="auto"/>
        <w:left w:val="none" w:sz="0" w:space="0" w:color="auto"/>
        <w:bottom w:val="none" w:sz="0" w:space="0" w:color="auto"/>
        <w:right w:val="none" w:sz="0" w:space="0" w:color="auto"/>
      </w:divBdr>
    </w:div>
    <w:div w:id="444076524">
      <w:bodyDiv w:val="1"/>
      <w:marLeft w:val="0"/>
      <w:marRight w:val="0"/>
      <w:marTop w:val="0"/>
      <w:marBottom w:val="0"/>
      <w:divBdr>
        <w:top w:val="none" w:sz="0" w:space="0" w:color="auto"/>
        <w:left w:val="none" w:sz="0" w:space="0" w:color="auto"/>
        <w:bottom w:val="none" w:sz="0" w:space="0" w:color="auto"/>
        <w:right w:val="none" w:sz="0" w:space="0" w:color="auto"/>
      </w:divBdr>
    </w:div>
    <w:div w:id="451751479">
      <w:bodyDiv w:val="1"/>
      <w:marLeft w:val="0"/>
      <w:marRight w:val="0"/>
      <w:marTop w:val="0"/>
      <w:marBottom w:val="0"/>
      <w:divBdr>
        <w:top w:val="none" w:sz="0" w:space="0" w:color="auto"/>
        <w:left w:val="none" w:sz="0" w:space="0" w:color="auto"/>
        <w:bottom w:val="none" w:sz="0" w:space="0" w:color="auto"/>
        <w:right w:val="none" w:sz="0" w:space="0" w:color="auto"/>
      </w:divBdr>
    </w:div>
    <w:div w:id="482895728">
      <w:bodyDiv w:val="1"/>
      <w:marLeft w:val="0"/>
      <w:marRight w:val="0"/>
      <w:marTop w:val="0"/>
      <w:marBottom w:val="0"/>
      <w:divBdr>
        <w:top w:val="none" w:sz="0" w:space="0" w:color="auto"/>
        <w:left w:val="none" w:sz="0" w:space="0" w:color="auto"/>
        <w:bottom w:val="none" w:sz="0" w:space="0" w:color="auto"/>
        <w:right w:val="none" w:sz="0" w:space="0" w:color="auto"/>
      </w:divBdr>
    </w:div>
    <w:div w:id="490144581">
      <w:bodyDiv w:val="1"/>
      <w:marLeft w:val="0"/>
      <w:marRight w:val="0"/>
      <w:marTop w:val="0"/>
      <w:marBottom w:val="0"/>
      <w:divBdr>
        <w:top w:val="none" w:sz="0" w:space="0" w:color="auto"/>
        <w:left w:val="none" w:sz="0" w:space="0" w:color="auto"/>
        <w:bottom w:val="none" w:sz="0" w:space="0" w:color="auto"/>
        <w:right w:val="none" w:sz="0" w:space="0" w:color="auto"/>
      </w:divBdr>
    </w:div>
    <w:div w:id="507250804">
      <w:bodyDiv w:val="1"/>
      <w:marLeft w:val="0"/>
      <w:marRight w:val="0"/>
      <w:marTop w:val="0"/>
      <w:marBottom w:val="0"/>
      <w:divBdr>
        <w:top w:val="none" w:sz="0" w:space="0" w:color="auto"/>
        <w:left w:val="none" w:sz="0" w:space="0" w:color="auto"/>
        <w:bottom w:val="none" w:sz="0" w:space="0" w:color="auto"/>
        <w:right w:val="none" w:sz="0" w:space="0" w:color="auto"/>
      </w:divBdr>
    </w:div>
    <w:div w:id="520094498">
      <w:bodyDiv w:val="1"/>
      <w:marLeft w:val="0"/>
      <w:marRight w:val="0"/>
      <w:marTop w:val="0"/>
      <w:marBottom w:val="0"/>
      <w:divBdr>
        <w:top w:val="none" w:sz="0" w:space="0" w:color="auto"/>
        <w:left w:val="none" w:sz="0" w:space="0" w:color="auto"/>
        <w:bottom w:val="none" w:sz="0" w:space="0" w:color="auto"/>
        <w:right w:val="none" w:sz="0" w:space="0" w:color="auto"/>
      </w:divBdr>
    </w:div>
    <w:div w:id="522283456">
      <w:bodyDiv w:val="1"/>
      <w:marLeft w:val="0"/>
      <w:marRight w:val="0"/>
      <w:marTop w:val="0"/>
      <w:marBottom w:val="0"/>
      <w:divBdr>
        <w:top w:val="none" w:sz="0" w:space="0" w:color="auto"/>
        <w:left w:val="none" w:sz="0" w:space="0" w:color="auto"/>
        <w:bottom w:val="none" w:sz="0" w:space="0" w:color="auto"/>
        <w:right w:val="none" w:sz="0" w:space="0" w:color="auto"/>
      </w:divBdr>
    </w:div>
    <w:div w:id="527958556">
      <w:bodyDiv w:val="1"/>
      <w:marLeft w:val="0"/>
      <w:marRight w:val="0"/>
      <w:marTop w:val="0"/>
      <w:marBottom w:val="0"/>
      <w:divBdr>
        <w:top w:val="none" w:sz="0" w:space="0" w:color="auto"/>
        <w:left w:val="none" w:sz="0" w:space="0" w:color="auto"/>
        <w:bottom w:val="none" w:sz="0" w:space="0" w:color="auto"/>
        <w:right w:val="none" w:sz="0" w:space="0" w:color="auto"/>
      </w:divBdr>
    </w:div>
    <w:div w:id="530342274">
      <w:bodyDiv w:val="1"/>
      <w:marLeft w:val="0"/>
      <w:marRight w:val="0"/>
      <w:marTop w:val="0"/>
      <w:marBottom w:val="0"/>
      <w:divBdr>
        <w:top w:val="none" w:sz="0" w:space="0" w:color="auto"/>
        <w:left w:val="none" w:sz="0" w:space="0" w:color="auto"/>
        <w:bottom w:val="none" w:sz="0" w:space="0" w:color="auto"/>
        <w:right w:val="none" w:sz="0" w:space="0" w:color="auto"/>
      </w:divBdr>
    </w:div>
    <w:div w:id="531458516">
      <w:bodyDiv w:val="1"/>
      <w:marLeft w:val="0"/>
      <w:marRight w:val="0"/>
      <w:marTop w:val="0"/>
      <w:marBottom w:val="0"/>
      <w:divBdr>
        <w:top w:val="none" w:sz="0" w:space="0" w:color="auto"/>
        <w:left w:val="none" w:sz="0" w:space="0" w:color="auto"/>
        <w:bottom w:val="none" w:sz="0" w:space="0" w:color="auto"/>
        <w:right w:val="none" w:sz="0" w:space="0" w:color="auto"/>
      </w:divBdr>
    </w:div>
    <w:div w:id="540441776">
      <w:bodyDiv w:val="1"/>
      <w:marLeft w:val="0"/>
      <w:marRight w:val="0"/>
      <w:marTop w:val="0"/>
      <w:marBottom w:val="0"/>
      <w:divBdr>
        <w:top w:val="none" w:sz="0" w:space="0" w:color="auto"/>
        <w:left w:val="none" w:sz="0" w:space="0" w:color="auto"/>
        <w:bottom w:val="none" w:sz="0" w:space="0" w:color="auto"/>
        <w:right w:val="none" w:sz="0" w:space="0" w:color="auto"/>
      </w:divBdr>
    </w:div>
    <w:div w:id="548763822">
      <w:bodyDiv w:val="1"/>
      <w:marLeft w:val="0"/>
      <w:marRight w:val="0"/>
      <w:marTop w:val="0"/>
      <w:marBottom w:val="0"/>
      <w:divBdr>
        <w:top w:val="none" w:sz="0" w:space="0" w:color="auto"/>
        <w:left w:val="none" w:sz="0" w:space="0" w:color="auto"/>
        <w:bottom w:val="none" w:sz="0" w:space="0" w:color="auto"/>
        <w:right w:val="none" w:sz="0" w:space="0" w:color="auto"/>
      </w:divBdr>
    </w:div>
    <w:div w:id="551889166">
      <w:bodyDiv w:val="1"/>
      <w:marLeft w:val="0"/>
      <w:marRight w:val="0"/>
      <w:marTop w:val="0"/>
      <w:marBottom w:val="0"/>
      <w:divBdr>
        <w:top w:val="none" w:sz="0" w:space="0" w:color="auto"/>
        <w:left w:val="none" w:sz="0" w:space="0" w:color="auto"/>
        <w:bottom w:val="none" w:sz="0" w:space="0" w:color="auto"/>
        <w:right w:val="none" w:sz="0" w:space="0" w:color="auto"/>
      </w:divBdr>
    </w:div>
    <w:div w:id="572738064">
      <w:bodyDiv w:val="1"/>
      <w:marLeft w:val="0"/>
      <w:marRight w:val="0"/>
      <w:marTop w:val="0"/>
      <w:marBottom w:val="0"/>
      <w:divBdr>
        <w:top w:val="none" w:sz="0" w:space="0" w:color="auto"/>
        <w:left w:val="none" w:sz="0" w:space="0" w:color="auto"/>
        <w:bottom w:val="none" w:sz="0" w:space="0" w:color="auto"/>
        <w:right w:val="none" w:sz="0" w:space="0" w:color="auto"/>
      </w:divBdr>
    </w:div>
    <w:div w:id="578977711">
      <w:bodyDiv w:val="1"/>
      <w:marLeft w:val="0"/>
      <w:marRight w:val="0"/>
      <w:marTop w:val="0"/>
      <w:marBottom w:val="0"/>
      <w:divBdr>
        <w:top w:val="none" w:sz="0" w:space="0" w:color="auto"/>
        <w:left w:val="none" w:sz="0" w:space="0" w:color="auto"/>
        <w:bottom w:val="none" w:sz="0" w:space="0" w:color="auto"/>
        <w:right w:val="none" w:sz="0" w:space="0" w:color="auto"/>
      </w:divBdr>
    </w:div>
    <w:div w:id="582253685">
      <w:bodyDiv w:val="1"/>
      <w:marLeft w:val="0"/>
      <w:marRight w:val="0"/>
      <w:marTop w:val="0"/>
      <w:marBottom w:val="0"/>
      <w:divBdr>
        <w:top w:val="none" w:sz="0" w:space="0" w:color="auto"/>
        <w:left w:val="none" w:sz="0" w:space="0" w:color="auto"/>
        <w:bottom w:val="none" w:sz="0" w:space="0" w:color="auto"/>
        <w:right w:val="none" w:sz="0" w:space="0" w:color="auto"/>
      </w:divBdr>
    </w:div>
    <w:div w:id="589393771">
      <w:bodyDiv w:val="1"/>
      <w:marLeft w:val="0"/>
      <w:marRight w:val="0"/>
      <w:marTop w:val="0"/>
      <w:marBottom w:val="0"/>
      <w:divBdr>
        <w:top w:val="none" w:sz="0" w:space="0" w:color="auto"/>
        <w:left w:val="none" w:sz="0" w:space="0" w:color="auto"/>
        <w:bottom w:val="none" w:sz="0" w:space="0" w:color="auto"/>
        <w:right w:val="none" w:sz="0" w:space="0" w:color="auto"/>
      </w:divBdr>
    </w:div>
    <w:div w:id="640505614">
      <w:bodyDiv w:val="1"/>
      <w:marLeft w:val="0"/>
      <w:marRight w:val="0"/>
      <w:marTop w:val="0"/>
      <w:marBottom w:val="0"/>
      <w:divBdr>
        <w:top w:val="none" w:sz="0" w:space="0" w:color="auto"/>
        <w:left w:val="none" w:sz="0" w:space="0" w:color="auto"/>
        <w:bottom w:val="none" w:sz="0" w:space="0" w:color="auto"/>
        <w:right w:val="none" w:sz="0" w:space="0" w:color="auto"/>
      </w:divBdr>
    </w:div>
    <w:div w:id="667752588">
      <w:bodyDiv w:val="1"/>
      <w:marLeft w:val="0"/>
      <w:marRight w:val="0"/>
      <w:marTop w:val="0"/>
      <w:marBottom w:val="0"/>
      <w:divBdr>
        <w:top w:val="none" w:sz="0" w:space="0" w:color="auto"/>
        <w:left w:val="none" w:sz="0" w:space="0" w:color="auto"/>
        <w:bottom w:val="none" w:sz="0" w:space="0" w:color="auto"/>
        <w:right w:val="none" w:sz="0" w:space="0" w:color="auto"/>
      </w:divBdr>
    </w:div>
    <w:div w:id="686909550">
      <w:bodyDiv w:val="1"/>
      <w:marLeft w:val="0"/>
      <w:marRight w:val="0"/>
      <w:marTop w:val="0"/>
      <w:marBottom w:val="0"/>
      <w:divBdr>
        <w:top w:val="none" w:sz="0" w:space="0" w:color="auto"/>
        <w:left w:val="none" w:sz="0" w:space="0" w:color="auto"/>
        <w:bottom w:val="none" w:sz="0" w:space="0" w:color="auto"/>
        <w:right w:val="none" w:sz="0" w:space="0" w:color="auto"/>
      </w:divBdr>
    </w:div>
    <w:div w:id="699428785">
      <w:bodyDiv w:val="1"/>
      <w:marLeft w:val="0"/>
      <w:marRight w:val="0"/>
      <w:marTop w:val="0"/>
      <w:marBottom w:val="0"/>
      <w:divBdr>
        <w:top w:val="none" w:sz="0" w:space="0" w:color="auto"/>
        <w:left w:val="none" w:sz="0" w:space="0" w:color="auto"/>
        <w:bottom w:val="none" w:sz="0" w:space="0" w:color="auto"/>
        <w:right w:val="none" w:sz="0" w:space="0" w:color="auto"/>
      </w:divBdr>
    </w:div>
    <w:div w:id="701513978">
      <w:bodyDiv w:val="1"/>
      <w:marLeft w:val="0"/>
      <w:marRight w:val="0"/>
      <w:marTop w:val="0"/>
      <w:marBottom w:val="0"/>
      <w:divBdr>
        <w:top w:val="none" w:sz="0" w:space="0" w:color="auto"/>
        <w:left w:val="none" w:sz="0" w:space="0" w:color="auto"/>
        <w:bottom w:val="none" w:sz="0" w:space="0" w:color="auto"/>
        <w:right w:val="none" w:sz="0" w:space="0" w:color="auto"/>
      </w:divBdr>
    </w:div>
    <w:div w:id="722607859">
      <w:bodyDiv w:val="1"/>
      <w:marLeft w:val="0"/>
      <w:marRight w:val="0"/>
      <w:marTop w:val="0"/>
      <w:marBottom w:val="0"/>
      <w:divBdr>
        <w:top w:val="none" w:sz="0" w:space="0" w:color="auto"/>
        <w:left w:val="none" w:sz="0" w:space="0" w:color="auto"/>
        <w:bottom w:val="none" w:sz="0" w:space="0" w:color="auto"/>
        <w:right w:val="none" w:sz="0" w:space="0" w:color="auto"/>
      </w:divBdr>
    </w:div>
    <w:div w:id="754865135">
      <w:bodyDiv w:val="1"/>
      <w:marLeft w:val="0"/>
      <w:marRight w:val="0"/>
      <w:marTop w:val="0"/>
      <w:marBottom w:val="0"/>
      <w:divBdr>
        <w:top w:val="none" w:sz="0" w:space="0" w:color="auto"/>
        <w:left w:val="none" w:sz="0" w:space="0" w:color="auto"/>
        <w:bottom w:val="none" w:sz="0" w:space="0" w:color="auto"/>
        <w:right w:val="none" w:sz="0" w:space="0" w:color="auto"/>
      </w:divBdr>
    </w:div>
    <w:div w:id="779953092">
      <w:bodyDiv w:val="1"/>
      <w:marLeft w:val="0"/>
      <w:marRight w:val="0"/>
      <w:marTop w:val="0"/>
      <w:marBottom w:val="0"/>
      <w:divBdr>
        <w:top w:val="none" w:sz="0" w:space="0" w:color="auto"/>
        <w:left w:val="none" w:sz="0" w:space="0" w:color="auto"/>
        <w:bottom w:val="none" w:sz="0" w:space="0" w:color="auto"/>
        <w:right w:val="none" w:sz="0" w:space="0" w:color="auto"/>
      </w:divBdr>
    </w:div>
    <w:div w:id="780681931">
      <w:bodyDiv w:val="1"/>
      <w:marLeft w:val="0"/>
      <w:marRight w:val="0"/>
      <w:marTop w:val="0"/>
      <w:marBottom w:val="0"/>
      <w:divBdr>
        <w:top w:val="none" w:sz="0" w:space="0" w:color="auto"/>
        <w:left w:val="none" w:sz="0" w:space="0" w:color="auto"/>
        <w:bottom w:val="none" w:sz="0" w:space="0" w:color="auto"/>
        <w:right w:val="none" w:sz="0" w:space="0" w:color="auto"/>
      </w:divBdr>
    </w:div>
    <w:div w:id="813913143">
      <w:bodyDiv w:val="1"/>
      <w:marLeft w:val="0"/>
      <w:marRight w:val="0"/>
      <w:marTop w:val="0"/>
      <w:marBottom w:val="0"/>
      <w:divBdr>
        <w:top w:val="none" w:sz="0" w:space="0" w:color="auto"/>
        <w:left w:val="none" w:sz="0" w:space="0" w:color="auto"/>
        <w:bottom w:val="none" w:sz="0" w:space="0" w:color="auto"/>
        <w:right w:val="none" w:sz="0" w:space="0" w:color="auto"/>
      </w:divBdr>
    </w:div>
    <w:div w:id="832913085">
      <w:bodyDiv w:val="1"/>
      <w:marLeft w:val="0"/>
      <w:marRight w:val="0"/>
      <w:marTop w:val="0"/>
      <w:marBottom w:val="0"/>
      <w:divBdr>
        <w:top w:val="none" w:sz="0" w:space="0" w:color="auto"/>
        <w:left w:val="none" w:sz="0" w:space="0" w:color="auto"/>
        <w:bottom w:val="none" w:sz="0" w:space="0" w:color="auto"/>
        <w:right w:val="none" w:sz="0" w:space="0" w:color="auto"/>
      </w:divBdr>
    </w:div>
    <w:div w:id="882792303">
      <w:bodyDiv w:val="1"/>
      <w:marLeft w:val="0"/>
      <w:marRight w:val="0"/>
      <w:marTop w:val="0"/>
      <w:marBottom w:val="0"/>
      <w:divBdr>
        <w:top w:val="none" w:sz="0" w:space="0" w:color="auto"/>
        <w:left w:val="none" w:sz="0" w:space="0" w:color="auto"/>
        <w:bottom w:val="none" w:sz="0" w:space="0" w:color="auto"/>
        <w:right w:val="none" w:sz="0" w:space="0" w:color="auto"/>
      </w:divBdr>
    </w:div>
    <w:div w:id="902914611">
      <w:bodyDiv w:val="1"/>
      <w:marLeft w:val="0"/>
      <w:marRight w:val="0"/>
      <w:marTop w:val="0"/>
      <w:marBottom w:val="0"/>
      <w:divBdr>
        <w:top w:val="none" w:sz="0" w:space="0" w:color="auto"/>
        <w:left w:val="none" w:sz="0" w:space="0" w:color="auto"/>
        <w:bottom w:val="none" w:sz="0" w:space="0" w:color="auto"/>
        <w:right w:val="none" w:sz="0" w:space="0" w:color="auto"/>
      </w:divBdr>
    </w:div>
    <w:div w:id="914163457">
      <w:bodyDiv w:val="1"/>
      <w:marLeft w:val="0"/>
      <w:marRight w:val="0"/>
      <w:marTop w:val="0"/>
      <w:marBottom w:val="0"/>
      <w:divBdr>
        <w:top w:val="none" w:sz="0" w:space="0" w:color="auto"/>
        <w:left w:val="none" w:sz="0" w:space="0" w:color="auto"/>
        <w:bottom w:val="none" w:sz="0" w:space="0" w:color="auto"/>
        <w:right w:val="none" w:sz="0" w:space="0" w:color="auto"/>
      </w:divBdr>
    </w:div>
    <w:div w:id="943197110">
      <w:bodyDiv w:val="1"/>
      <w:marLeft w:val="0"/>
      <w:marRight w:val="0"/>
      <w:marTop w:val="0"/>
      <w:marBottom w:val="0"/>
      <w:divBdr>
        <w:top w:val="none" w:sz="0" w:space="0" w:color="auto"/>
        <w:left w:val="none" w:sz="0" w:space="0" w:color="auto"/>
        <w:bottom w:val="none" w:sz="0" w:space="0" w:color="auto"/>
        <w:right w:val="none" w:sz="0" w:space="0" w:color="auto"/>
      </w:divBdr>
      <w:divsChild>
        <w:div w:id="258174925">
          <w:marLeft w:val="0"/>
          <w:marRight w:val="0"/>
          <w:marTop w:val="0"/>
          <w:marBottom w:val="0"/>
          <w:divBdr>
            <w:top w:val="none" w:sz="0" w:space="0" w:color="auto"/>
            <w:left w:val="none" w:sz="0" w:space="0" w:color="auto"/>
            <w:bottom w:val="none" w:sz="0" w:space="0" w:color="auto"/>
            <w:right w:val="none" w:sz="0" w:space="0" w:color="auto"/>
          </w:divBdr>
        </w:div>
      </w:divsChild>
    </w:div>
    <w:div w:id="978533207">
      <w:bodyDiv w:val="1"/>
      <w:marLeft w:val="0"/>
      <w:marRight w:val="0"/>
      <w:marTop w:val="0"/>
      <w:marBottom w:val="0"/>
      <w:divBdr>
        <w:top w:val="none" w:sz="0" w:space="0" w:color="auto"/>
        <w:left w:val="none" w:sz="0" w:space="0" w:color="auto"/>
        <w:bottom w:val="none" w:sz="0" w:space="0" w:color="auto"/>
        <w:right w:val="none" w:sz="0" w:space="0" w:color="auto"/>
      </w:divBdr>
    </w:div>
    <w:div w:id="1007439282">
      <w:bodyDiv w:val="1"/>
      <w:marLeft w:val="0"/>
      <w:marRight w:val="0"/>
      <w:marTop w:val="0"/>
      <w:marBottom w:val="0"/>
      <w:divBdr>
        <w:top w:val="none" w:sz="0" w:space="0" w:color="auto"/>
        <w:left w:val="none" w:sz="0" w:space="0" w:color="auto"/>
        <w:bottom w:val="none" w:sz="0" w:space="0" w:color="auto"/>
        <w:right w:val="none" w:sz="0" w:space="0" w:color="auto"/>
      </w:divBdr>
    </w:div>
    <w:div w:id="1010910441">
      <w:bodyDiv w:val="1"/>
      <w:marLeft w:val="0"/>
      <w:marRight w:val="0"/>
      <w:marTop w:val="0"/>
      <w:marBottom w:val="0"/>
      <w:divBdr>
        <w:top w:val="none" w:sz="0" w:space="0" w:color="auto"/>
        <w:left w:val="none" w:sz="0" w:space="0" w:color="auto"/>
        <w:bottom w:val="none" w:sz="0" w:space="0" w:color="auto"/>
        <w:right w:val="none" w:sz="0" w:space="0" w:color="auto"/>
      </w:divBdr>
    </w:div>
    <w:div w:id="1028406209">
      <w:bodyDiv w:val="1"/>
      <w:marLeft w:val="0"/>
      <w:marRight w:val="0"/>
      <w:marTop w:val="0"/>
      <w:marBottom w:val="0"/>
      <w:divBdr>
        <w:top w:val="none" w:sz="0" w:space="0" w:color="auto"/>
        <w:left w:val="none" w:sz="0" w:space="0" w:color="auto"/>
        <w:bottom w:val="none" w:sz="0" w:space="0" w:color="auto"/>
        <w:right w:val="none" w:sz="0" w:space="0" w:color="auto"/>
      </w:divBdr>
    </w:div>
    <w:div w:id="1047947586">
      <w:bodyDiv w:val="1"/>
      <w:marLeft w:val="0"/>
      <w:marRight w:val="0"/>
      <w:marTop w:val="0"/>
      <w:marBottom w:val="0"/>
      <w:divBdr>
        <w:top w:val="none" w:sz="0" w:space="0" w:color="auto"/>
        <w:left w:val="none" w:sz="0" w:space="0" w:color="auto"/>
        <w:bottom w:val="none" w:sz="0" w:space="0" w:color="auto"/>
        <w:right w:val="none" w:sz="0" w:space="0" w:color="auto"/>
      </w:divBdr>
    </w:div>
    <w:div w:id="1054769146">
      <w:bodyDiv w:val="1"/>
      <w:marLeft w:val="0"/>
      <w:marRight w:val="0"/>
      <w:marTop w:val="0"/>
      <w:marBottom w:val="0"/>
      <w:divBdr>
        <w:top w:val="none" w:sz="0" w:space="0" w:color="auto"/>
        <w:left w:val="none" w:sz="0" w:space="0" w:color="auto"/>
        <w:bottom w:val="none" w:sz="0" w:space="0" w:color="auto"/>
        <w:right w:val="none" w:sz="0" w:space="0" w:color="auto"/>
      </w:divBdr>
      <w:divsChild>
        <w:div w:id="590964788">
          <w:marLeft w:val="225"/>
          <w:marRight w:val="0"/>
          <w:marTop w:val="0"/>
          <w:marBottom w:val="0"/>
          <w:divBdr>
            <w:top w:val="none" w:sz="0" w:space="0" w:color="auto"/>
            <w:left w:val="none" w:sz="0" w:space="0" w:color="auto"/>
            <w:bottom w:val="none" w:sz="0" w:space="0" w:color="auto"/>
            <w:right w:val="none" w:sz="0" w:space="0" w:color="auto"/>
          </w:divBdr>
          <w:divsChild>
            <w:div w:id="1117871255">
              <w:marLeft w:val="0"/>
              <w:marRight w:val="0"/>
              <w:marTop w:val="225"/>
              <w:marBottom w:val="375"/>
              <w:divBdr>
                <w:top w:val="none" w:sz="0" w:space="0" w:color="auto"/>
                <w:left w:val="none" w:sz="0" w:space="0" w:color="auto"/>
                <w:bottom w:val="none" w:sz="0" w:space="0" w:color="auto"/>
                <w:right w:val="none" w:sz="0" w:space="0" w:color="auto"/>
              </w:divBdr>
              <w:divsChild>
                <w:div w:id="265383212">
                  <w:marLeft w:val="0"/>
                  <w:marRight w:val="0"/>
                  <w:marTop w:val="0"/>
                  <w:marBottom w:val="0"/>
                  <w:divBdr>
                    <w:top w:val="none" w:sz="0" w:space="0" w:color="auto"/>
                    <w:left w:val="none" w:sz="0" w:space="0" w:color="auto"/>
                    <w:bottom w:val="none" w:sz="0" w:space="0" w:color="auto"/>
                    <w:right w:val="none" w:sz="0" w:space="0" w:color="auto"/>
                  </w:divBdr>
                </w:div>
                <w:div w:id="1291937484">
                  <w:marLeft w:val="0"/>
                  <w:marRight w:val="0"/>
                  <w:marTop w:val="375"/>
                  <w:marBottom w:val="0"/>
                  <w:divBdr>
                    <w:top w:val="none" w:sz="0" w:space="0" w:color="auto"/>
                    <w:left w:val="none" w:sz="0" w:space="0" w:color="auto"/>
                    <w:bottom w:val="none" w:sz="0" w:space="0" w:color="auto"/>
                    <w:right w:val="none" w:sz="0" w:space="0" w:color="auto"/>
                  </w:divBdr>
                </w:div>
              </w:divsChild>
            </w:div>
          </w:divsChild>
        </w:div>
        <w:div w:id="1464225332">
          <w:marLeft w:val="225"/>
          <w:marRight w:val="0"/>
          <w:marTop w:val="0"/>
          <w:marBottom w:val="0"/>
          <w:divBdr>
            <w:top w:val="none" w:sz="0" w:space="0" w:color="auto"/>
            <w:left w:val="none" w:sz="0" w:space="0" w:color="auto"/>
            <w:bottom w:val="none" w:sz="0" w:space="0" w:color="auto"/>
            <w:right w:val="none" w:sz="0" w:space="0" w:color="auto"/>
          </w:divBdr>
        </w:div>
      </w:divsChild>
    </w:div>
    <w:div w:id="1065951984">
      <w:bodyDiv w:val="1"/>
      <w:marLeft w:val="0"/>
      <w:marRight w:val="0"/>
      <w:marTop w:val="0"/>
      <w:marBottom w:val="0"/>
      <w:divBdr>
        <w:top w:val="none" w:sz="0" w:space="0" w:color="auto"/>
        <w:left w:val="none" w:sz="0" w:space="0" w:color="auto"/>
        <w:bottom w:val="none" w:sz="0" w:space="0" w:color="auto"/>
        <w:right w:val="none" w:sz="0" w:space="0" w:color="auto"/>
      </w:divBdr>
    </w:div>
    <w:div w:id="1090006945">
      <w:bodyDiv w:val="1"/>
      <w:marLeft w:val="0"/>
      <w:marRight w:val="0"/>
      <w:marTop w:val="0"/>
      <w:marBottom w:val="0"/>
      <w:divBdr>
        <w:top w:val="none" w:sz="0" w:space="0" w:color="auto"/>
        <w:left w:val="none" w:sz="0" w:space="0" w:color="auto"/>
        <w:bottom w:val="none" w:sz="0" w:space="0" w:color="auto"/>
        <w:right w:val="none" w:sz="0" w:space="0" w:color="auto"/>
      </w:divBdr>
    </w:div>
    <w:div w:id="1098212125">
      <w:bodyDiv w:val="1"/>
      <w:marLeft w:val="0"/>
      <w:marRight w:val="0"/>
      <w:marTop w:val="0"/>
      <w:marBottom w:val="0"/>
      <w:divBdr>
        <w:top w:val="none" w:sz="0" w:space="0" w:color="auto"/>
        <w:left w:val="none" w:sz="0" w:space="0" w:color="auto"/>
        <w:bottom w:val="none" w:sz="0" w:space="0" w:color="auto"/>
        <w:right w:val="none" w:sz="0" w:space="0" w:color="auto"/>
      </w:divBdr>
    </w:div>
    <w:div w:id="1118254679">
      <w:bodyDiv w:val="1"/>
      <w:marLeft w:val="0"/>
      <w:marRight w:val="0"/>
      <w:marTop w:val="0"/>
      <w:marBottom w:val="0"/>
      <w:divBdr>
        <w:top w:val="none" w:sz="0" w:space="0" w:color="auto"/>
        <w:left w:val="none" w:sz="0" w:space="0" w:color="auto"/>
        <w:bottom w:val="none" w:sz="0" w:space="0" w:color="auto"/>
        <w:right w:val="none" w:sz="0" w:space="0" w:color="auto"/>
      </w:divBdr>
    </w:div>
    <w:div w:id="1121729290">
      <w:bodyDiv w:val="1"/>
      <w:marLeft w:val="0"/>
      <w:marRight w:val="0"/>
      <w:marTop w:val="0"/>
      <w:marBottom w:val="0"/>
      <w:divBdr>
        <w:top w:val="none" w:sz="0" w:space="0" w:color="auto"/>
        <w:left w:val="none" w:sz="0" w:space="0" w:color="auto"/>
        <w:bottom w:val="none" w:sz="0" w:space="0" w:color="auto"/>
        <w:right w:val="none" w:sz="0" w:space="0" w:color="auto"/>
      </w:divBdr>
    </w:div>
    <w:div w:id="1124425790">
      <w:bodyDiv w:val="1"/>
      <w:marLeft w:val="0"/>
      <w:marRight w:val="0"/>
      <w:marTop w:val="0"/>
      <w:marBottom w:val="0"/>
      <w:divBdr>
        <w:top w:val="none" w:sz="0" w:space="0" w:color="auto"/>
        <w:left w:val="none" w:sz="0" w:space="0" w:color="auto"/>
        <w:bottom w:val="none" w:sz="0" w:space="0" w:color="auto"/>
        <w:right w:val="none" w:sz="0" w:space="0" w:color="auto"/>
      </w:divBdr>
    </w:div>
    <w:div w:id="1128550941">
      <w:bodyDiv w:val="1"/>
      <w:marLeft w:val="0"/>
      <w:marRight w:val="0"/>
      <w:marTop w:val="0"/>
      <w:marBottom w:val="0"/>
      <w:divBdr>
        <w:top w:val="none" w:sz="0" w:space="0" w:color="auto"/>
        <w:left w:val="none" w:sz="0" w:space="0" w:color="auto"/>
        <w:bottom w:val="none" w:sz="0" w:space="0" w:color="auto"/>
        <w:right w:val="none" w:sz="0" w:space="0" w:color="auto"/>
      </w:divBdr>
    </w:div>
    <w:div w:id="1161896581">
      <w:bodyDiv w:val="1"/>
      <w:marLeft w:val="0"/>
      <w:marRight w:val="0"/>
      <w:marTop w:val="0"/>
      <w:marBottom w:val="0"/>
      <w:divBdr>
        <w:top w:val="none" w:sz="0" w:space="0" w:color="auto"/>
        <w:left w:val="none" w:sz="0" w:space="0" w:color="auto"/>
        <w:bottom w:val="none" w:sz="0" w:space="0" w:color="auto"/>
        <w:right w:val="none" w:sz="0" w:space="0" w:color="auto"/>
      </w:divBdr>
    </w:div>
    <w:div w:id="1193760248">
      <w:bodyDiv w:val="1"/>
      <w:marLeft w:val="0"/>
      <w:marRight w:val="0"/>
      <w:marTop w:val="0"/>
      <w:marBottom w:val="0"/>
      <w:divBdr>
        <w:top w:val="none" w:sz="0" w:space="0" w:color="auto"/>
        <w:left w:val="none" w:sz="0" w:space="0" w:color="auto"/>
        <w:bottom w:val="none" w:sz="0" w:space="0" w:color="auto"/>
        <w:right w:val="none" w:sz="0" w:space="0" w:color="auto"/>
      </w:divBdr>
    </w:div>
    <w:div w:id="1212692248">
      <w:bodyDiv w:val="1"/>
      <w:marLeft w:val="0"/>
      <w:marRight w:val="0"/>
      <w:marTop w:val="0"/>
      <w:marBottom w:val="0"/>
      <w:divBdr>
        <w:top w:val="none" w:sz="0" w:space="0" w:color="auto"/>
        <w:left w:val="none" w:sz="0" w:space="0" w:color="auto"/>
        <w:bottom w:val="none" w:sz="0" w:space="0" w:color="auto"/>
        <w:right w:val="none" w:sz="0" w:space="0" w:color="auto"/>
      </w:divBdr>
    </w:div>
    <w:div w:id="1217624514">
      <w:bodyDiv w:val="1"/>
      <w:marLeft w:val="0"/>
      <w:marRight w:val="0"/>
      <w:marTop w:val="0"/>
      <w:marBottom w:val="0"/>
      <w:divBdr>
        <w:top w:val="none" w:sz="0" w:space="0" w:color="auto"/>
        <w:left w:val="none" w:sz="0" w:space="0" w:color="auto"/>
        <w:bottom w:val="none" w:sz="0" w:space="0" w:color="auto"/>
        <w:right w:val="none" w:sz="0" w:space="0" w:color="auto"/>
      </w:divBdr>
    </w:div>
    <w:div w:id="1219442278">
      <w:bodyDiv w:val="1"/>
      <w:marLeft w:val="0"/>
      <w:marRight w:val="0"/>
      <w:marTop w:val="0"/>
      <w:marBottom w:val="0"/>
      <w:divBdr>
        <w:top w:val="none" w:sz="0" w:space="0" w:color="auto"/>
        <w:left w:val="none" w:sz="0" w:space="0" w:color="auto"/>
        <w:bottom w:val="none" w:sz="0" w:space="0" w:color="auto"/>
        <w:right w:val="none" w:sz="0" w:space="0" w:color="auto"/>
      </w:divBdr>
    </w:div>
    <w:div w:id="1245530554">
      <w:bodyDiv w:val="1"/>
      <w:marLeft w:val="0"/>
      <w:marRight w:val="0"/>
      <w:marTop w:val="0"/>
      <w:marBottom w:val="0"/>
      <w:divBdr>
        <w:top w:val="none" w:sz="0" w:space="0" w:color="auto"/>
        <w:left w:val="none" w:sz="0" w:space="0" w:color="auto"/>
        <w:bottom w:val="none" w:sz="0" w:space="0" w:color="auto"/>
        <w:right w:val="none" w:sz="0" w:space="0" w:color="auto"/>
      </w:divBdr>
    </w:div>
    <w:div w:id="1265457432">
      <w:bodyDiv w:val="1"/>
      <w:marLeft w:val="0"/>
      <w:marRight w:val="0"/>
      <w:marTop w:val="0"/>
      <w:marBottom w:val="0"/>
      <w:divBdr>
        <w:top w:val="none" w:sz="0" w:space="0" w:color="auto"/>
        <w:left w:val="none" w:sz="0" w:space="0" w:color="auto"/>
        <w:bottom w:val="none" w:sz="0" w:space="0" w:color="auto"/>
        <w:right w:val="none" w:sz="0" w:space="0" w:color="auto"/>
      </w:divBdr>
    </w:div>
    <w:div w:id="1268000634">
      <w:bodyDiv w:val="1"/>
      <w:marLeft w:val="0"/>
      <w:marRight w:val="0"/>
      <w:marTop w:val="0"/>
      <w:marBottom w:val="0"/>
      <w:divBdr>
        <w:top w:val="none" w:sz="0" w:space="0" w:color="auto"/>
        <w:left w:val="none" w:sz="0" w:space="0" w:color="auto"/>
        <w:bottom w:val="none" w:sz="0" w:space="0" w:color="auto"/>
        <w:right w:val="none" w:sz="0" w:space="0" w:color="auto"/>
      </w:divBdr>
    </w:div>
    <w:div w:id="1298024752">
      <w:bodyDiv w:val="1"/>
      <w:marLeft w:val="0"/>
      <w:marRight w:val="0"/>
      <w:marTop w:val="0"/>
      <w:marBottom w:val="0"/>
      <w:divBdr>
        <w:top w:val="none" w:sz="0" w:space="0" w:color="auto"/>
        <w:left w:val="none" w:sz="0" w:space="0" w:color="auto"/>
        <w:bottom w:val="none" w:sz="0" w:space="0" w:color="auto"/>
        <w:right w:val="none" w:sz="0" w:space="0" w:color="auto"/>
      </w:divBdr>
    </w:div>
    <w:div w:id="1322345314">
      <w:bodyDiv w:val="1"/>
      <w:marLeft w:val="0"/>
      <w:marRight w:val="0"/>
      <w:marTop w:val="0"/>
      <w:marBottom w:val="0"/>
      <w:divBdr>
        <w:top w:val="none" w:sz="0" w:space="0" w:color="auto"/>
        <w:left w:val="none" w:sz="0" w:space="0" w:color="auto"/>
        <w:bottom w:val="none" w:sz="0" w:space="0" w:color="auto"/>
        <w:right w:val="none" w:sz="0" w:space="0" w:color="auto"/>
      </w:divBdr>
    </w:div>
    <w:div w:id="1328240844">
      <w:bodyDiv w:val="1"/>
      <w:marLeft w:val="0"/>
      <w:marRight w:val="0"/>
      <w:marTop w:val="0"/>
      <w:marBottom w:val="0"/>
      <w:divBdr>
        <w:top w:val="none" w:sz="0" w:space="0" w:color="auto"/>
        <w:left w:val="none" w:sz="0" w:space="0" w:color="auto"/>
        <w:bottom w:val="none" w:sz="0" w:space="0" w:color="auto"/>
        <w:right w:val="none" w:sz="0" w:space="0" w:color="auto"/>
      </w:divBdr>
    </w:div>
    <w:div w:id="1344162100">
      <w:bodyDiv w:val="1"/>
      <w:marLeft w:val="0"/>
      <w:marRight w:val="0"/>
      <w:marTop w:val="0"/>
      <w:marBottom w:val="0"/>
      <w:divBdr>
        <w:top w:val="none" w:sz="0" w:space="0" w:color="auto"/>
        <w:left w:val="none" w:sz="0" w:space="0" w:color="auto"/>
        <w:bottom w:val="none" w:sz="0" w:space="0" w:color="auto"/>
        <w:right w:val="none" w:sz="0" w:space="0" w:color="auto"/>
      </w:divBdr>
    </w:div>
    <w:div w:id="1347561186">
      <w:bodyDiv w:val="1"/>
      <w:marLeft w:val="0"/>
      <w:marRight w:val="0"/>
      <w:marTop w:val="0"/>
      <w:marBottom w:val="0"/>
      <w:divBdr>
        <w:top w:val="none" w:sz="0" w:space="0" w:color="auto"/>
        <w:left w:val="none" w:sz="0" w:space="0" w:color="auto"/>
        <w:bottom w:val="none" w:sz="0" w:space="0" w:color="auto"/>
        <w:right w:val="none" w:sz="0" w:space="0" w:color="auto"/>
      </w:divBdr>
    </w:div>
    <w:div w:id="1370186660">
      <w:bodyDiv w:val="1"/>
      <w:marLeft w:val="0"/>
      <w:marRight w:val="0"/>
      <w:marTop w:val="0"/>
      <w:marBottom w:val="0"/>
      <w:divBdr>
        <w:top w:val="none" w:sz="0" w:space="0" w:color="auto"/>
        <w:left w:val="none" w:sz="0" w:space="0" w:color="auto"/>
        <w:bottom w:val="none" w:sz="0" w:space="0" w:color="auto"/>
        <w:right w:val="none" w:sz="0" w:space="0" w:color="auto"/>
      </w:divBdr>
    </w:div>
    <w:div w:id="1372726058">
      <w:bodyDiv w:val="1"/>
      <w:marLeft w:val="0"/>
      <w:marRight w:val="0"/>
      <w:marTop w:val="0"/>
      <w:marBottom w:val="0"/>
      <w:divBdr>
        <w:top w:val="none" w:sz="0" w:space="0" w:color="auto"/>
        <w:left w:val="none" w:sz="0" w:space="0" w:color="auto"/>
        <w:bottom w:val="none" w:sz="0" w:space="0" w:color="auto"/>
        <w:right w:val="none" w:sz="0" w:space="0" w:color="auto"/>
      </w:divBdr>
    </w:div>
    <w:div w:id="1374844880">
      <w:bodyDiv w:val="1"/>
      <w:marLeft w:val="0"/>
      <w:marRight w:val="0"/>
      <w:marTop w:val="0"/>
      <w:marBottom w:val="0"/>
      <w:divBdr>
        <w:top w:val="none" w:sz="0" w:space="0" w:color="auto"/>
        <w:left w:val="none" w:sz="0" w:space="0" w:color="auto"/>
        <w:bottom w:val="none" w:sz="0" w:space="0" w:color="auto"/>
        <w:right w:val="none" w:sz="0" w:space="0" w:color="auto"/>
      </w:divBdr>
    </w:div>
    <w:div w:id="1394698159">
      <w:bodyDiv w:val="1"/>
      <w:marLeft w:val="0"/>
      <w:marRight w:val="0"/>
      <w:marTop w:val="0"/>
      <w:marBottom w:val="0"/>
      <w:divBdr>
        <w:top w:val="none" w:sz="0" w:space="0" w:color="auto"/>
        <w:left w:val="none" w:sz="0" w:space="0" w:color="auto"/>
        <w:bottom w:val="none" w:sz="0" w:space="0" w:color="auto"/>
        <w:right w:val="none" w:sz="0" w:space="0" w:color="auto"/>
      </w:divBdr>
    </w:div>
    <w:div w:id="1395085989">
      <w:bodyDiv w:val="1"/>
      <w:marLeft w:val="0"/>
      <w:marRight w:val="0"/>
      <w:marTop w:val="0"/>
      <w:marBottom w:val="0"/>
      <w:divBdr>
        <w:top w:val="none" w:sz="0" w:space="0" w:color="auto"/>
        <w:left w:val="none" w:sz="0" w:space="0" w:color="auto"/>
        <w:bottom w:val="none" w:sz="0" w:space="0" w:color="auto"/>
        <w:right w:val="none" w:sz="0" w:space="0" w:color="auto"/>
      </w:divBdr>
    </w:div>
    <w:div w:id="1428694757">
      <w:bodyDiv w:val="1"/>
      <w:marLeft w:val="0"/>
      <w:marRight w:val="0"/>
      <w:marTop w:val="0"/>
      <w:marBottom w:val="0"/>
      <w:divBdr>
        <w:top w:val="none" w:sz="0" w:space="0" w:color="auto"/>
        <w:left w:val="none" w:sz="0" w:space="0" w:color="auto"/>
        <w:bottom w:val="none" w:sz="0" w:space="0" w:color="auto"/>
        <w:right w:val="none" w:sz="0" w:space="0" w:color="auto"/>
      </w:divBdr>
    </w:div>
    <w:div w:id="1454786337">
      <w:bodyDiv w:val="1"/>
      <w:marLeft w:val="0"/>
      <w:marRight w:val="0"/>
      <w:marTop w:val="0"/>
      <w:marBottom w:val="0"/>
      <w:divBdr>
        <w:top w:val="none" w:sz="0" w:space="0" w:color="auto"/>
        <w:left w:val="none" w:sz="0" w:space="0" w:color="auto"/>
        <w:bottom w:val="none" w:sz="0" w:space="0" w:color="auto"/>
        <w:right w:val="none" w:sz="0" w:space="0" w:color="auto"/>
      </w:divBdr>
    </w:div>
    <w:div w:id="1460611738">
      <w:bodyDiv w:val="1"/>
      <w:marLeft w:val="0"/>
      <w:marRight w:val="0"/>
      <w:marTop w:val="0"/>
      <w:marBottom w:val="0"/>
      <w:divBdr>
        <w:top w:val="none" w:sz="0" w:space="0" w:color="auto"/>
        <w:left w:val="none" w:sz="0" w:space="0" w:color="auto"/>
        <w:bottom w:val="none" w:sz="0" w:space="0" w:color="auto"/>
        <w:right w:val="none" w:sz="0" w:space="0" w:color="auto"/>
      </w:divBdr>
    </w:div>
    <w:div w:id="1467047520">
      <w:bodyDiv w:val="1"/>
      <w:marLeft w:val="0"/>
      <w:marRight w:val="0"/>
      <w:marTop w:val="0"/>
      <w:marBottom w:val="0"/>
      <w:divBdr>
        <w:top w:val="none" w:sz="0" w:space="0" w:color="auto"/>
        <w:left w:val="none" w:sz="0" w:space="0" w:color="auto"/>
        <w:bottom w:val="none" w:sz="0" w:space="0" w:color="auto"/>
        <w:right w:val="none" w:sz="0" w:space="0" w:color="auto"/>
      </w:divBdr>
    </w:div>
    <w:div w:id="1467501908">
      <w:bodyDiv w:val="1"/>
      <w:marLeft w:val="0"/>
      <w:marRight w:val="0"/>
      <w:marTop w:val="0"/>
      <w:marBottom w:val="0"/>
      <w:divBdr>
        <w:top w:val="none" w:sz="0" w:space="0" w:color="auto"/>
        <w:left w:val="none" w:sz="0" w:space="0" w:color="auto"/>
        <w:bottom w:val="none" w:sz="0" w:space="0" w:color="auto"/>
        <w:right w:val="none" w:sz="0" w:space="0" w:color="auto"/>
      </w:divBdr>
    </w:div>
    <w:div w:id="1483498149">
      <w:bodyDiv w:val="1"/>
      <w:marLeft w:val="0"/>
      <w:marRight w:val="0"/>
      <w:marTop w:val="0"/>
      <w:marBottom w:val="0"/>
      <w:divBdr>
        <w:top w:val="none" w:sz="0" w:space="0" w:color="auto"/>
        <w:left w:val="none" w:sz="0" w:space="0" w:color="auto"/>
        <w:bottom w:val="none" w:sz="0" w:space="0" w:color="auto"/>
        <w:right w:val="none" w:sz="0" w:space="0" w:color="auto"/>
      </w:divBdr>
    </w:div>
    <w:div w:id="1491100674">
      <w:bodyDiv w:val="1"/>
      <w:marLeft w:val="0"/>
      <w:marRight w:val="0"/>
      <w:marTop w:val="0"/>
      <w:marBottom w:val="0"/>
      <w:divBdr>
        <w:top w:val="none" w:sz="0" w:space="0" w:color="auto"/>
        <w:left w:val="none" w:sz="0" w:space="0" w:color="auto"/>
        <w:bottom w:val="none" w:sz="0" w:space="0" w:color="auto"/>
        <w:right w:val="none" w:sz="0" w:space="0" w:color="auto"/>
      </w:divBdr>
    </w:div>
    <w:div w:id="1517843525">
      <w:bodyDiv w:val="1"/>
      <w:marLeft w:val="0"/>
      <w:marRight w:val="0"/>
      <w:marTop w:val="0"/>
      <w:marBottom w:val="0"/>
      <w:divBdr>
        <w:top w:val="none" w:sz="0" w:space="0" w:color="auto"/>
        <w:left w:val="none" w:sz="0" w:space="0" w:color="auto"/>
        <w:bottom w:val="none" w:sz="0" w:space="0" w:color="auto"/>
        <w:right w:val="none" w:sz="0" w:space="0" w:color="auto"/>
      </w:divBdr>
    </w:div>
    <w:div w:id="1526362818">
      <w:bodyDiv w:val="1"/>
      <w:marLeft w:val="0"/>
      <w:marRight w:val="0"/>
      <w:marTop w:val="0"/>
      <w:marBottom w:val="0"/>
      <w:divBdr>
        <w:top w:val="none" w:sz="0" w:space="0" w:color="auto"/>
        <w:left w:val="none" w:sz="0" w:space="0" w:color="auto"/>
        <w:bottom w:val="none" w:sz="0" w:space="0" w:color="auto"/>
        <w:right w:val="none" w:sz="0" w:space="0" w:color="auto"/>
      </w:divBdr>
    </w:div>
    <w:div w:id="1534342600">
      <w:bodyDiv w:val="1"/>
      <w:marLeft w:val="0"/>
      <w:marRight w:val="0"/>
      <w:marTop w:val="0"/>
      <w:marBottom w:val="0"/>
      <w:divBdr>
        <w:top w:val="none" w:sz="0" w:space="0" w:color="auto"/>
        <w:left w:val="none" w:sz="0" w:space="0" w:color="auto"/>
        <w:bottom w:val="none" w:sz="0" w:space="0" w:color="auto"/>
        <w:right w:val="none" w:sz="0" w:space="0" w:color="auto"/>
      </w:divBdr>
    </w:div>
    <w:div w:id="1537422309">
      <w:bodyDiv w:val="1"/>
      <w:marLeft w:val="0"/>
      <w:marRight w:val="0"/>
      <w:marTop w:val="0"/>
      <w:marBottom w:val="0"/>
      <w:divBdr>
        <w:top w:val="none" w:sz="0" w:space="0" w:color="auto"/>
        <w:left w:val="none" w:sz="0" w:space="0" w:color="auto"/>
        <w:bottom w:val="none" w:sz="0" w:space="0" w:color="auto"/>
        <w:right w:val="none" w:sz="0" w:space="0" w:color="auto"/>
      </w:divBdr>
    </w:div>
    <w:div w:id="1542671244">
      <w:bodyDiv w:val="1"/>
      <w:marLeft w:val="0"/>
      <w:marRight w:val="0"/>
      <w:marTop w:val="0"/>
      <w:marBottom w:val="0"/>
      <w:divBdr>
        <w:top w:val="none" w:sz="0" w:space="0" w:color="auto"/>
        <w:left w:val="none" w:sz="0" w:space="0" w:color="auto"/>
        <w:bottom w:val="none" w:sz="0" w:space="0" w:color="auto"/>
        <w:right w:val="none" w:sz="0" w:space="0" w:color="auto"/>
      </w:divBdr>
    </w:div>
    <w:div w:id="1544827553">
      <w:bodyDiv w:val="1"/>
      <w:marLeft w:val="0"/>
      <w:marRight w:val="0"/>
      <w:marTop w:val="0"/>
      <w:marBottom w:val="0"/>
      <w:divBdr>
        <w:top w:val="none" w:sz="0" w:space="0" w:color="auto"/>
        <w:left w:val="none" w:sz="0" w:space="0" w:color="auto"/>
        <w:bottom w:val="none" w:sz="0" w:space="0" w:color="auto"/>
        <w:right w:val="none" w:sz="0" w:space="0" w:color="auto"/>
      </w:divBdr>
    </w:div>
    <w:div w:id="1564370957">
      <w:bodyDiv w:val="1"/>
      <w:marLeft w:val="0"/>
      <w:marRight w:val="0"/>
      <w:marTop w:val="0"/>
      <w:marBottom w:val="0"/>
      <w:divBdr>
        <w:top w:val="none" w:sz="0" w:space="0" w:color="auto"/>
        <w:left w:val="none" w:sz="0" w:space="0" w:color="auto"/>
        <w:bottom w:val="none" w:sz="0" w:space="0" w:color="auto"/>
        <w:right w:val="none" w:sz="0" w:space="0" w:color="auto"/>
      </w:divBdr>
    </w:div>
    <w:div w:id="1610627668">
      <w:bodyDiv w:val="1"/>
      <w:marLeft w:val="0"/>
      <w:marRight w:val="0"/>
      <w:marTop w:val="0"/>
      <w:marBottom w:val="0"/>
      <w:divBdr>
        <w:top w:val="none" w:sz="0" w:space="0" w:color="auto"/>
        <w:left w:val="none" w:sz="0" w:space="0" w:color="auto"/>
        <w:bottom w:val="none" w:sz="0" w:space="0" w:color="auto"/>
        <w:right w:val="none" w:sz="0" w:space="0" w:color="auto"/>
      </w:divBdr>
    </w:div>
    <w:div w:id="1647783397">
      <w:bodyDiv w:val="1"/>
      <w:marLeft w:val="0"/>
      <w:marRight w:val="0"/>
      <w:marTop w:val="0"/>
      <w:marBottom w:val="0"/>
      <w:divBdr>
        <w:top w:val="none" w:sz="0" w:space="0" w:color="auto"/>
        <w:left w:val="none" w:sz="0" w:space="0" w:color="auto"/>
        <w:bottom w:val="none" w:sz="0" w:space="0" w:color="auto"/>
        <w:right w:val="none" w:sz="0" w:space="0" w:color="auto"/>
      </w:divBdr>
    </w:div>
    <w:div w:id="1651599145">
      <w:bodyDiv w:val="1"/>
      <w:marLeft w:val="0"/>
      <w:marRight w:val="0"/>
      <w:marTop w:val="0"/>
      <w:marBottom w:val="0"/>
      <w:divBdr>
        <w:top w:val="none" w:sz="0" w:space="0" w:color="auto"/>
        <w:left w:val="none" w:sz="0" w:space="0" w:color="auto"/>
        <w:bottom w:val="none" w:sz="0" w:space="0" w:color="auto"/>
        <w:right w:val="none" w:sz="0" w:space="0" w:color="auto"/>
      </w:divBdr>
    </w:div>
    <w:div w:id="1671256277">
      <w:bodyDiv w:val="1"/>
      <w:marLeft w:val="0"/>
      <w:marRight w:val="0"/>
      <w:marTop w:val="0"/>
      <w:marBottom w:val="0"/>
      <w:divBdr>
        <w:top w:val="none" w:sz="0" w:space="0" w:color="auto"/>
        <w:left w:val="none" w:sz="0" w:space="0" w:color="auto"/>
        <w:bottom w:val="none" w:sz="0" w:space="0" w:color="auto"/>
        <w:right w:val="none" w:sz="0" w:space="0" w:color="auto"/>
      </w:divBdr>
    </w:div>
    <w:div w:id="1674062781">
      <w:bodyDiv w:val="1"/>
      <w:marLeft w:val="0"/>
      <w:marRight w:val="0"/>
      <w:marTop w:val="0"/>
      <w:marBottom w:val="0"/>
      <w:divBdr>
        <w:top w:val="none" w:sz="0" w:space="0" w:color="auto"/>
        <w:left w:val="none" w:sz="0" w:space="0" w:color="auto"/>
        <w:bottom w:val="none" w:sz="0" w:space="0" w:color="auto"/>
        <w:right w:val="none" w:sz="0" w:space="0" w:color="auto"/>
      </w:divBdr>
    </w:div>
    <w:div w:id="1678799601">
      <w:bodyDiv w:val="1"/>
      <w:marLeft w:val="0"/>
      <w:marRight w:val="0"/>
      <w:marTop w:val="0"/>
      <w:marBottom w:val="0"/>
      <w:divBdr>
        <w:top w:val="none" w:sz="0" w:space="0" w:color="auto"/>
        <w:left w:val="none" w:sz="0" w:space="0" w:color="auto"/>
        <w:bottom w:val="none" w:sz="0" w:space="0" w:color="auto"/>
        <w:right w:val="none" w:sz="0" w:space="0" w:color="auto"/>
      </w:divBdr>
    </w:div>
    <w:div w:id="1687711574">
      <w:bodyDiv w:val="1"/>
      <w:marLeft w:val="0"/>
      <w:marRight w:val="0"/>
      <w:marTop w:val="0"/>
      <w:marBottom w:val="0"/>
      <w:divBdr>
        <w:top w:val="none" w:sz="0" w:space="0" w:color="auto"/>
        <w:left w:val="none" w:sz="0" w:space="0" w:color="auto"/>
        <w:bottom w:val="none" w:sz="0" w:space="0" w:color="auto"/>
        <w:right w:val="none" w:sz="0" w:space="0" w:color="auto"/>
      </w:divBdr>
    </w:div>
    <w:div w:id="1699430711">
      <w:bodyDiv w:val="1"/>
      <w:marLeft w:val="0"/>
      <w:marRight w:val="0"/>
      <w:marTop w:val="0"/>
      <w:marBottom w:val="0"/>
      <w:divBdr>
        <w:top w:val="none" w:sz="0" w:space="0" w:color="auto"/>
        <w:left w:val="none" w:sz="0" w:space="0" w:color="auto"/>
        <w:bottom w:val="none" w:sz="0" w:space="0" w:color="auto"/>
        <w:right w:val="none" w:sz="0" w:space="0" w:color="auto"/>
      </w:divBdr>
    </w:div>
    <w:div w:id="1710718841">
      <w:bodyDiv w:val="1"/>
      <w:marLeft w:val="0"/>
      <w:marRight w:val="0"/>
      <w:marTop w:val="0"/>
      <w:marBottom w:val="0"/>
      <w:divBdr>
        <w:top w:val="none" w:sz="0" w:space="0" w:color="auto"/>
        <w:left w:val="none" w:sz="0" w:space="0" w:color="auto"/>
        <w:bottom w:val="none" w:sz="0" w:space="0" w:color="auto"/>
        <w:right w:val="none" w:sz="0" w:space="0" w:color="auto"/>
      </w:divBdr>
    </w:div>
    <w:div w:id="1714111488">
      <w:bodyDiv w:val="1"/>
      <w:marLeft w:val="0"/>
      <w:marRight w:val="0"/>
      <w:marTop w:val="0"/>
      <w:marBottom w:val="0"/>
      <w:divBdr>
        <w:top w:val="none" w:sz="0" w:space="0" w:color="auto"/>
        <w:left w:val="none" w:sz="0" w:space="0" w:color="auto"/>
        <w:bottom w:val="none" w:sz="0" w:space="0" w:color="auto"/>
        <w:right w:val="none" w:sz="0" w:space="0" w:color="auto"/>
      </w:divBdr>
    </w:div>
    <w:div w:id="1722636337">
      <w:bodyDiv w:val="1"/>
      <w:marLeft w:val="0"/>
      <w:marRight w:val="0"/>
      <w:marTop w:val="0"/>
      <w:marBottom w:val="0"/>
      <w:divBdr>
        <w:top w:val="none" w:sz="0" w:space="0" w:color="auto"/>
        <w:left w:val="none" w:sz="0" w:space="0" w:color="auto"/>
        <w:bottom w:val="none" w:sz="0" w:space="0" w:color="auto"/>
        <w:right w:val="none" w:sz="0" w:space="0" w:color="auto"/>
      </w:divBdr>
    </w:div>
    <w:div w:id="1758594528">
      <w:bodyDiv w:val="1"/>
      <w:marLeft w:val="0"/>
      <w:marRight w:val="0"/>
      <w:marTop w:val="0"/>
      <w:marBottom w:val="0"/>
      <w:divBdr>
        <w:top w:val="none" w:sz="0" w:space="0" w:color="auto"/>
        <w:left w:val="none" w:sz="0" w:space="0" w:color="auto"/>
        <w:bottom w:val="none" w:sz="0" w:space="0" w:color="auto"/>
        <w:right w:val="none" w:sz="0" w:space="0" w:color="auto"/>
      </w:divBdr>
    </w:div>
    <w:div w:id="1759133243">
      <w:bodyDiv w:val="1"/>
      <w:marLeft w:val="0"/>
      <w:marRight w:val="0"/>
      <w:marTop w:val="0"/>
      <w:marBottom w:val="0"/>
      <w:divBdr>
        <w:top w:val="none" w:sz="0" w:space="0" w:color="auto"/>
        <w:left w:val="none" w:sz="0" w:space="0" w:color="auto"/>
        <w:bottom w:val="none" w:sz="0" w:space="0" w:color="auto"/>
        <w:right w:val="none" w:sz="0" w:space="0" w:color="auto"/>
      </w:divBdr>
    </w:div>
    <w:div w:id="1767071961">
      <w:bodyDiv w:val="1"/>
      <w:marLeft w:val="0"/>
      <w:marRight w:val="0"/>
      <w:marTop w:val="0"/>
      <w:marBottom w:val="0"/>
      <w:divBdr>
        <w:top w:val="none" w:sz="0" w:space="0" w:color="auto"/>
        <w:left w:val="none" w:sz="0" w:space="0" w:color="auto"/>
        <w:bottom w:val="none" w:sz="0" w:space="0" w:color="auto"/>
        <w:right w:val="none" w:sz="0" w:space="0" w:color="auto"/>
      </w:divBdr>
    </w:div>
    <w:div w:id="1783646723">
      <w:bodyDiv w:val="1"/>
      <w:marLeft w:val="0"/>
      <w:marRight w:val="0"/>
      <w:marTop w:val="0"/>
      <w:marBottom w:val="0"/>
      <w:divBdr>
        <w:top w:val="none" w:sz="0" w:space="0" w:color="auto"/>
        <w:left w:val="none" w:sz="0" w:space="0" w:color="auto"/>
        <w:bottom w:val="none" w:sz="0" w:space="0" w:color="auto"/>
        <w:right w:val="none" w:sz="0" w:space="0" w:color="auto"/>
      </w:divBdr>
    </w:div>
    <w:div w:id="1785036098">
      <w:bodyDiv w:val="1"/>
      <w:marLeft w:val="0"/>
      <w:marRight w:val="0"/>
      <w:marTop w:val="0"/>
      <w:marBottom w:val="0"/>
      <w:divBdr>
        <w:top w:val="none" w:sz="0" w:space="0" w:color="auto"/>
        <w:left w:val="none" w:sz="0" w:space="0" w:color="auto"/>
        <w:bottom w:val="none" w:sz="0" w:space="0" w:color="auto"/>
        <w:right w:val="none" w:sz="0" w:space="0" w:color="auto"/>
      </w:divBdr>
    </w:div>
    <w:div w:id="1787697118">
      <w:bodyDiv w:val="1"/>
      <w:marLeft w:val="0"/>
      <w:marRight w:val="0"/>
      <w:marTop w:val="0"/>
      <w:marBottom w:val="0"/>
      <w:divBdr>
        <w:top w:val="none" w:sz="0" w:space="0" w:color="auto"/>
        <w:left w:val="none" w:sz="0" w:space="0" w:color="auto"/>
        <w:bottom w:val="none" w:sz="0" w:space="0" w:color="auto"/>
        <w:right w:val="none" w:sz="0" w:space="0" w:color="auto"/>
      </w:divBdr>
    </w:div>
    <w:div w:id="1794060454">
      <w:bodyDiv w:val="1"/>
      <w:marLeft w:val="0"/>
      <w:marRight w:val="0"/>
      <w:marTop w:val="0"/>
      <w:marBottom w:val="0"/>
      <w:divBdr>
        <w:top w:val="none" w:sz="0" w:space="0" w:color="auto"/>
        <w:left w:val="none" w:sz="0" w:space="0" w:color="auto"/>
        <w:bottom w:val="none" w:sz="0" w:space="0" w:color="auto"/>
        <w:right w:val="none" w:sz="0" w:space="0" w:color="auto"/>
      </w:divBdr>
    </w:div>
    <w:div w:id="1798379542">
      <w:bodyDiv w:val="1"/>
      <w:marLeft w:val="0"/>
      <w:marRight w:val="0"/>
      <w:marTop w:val="0"/>
      <w:marBottom w:val="0"/>
      <w:divBdr>
        <w:top w:val="none" w:sz="0" w:space="0" w:color="auto"/>
        <w:left w:val="none" w:sz="0" w:space="0" w:color="auto"/>
        <w:bottom w:val="none" w:sz="0" w:space="0" w:color="auto"/>
        <w:right w:val="none" w:sz="0" w:space="0" w:color="auto"/>
      </w:divBdr>
    </w:div>
    <w:div w:id="1802727024">
      <w:bodyDiv w:val="1"/>
      <w:marLeft w:val="0"/>
      <w:marRight w:val="0"/>
      <w:marTop w:val="0"/>
      <w:marBottom w:val="0"/>
      <w:divBdr>
        <w:top w:val="none" w:sz="0" w:space="0" w:color="auto"/>
        <w:left w:val="none" w:sz="0" w:space="0" w:color="auto"/>
        <w:bottom w:val="none" w:sz="0" w:space="0" w:color="auto"/>
        <w:right w:val="none" w:sz="0" w:space="0" w:color="auto"/>
      </w:divBdr>
    </w:div>
    <w:div w:id="1854028540">
      <w:bodyDiv w:val="1"/>
      <w:marLeft w:val="0"/>
      <w:marRight w:val="0"/>
      <w:marTop w:val="0"/>
      <w:marBottom w:val="0"/>
      <w:divBdr>
        <w:top w:val="none" w:sz="0" w:space="0" w:color="auto"/>
        <w:left w:val="none" w:sz="0" w:space="0" w:color="auto"/>
        <w:bottom w:val="none" w:sz="0" w:space="0" w:color="auto"/>
        <w:right w:val="none" w:sz="0" w:space="0" w:color="auto"/>
      </w:divBdr>
    </w:div>
    <w:div w:id="1870216975">
      <w:bodyDiv w:val="1"/>
      <w:marLeft w:val="0"/>
      <w:marRight w:val="0"/>
      <w:marTop w:val="0"/>
      <w:marBottom w:val="0"/>
      <w:divBdr>
        <w:top w:val="none" w:sz="0" w:space="0" w:color="auto"/>
        <w:left w:val="none" w:sz="0" w:space="0" w:color="auto"/>
        <w:bottom w:val="none" w:sz="0" w:space="0" w:color="auto"/>
        <w:right w:val="none" w:sz="0" w:space="0" w:color="auto"/>
      </w:divBdr>
    </w:div>
    <w:div w:id="1879850443">
      <w:bodyDiv w:val="1"/>
      <w:marLeft w:val="0"/>
      <w:marRight w:val="0"/>
      <w:marTop w:val="0"/>
      <w:marBottom w:val="0"/>
      <w:divBdr>
        <w:top w:val="none" w:sz="0" w:space="0" w:color="auto"/>
        <w:left w:val="none" w:sz="0" w:space="0" w:color="auto"/>
        <w:bottom w:val="none" w:sz="0" w:space="0" w:color="auto"/>
        <w:right w:val="none" w:sz="0" w:space="0" w:color="auto"/>
      </w:divBdr>
    </w:div>
    <w:div w:id="1917595736">
      <w:bodyDiv w:val="1"/>
      <w:marLeft w:val="0"/>
      <w:marRight w:val="0"/>
      <w:marTop w:val="0"/>
      <w:marBottom w:val="0"/>
      <w:divBdr>
        <w:top w:val="none" w:sz="0" w:space="0" w:color="auto"/>
        <w:left w:val="none" w:sz="0" w:space="0" w:color="auto"/>
        <w:bottom w:val="none" w:sz="0" w:space="0" w:color="auto"/>
        <w:right w:val="none" w:sz="0" w:space="0" w:color="auto"/>
      </w:divBdr>
    </w:div>
    <w:div w:id="1956132681">
      <w:bodyDiv w:val="1"/>
      <w:marLeft w:val="0"/>
      <w:marRight w:val="0"/>
      <w:marTop w:val="0"/>
      <w:marBottom w:val="0"/>
      <w:divBdr>
        <w:top w:val="none" w:sz="0" w:space="0" w:color="auto"/>
        <w:left w:val="none" w:sz="0" w:space="0" w:color="auto"/>
        <w:bottom w:val="none" w:sz="0" w:space="0" w:color="auto"/>
        <w:right w:val="none" w:sz="0" w:space="0" w:color="auto"/>
      </w:divBdr>
    </w:div>
    <w:div w:id="1967813695">
      <w:bodyDiv w:val="1"/>
      <w:marLeft w:val="0"/>
      <w:marRight w:val="0"/>
      <w:marTop w:val="0"/>
      <w:marBottom w:val="0"/>
      <w:divBdr>
        <w:top w:val="none" w:sz="0" w:space="0" w:color="auto"/>
        <w:left w:val="none" w:sz="0" w:space="0" w:color="auto"/>
        <w:bottom w:val="none" w:sz="0" w:space="0" w:color="auto"/>
        <w:right w:val="none" w:sz="0" w:space="0" w:color="auto"/>
      </w:divBdr>
    </w:div>
    <w:div w:id="2010673355">
      <w:bodyDiv w:val="1"/>
      <w:marLeft w:val="0"/>
      <w:marRight w:val="0"/>
      <w:marTop w:val="0"/>
      <w:marBottom w:val="0"/>
      <w:divBdr>
        <w:top w:val="none" w:sz="0" w:space="0" w:color="auto"/>
        <w:left w:val="none" w:sz="0" w:space="0" w:color="auto"/>
        <w:bottom w:val="none" w:sz="0" w:space="0" w:color="auto"/>
        <w:right w:val="none" w:sz="0" w:space="0" w:color="auto"/>
      </w:divBdr>
    </w:div>
    <w:div w:id="2120828455">
      <w:bodyDiv w:val="1"/>
      <w:marLeft w:val="0"/>
      <w:marRight w:val="0"/>
      <w:marTop w:val="0"/>
      <w:marBottom w:val="0"/>
      <w:divBdr>
        <w:top w:val="none" w:sz="0" w:space="0" w:color="auto"/>
        <w:left w:val="none" w:sz="0" w:space="0" w:color="auto"/>
        <w:bottom w:val="none" w:sz="0" w:space="0" w:color="auto"/>
        <w:right w:val="none" w:sz="0" w:space="0" w:color="auto"/>
      </w:divBdr>
    </w:div>
    <w:div w:id="2132045627">
      <w:bodyDiv w:val="1"/>
      <w:marLeft w:val="0"/>
      <w:marRight w:val="0"/>
      <w:marTop w:val="0"/>
      <w:marBottom w:val="0"/>
      <w:divBdr>
        <w:top w:val="none" w:sz="0" w:space="0" w:color="auto"/>
        <w:left w:val="none" w:sz="0" w:space="0" w:color="auto"/>
        <w:bottom w:val="none" w:sz="0" w:space="0" w:color="auto"/>
        <w:right w:val="none" w:sz="0" w:space="0" w:color="auto"/>
      </w:divBdr>
    </w:div>
    <w:div w:id="21387134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6.emf"/><Relationship Id="rId3" Type="http://schemas.openxmlformats.org/officeDocument/2006/relationships/numbering" Target="numbering.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hyperlink" Target="https://bs.wikipedia.org/wiki/Voda" TargetMode="Externa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4.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općina  MLJET</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0CBFD45-EE58-4C07-8B7A-EE750793EC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103</Pages>
  <Words>29181</Words>
  <Characters>166333</Characters>
  <Application>Microsoft Office Word</Application>
  <DocSecurity>0</DocSecurity>
  <Lines>1386</Lines>
  <Paragraphs>390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Plan djelovanja u području 
prirodnih nepogoda 
za 2026. godinu
GRAD DELNICE</vt:lpstr>
      <vt:lpstr>Plan djelovanja u području 
prirodnih nepogoda 
za 2022. godinu
GRAD DELNICE</vt:lpstr>
    </vt:vector>
  </TitlesOfParts>
  <Company>Grizli777</Company>
  <LinksUpToDate>false</LinksUpToDate>
  <CharactersWithSpaces>195124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 djelovanja u području 
prirodnih nepogoda 
za 2026. godinu
GRAD DELNICE</dc:title>
  <dc:subject>SVIBANJ  2019</dc:subject>
  <dc:creator>HP</dc:creator>
  <cp:lastModifiedBy>Martina Petranović</cp:lastModifiedBy>
  <cp:revision>2</cp:revision>
  <cp:lastPrinted>2023-11-14T10:51:00Z</cp:lastPrinted>
  <dcterms:created xsi:type="dcterms:W3CDTF">2025-12-03T12:08:00Z</dcterms:created>
  <dcterms:modified xsi:type="dcterms:W3CDTF">2025-12-03T12:08:00Z</dcterms:modified>
</cp:coreProperties>
</file>